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8"/>
        <w:gridCol w:w="3000"/>
      </w:tblGrid>
      <w:tr w:rsidR="00286D09" w14:paraId="1DC89374" w14:textId="77777777">
        <w:tblPrEx>
          <w:tblCellMar>
            <w:top w:w="0" w:type="dxa"/>
            <w:bottom w:w="0" w:type="dxa"/>
          </w:tblCellMar>
        </w:tblPrEx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29E060" w14:textId="77777777" w:rsidR="00286D09" w:rsidRDefault="00286D09">
            <w:pPr>
              <w:spacing w:after="80" w:line="300" w:lineRule="auto"/>
              <w:jc w:val="both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691B477" w14:textId="77777777" w:rsidR="00286D09" w:rsidRDefault="0055721C">
            <w:pPr>
              <w:spacing w:after="60" w:line="276" w:lineRule="auto"/>
              <w:jc w:val="center"/>
            </w:pPr>
            <w:r>
              <w:t>Marca da Bollo</w:t>
            </w:r>
          </w:p>
          <w:p w14:paraId="5B95D2E5" w14:textId="5D1FEFAC" w:rsidR="00286D09" w:rsidRDefault="0055721C" w:rsidP="0055721C">
            <w:pPr>
              <w:spacing w:after="60" w:line="276" w:lineRule="auto"/>
              <w:jc w:val="center"/>
            </w:pPr>
            <w:r>
              <w:t>€ 16,00</w:t>
            </w:r>
          </w:p>
        </w:tc>
      </w:tr>
    </w:tbl>
    <w:p w14:paraId="32CD9113" w14:textId="77777777" w:rsidR="00286D09" w:rsidRDefault="00286D09">
      <w:pPr>
        <w:spacing w:after="120" w:line="300" w:lineRule="auto"/>
        <w:jc w:val="both"/>
      </w:pPr>
    </w:p>
    <w:p w14:paraId="134347C4" w14:textId="77777777" w:rsidR="00286D09" w:rsidRDefault="0055721C">
      <w:pPr>
        <w:spacing w:line="300" w:lineRule="auto"/>
        <w:jc w:val="center"/>
      </w:pPr>
      <w:r>
        <w:rPr>
          <w:b/>
          <w:bCs/>
        </w:rPr>
        <w:t>MODELLO B - OFFERTA ECONOMICA</w:t>
      </w:r>
    </w:p>
    <w:p w14:paraId="1724F715" w14:textId="77777777" w:rsidR="00286D09" w:rsidRDefault="0055721C">
      <w:pPr>
        <w:spacing w:after="200" w:line="300" w:lineRule="auto"/>
        <w:jc w:val="center"/>
      </w:pPr>
      <w:r>
        <w:rPr>
          <w:sz w:val="20"/>
          <w:szCs w:val="20"/>
        </w:rPr>
        <w:t>(Artt. 46 e 47 del D.P.R. 28 dicembre 2000 n° 445)</w:t>
      </w:r>
    </w:p>
    <w:p w14:paraId="0027A20C" w14:textId="77777777" w:rsidR="00286D09" w:rsidRDefault="0055721C">
      <w:pPr>
        <w:spacing w:after="120" w:line="300" w:lineRule="auto"/>
        <w:jc w:val="center"/>
      </w:pPr>
      <w:r>
        <w:rPr>
          <w:b/>
          <w:bCs/>
          <w:sz w:val="24"/>
          <w:szCs w:val="24"/>
        </w:rPr>
        <w:t>ASTA PUBBLICA</w:t>
      </w:r>
    </w:p>
    <w:p w14:paraId="0B80496E" w14:textId="77777777" w:rsidR="00286D09" w:rsidRDefault="0055721C">
      <w:pPr>
        <w:spacing w:after="120" w:line="300" w:lineRule="auto"/>
        <w:jc w:val="center"/>
      </w:pPr>
      <w:r>
        <w:rPr>
          <w:b/>
          <w:bCs/>
        </w:rPr>
        <w:t>per l’alienazione di n° 1 box interrato facente parte del complesso denominato “box Casa Cantù” sottostanti la piazza Alpini e prospicienti Piazza S. Antonio e Via Dante. Identificato al mappale n° 298 del foglio n°NCT/20 sub. n°19, al piano primo sottostr</w:t>
      </w:r>
      <w:r>
        <w:rPr>
          <w:b/>
          <w:bCs/>
        </w:rPr>
        <w:t>ada</w:t>
      </w:r>
    </w:p>
    <w:p w14:paraId="538DB4BD" w14:textId="77777777" w:rsidR="00286D09" w:rsidRDefault="0055721C">
      <w:pPr>
        <w:spacing w:after="240" w:line="300" w:lineRule="auto"/>
        <w:jc w:val="center"/>
      </w:pPr>
      <w:r>
        <w:rPr>
          <w:sz w:val="18"/>
          <w:szCs w:val="18"/>
        </w:rPr>
        <w:t>Procedura a offerte segrete – Art. 73, lett. c), e art. 76 del R.D. 23/05/1924, n. 827</w:t>
      </w:r>
    </w:p>
    <w:p w14:paraId="7E5B8C37" w14:textId="77777777" w:rsidR="00286D09" w:rsidRDefault="0055721C">
      <w:pPr>
        <w:spacing w:line="300" w:lineRule="auto"/>
        <w:ind w:left="5200"/>
      </w:pPr>
      <w:r>
        <w:rPr>
          <w:b/>
          <w:bCs/>
        </w:rPr>
        <w:t>AL COMUNE DI SAVIORE</w:t>
      </w:r>
    </w:p>
    <w:p w14:paraId="191F1B89" w14:textId="77777777" w:rsidR="00286D09" w:rsidRDefault="0055721C">
      <w:pPr>
        <w:spacing w:line="300" w:lineRule="auto"/>
        <w:ind w:left="5200"/>
      </w:pPr>
      <w:r>
        <w:rPr>
          <w:b/>
          <w:bCs/>
        </w:rPr>
        <w:t>DELL’ADAMELLO</w:t>
      </w:r>
    </w:p>
    <w:p w14:paraId="59700C7E" w14:textId="77777777" w:rsidR="00286D09" w:rsidRDefault="0055721C">
      <w:pPr>
        <w:spacing w:line="300" w:lineRule="auto"/>
        <w:ind w:left="5200"/>
      </w:pPr>
      <w:r>
        <w:rPr>
          <w:b/>
          <w:bCs/>
        </w:rPr>
        <w:t>Via San Marco n. 19</w:t>
      </w:r>
    </w:p>
    <w:p w14:paraId="3A9C20AE" w14:textId="77777777" w:rsidR="00286D09" w:rsidRDefault="0055721C">
      <w:pPr>
        <w:spacing w:after="280" w:line="300" w:lineRule="auto"/>
        <w:ind w:left="5200"/>
      </w:pPr>
      <w:r>
        <w:rPr>
          <w:b/>
          <w:bCs/>
        </w:rPr>
        <w:t>25040 – Saviore dell’Adamello (BS)</w:t>
      </w:r>
    </w:p>
    <w:p w14:paraId="129E8410" w14:textId="77777777" w:rsidR="00286D09" w:rsidRDefault="0055721C">
      <w:pPr>
        <w:tabs>
          <w:tab w:val="right" w:leader="dot" w:pos="5400"/>
          <w:tab w:val="right" w:leader="dot" w:pos="9638"/>
        </w:tabs>
        <w:spacing w:line="360" w:lineRule="auto"/>
      </w:pPr>
      <w:r>
        <w:t>Il/La sottoscritto/a</w:t>
      </w:r>
      <w:r>
        <w:tab/>
        <w:t xml:space="preserve"> nato/a a</w:t>
      </w:r>
      <w:r>
        <w:tab/>
      </w:r>
    </w:p>
    <w:p w14:paraId="663D0CE9" w14:textId="77777777" w:rsidR="00286D09" w:rsidRDefault="0055721C">
      <w:pPr>
        <w:tabs>
          <w:tab w:val="right" w:leader="dot" w:pos="3000"/>
          <w:tab w:val="right" w:leader="dot" w:pos="9638"/>
        </w:tabs>
        <w:spacing w:line="360" w:lineRule="auto"/>
      </w:pPr>
      <w:r>
        <w:t>il</w:t>
      </w:r>
      <w:r>
        <w:tab/>
        <w:t xml:space="preserve"> residente a</w:t>
      </w:r>
      <w:r>
        <w:tab/>
      </w:r>
    </w:p>
    <w:p w14:paraId="4F254233" w14:textId="77777777" w:rsidR="00286D09" w:rsidRDefault="0055721C">
      <w:pPr>
        <w:tabs>
          <w:tab w:val="right" w:leader="dot" w:pos="7400"/>
          <w:tab w:val="right" w:leader="dot" w:pos="9638"/>
        </w:tabs>
        <w:spacing w:line="360" w:lineRule="auto"/>
      </w:pPr>
      <w:r>
        <w:t>Via</w:t>
      </w:r>
      <w:r>
        <w:tab/>
        <w:t xml:space="preserve"> n.</w:t>
      </w:r>
      <w:r>
        <w:tab/>
      </w:r>
    </w:p>
    <w:p w14:paraId="63698C85" w14:textId="77777777" w:rsidR="00286D09" w:rsidRDefault="0055721C">
      <w:pPr>
        <w:tabs>
          <w:tab w:val="right" w:leader="dot" w:pos="9638"/>
        </w:tabs>
        <w:spacing w:line="360" w:lineRule="auto"/>
      </w:pPr>
      <w:r>
        <w:t>C.F./Partita IVA</w:t>
      </w:r>
      <w:r>
        <w:tab/>
      </w:r>
    </w:p>
    <w:p w14:paraId="6340BD08" w14:textId="77777777" w:rsidR="00286D09" w:rsidRDefault="0055721C">
      <w:pPr>
        <w:tabs>
          <w:tab w:val="right" w:leader="dot" w:pos="9638"/>
        </w:tabs>
        <w:spacing w:line="360" w:lineRule="auto"/>
      </w:pPr>
      <w:r>
        <w:t>Indirizzo e-mail</w:t>
      </w:r>
      <w:r>
        <w:tab/>
      </w:r>
    </w:p>
    <w:p w14:paraId="45A0B944" w14:textId="77777777" w:rsidR="00286D09" w:rsidRDefault="0055721C">
      <w:pPr>
        <w:tabs>
          <w:tab w:val="right" w:leader="dot" w:pos="9638"/>
        </w:tabs>
        <w:spacing w:line="360" w:lineRule="auto"/>
      </w:pPr>
      <w:r>
        <w:t>Indirizzo PEC</w:t>
      </w:r>
      <w:r>
        <w:tab/>
      </w:r>
    </w:p>
    <w:p w14:paraId="41F04BFB" w14:textId="77777777" w:rsidR="00286D09" w:rsidRDefault="0055721C">
      <w:pPr>
        <w:tabs>
          <w:tab w:val="right" w:leader="dot" w:pos="4800"/>
          <w:tab w:val="right" w:leader="dot" w:pos="9638"/>
        </w:tabs>
        <w:spacing w:line="360" w:lineRule="auto"/>
      </w:pPr>
      <w:r>
        <w:t>cell.</w:t>
      </w:r>
      <w:r>
        <w:tab/>
        <w:t xml:space="preserve"> Tel.</w:t>
      </w:r>
      <w:r>
        <w:tab/>
      </w:r>
    </w:p>
    <w:p w14:paraId="3A9FB3B3" w14:textId="77777777" w:rsidR="00286D09" w:rsidRDefault="00286D09">
      <w:pPr>
        <w:spacing w:after="120" w:line="300" w:lineRule="auto"/>
        <w:jc w:val="both"/>
      </w:pPr>
    </w:p>
    <w:p w14:paraId="1BBDB9DD" w14:textId="77777777" w:rsidR="00286D09" w:rsidRDefault="0055721C">
      <w:pPr>
        <w:spacing w:after="40" w:line="300" w:lineRule="auto"/>
      </w:pPr>
      <w:r>
        <w:rPr>
          <w:i/>
          <w:iCs/>
          <w:sz w:val="20"/>
          <w:szCs w:val="20"/>
        </w:rPr>
        <w:t>(da compilare solo se l’offerta è presentata per conto di una ditta/società o in qualità di procuratore)</w:t>
      </w:r>
    </w:p>
    <w:p w14:paraId="589012F9" w14:textId="77777777" w:rsidR="00286D09" w:rsidRDefault="0055721C">
      <w:pPr>
        <w:tabs>
          <w:tab w:val="right" w:leader="dot" w:pos="9638"/>
        </w:tabs>
        <w:spacing w:line="360" w:lineRule="auto"/>
      </w:pPr>
      <w:r>
        <w:t>in qualità di</w:t>
      </w:r>
      <w:r>
        <w:tab/>
      </w:r>
    </w:p>
    <w:p w14:paraId="2A34C36F" w14:textId="77777777" w:rsidR="00286D09" w:rsidRDefault="0055721C">
      <w:pPr>
        <w:tabs>
          <w:tab w:val="right" w:leader="dot" w:pos="9638"/>
        </w:tabs>
        <w:spacing w:line="360" w:lineRule="auto"/>
      </w:pPr>
      <w:r>
        <w:t>della ditta/società</w:t>
      </w:r>
      <w:r>
        <w:tab/>
      </w:r>
    </w:p>
    <w:p w14:paraId="453A3F28" w14:textId="77777777" w:rsidR="00286D09" w:rsidRDefault="0055721C">
      <w:pPr>
        <w:tabs>
          <w:tab w:val="right" w:leader="dot" w:pos="9638"/>
        </w:tabs>
        <w:spacing w:line="360" w:lineRule="auto"/>
      </w:pPr>
      <w:r>
        <w:t>con sede a</w:t>
      </w:r>
      <w:r>
        <w:tab/>
      </w:r>
    </w:p>
    <w:p w14:paraId="6695C675" w14:textId="77777777" w:rsidR="00286D09" w:rsidRDefault="0055721C">
      <w:pPr>
        <w:tabs>
          <w:tab w:val="right" w:leader="dot" w:pos="9638"/>
        </w:tabs>
        <w:spacing w:line="360" w:lineRule="auto"/>
      </w:pPr>
      <w:r>
        <w:t>in via</w:t>
      </w:r>
      <w:r>
        <w:tab/>
      </w:r>
    </w:p>
    <w:p w14:paraId="1AEB6A0C" w14:textId="77777777" w:rsidR="00286D09" w:rsidRDefault="0055721C">
      <w:pPr>
        <w:tabs>
          <w:tab w:val="right" w:leader="dot" w:pos="4800"/>
          <w:tab w:val="right" w:leader="dot" w:pos="9638"/>
        </w:tabs>
        <w:spacing w:line="360" w:lineRule="auto"/>
      </w:pPr>
      <w:r>
        <w:t>C.F.</w:t>
      </w:r>
      <w:r>
        <w:tab/>
        <w:t xml:space="preserve"> P.IVA</w:t>
      </w:r>
      <w:r>
        <w:tab/>
      </w:r>
    </w:p>
    <w:p w14:paraId="54500548" w14:textId="77777777" w:rsidR="00286D09" w:rsidRDefault="0055721C">
      <w:pPr>
        <w:tabs>
          <w:tab w:val="right" w:leader="dot" w:pos="9638"/>
        </w:tabs>
        <w:spacing w:line="360" w:lineRule="auto"/>
      </w:pPr>
      <w:r>
        <w:t>mail</w:t>
      </w:r>
      <w:r>
        <w:tab/>
      </w:r>
    </w:p>
    <w:p w14:paraId="1CE77A78" w14:textId="77777777" w:rsidR="00286D09" w:rsidRDefault="0055721C">
      <w:pPr>
        <w:tabs>
          <w:tab w:val="right" w:leader="dot" w:pos="9638"/>
        </w:tabs>
        <w:spacing w:line="360" w:lineRule="auto"/>
      </w:pPr>
      <w:r>
        <w:t>pec</w:t>
      </w:r>
      <w:r>
        <w:tab/>
      </w:r>
    </w:p>
    <w:p w14:paraId="775202DD" w14:textId="77777777" w:rsidR="00286D09" w:rsidRDefault="00286D09">
      <w:pPr>
        <w:spacing w:after="120" w:line="300" w:lineRule="auto"/>
        <w:jc w:val="both"/>
      </w:pPr>
    </w:p>
    <w:p w14:paraId="2044DE1C" w14:textId="77777777" w:rsidR="00286D09" w:rsidRDefault="0055721C">
      <w:pPr>
        <w:spacing w:after="80" w:line="300" w:lineRule="auto"/>
        <w:jc w:val="both"/>
      </w:pPr>
      <w:r>
        <w:t>A tal fine ai sensi degli articoli 46 e 47 del D.P.R. 445/2000, consapevole delle sanzioni penali, nel caso di dichiarazioni non veritiere, di formazione o uso di atti falsi, richiamate dall’art. 76 del D.P.R. 445 del 28 dicembre 2000,</w:t>
      </w:r>
    </w:p>
    <w:p w14:paraId="0D099B89" w14:textId="77777777" w:rsidR="00286D09" w:rsidRDefault="0055721C">
      <w:pPr>
        <w:spacing w:after="80" w:line="300" w:lineRule="auto"/>
        <w:jc w:val="both"/>
      </w:pPr>
      <w:r>
        <w:rPr>
          <w:b/>
          <w:bCs/>
        </w:rPr>
        <w:t>Con la presente, pre</w:t>
      </w:r>
      <w:r>
        <w:rPr>
          <w:b/>
          <w:bCs/>
        </w:rPr>
        <w:t>senta la seguente offerta per la gara in oggetto:</w:t>
      </w:r>
    </w:p>
    <w:p w14:paraId="44A0958F" w14:textId="77777777" w:rsidR="00286D09" w:rsidRDefault="0055721C">
      <w:pPr>
        <w:pageBreakBefore/>
        <w:spacing w:after="160" w:line="300" w:lineRule="auto"/>
        <w:jc w:val="center"/>
      </w:pPr>
      <w:r>
        <w:rPr>
          <w:b/>
          <w:bCs/>
        </w:rPr>
        <w:lastRenderedPageBreak/>
        <w:t>PREZZO A CORPO OFFERTO</w:t>
      </w:r>
    </w:p>
    <w:p w14:paraId="5F967107" w14:textId="77777777" w:rsidR="00286D09" w:rsidRDefault="0055721C">
      <w:pPr>
        <w:spacing w:after="40" w:line="300" w:lineRule="auto"/>
        <w:jc w:val="center"/>
      </w:pPr>
      <w:r>
        <w:rPr>
          <w:b/>
          <w:bCs/>
        </w:rPr>
        <w:t>per l’alienazione di n° 1 box interrato facente parte del complesso denominato “box Casa Cantù” sottostanti la piazza Alpini e prospicienti Piazza S. Antonio e Via Dante. Identificato al mappale n° 298 del foglio n°NCT/20 sub. n°19, al piano primo sottostr</w:t>
      </w:r>
      <w:r>
        <w:rPr>
          <w:b/>
          <w:bCs/>
        </w:rPr>
        <w:t>ada</w:t>
      </w:r>
    </w:p>
    <w:p w14:paraId="297B10D5" w14:textId="77777777" w:rsidR="00286D09" w:rsidRDefault="0055721C">
      <w:pPr>
        <w:spacing w:after="360" w:line="300" w:lineRule="auto"/>
        <w:jc w:val="center"/>
      </w:pPr>
      <w:r>
        <w:rPr>
          <w:i/>
          <w:iCs/>
          <w:sz w:val="20"/>
          <w:szCs w:val="20"/>
        </w:rPr>
        <w:t>(Superiore al prezzo a base d’asta riportato nel bando di gara, pari ad € 20.000,00)</w:t>
      </w:r>
    </w:p>
    <w:p w14:paraId="71417572" w14:textId="77777777" w:rsidR="00286D09" w:rsidRDefault="0055721C">
      <w:pPr>
        <w:tabs>
          <w:tab w:val="right" w:leader="underscore" w:pos="9638"/>
        </w:tabs>
        <w:spacing w:line="360" w:lineRule="auto"/>
      </w:pPr>
      <w:r>
        <w:t>Euro (in cifre),</w:t>
      </w:r>
      <w:r>
        <w:tab/>
      </w:r>
    </w:p>
    <w:p w14:paraId="77438DD9" w14:textId="77777777" w:rsidR="00286D09" w:rsidRDefault="00286D09">
      <w:pPr>
        <w:spacing w:after="80" w:line="300" w:lineRule="auto"/>
        <w:jc w:val="both"/>
      </w:pPr>
    </w:p>
    <w:p w14:paraId="75A5AC59" w14:textId="77777777" w:rsidR="00286D09" w:rsidRDefault="0055721C">
      <w:pPr>
        <w:tabs>
          <w:tab w:val="right" w:leader="underscore" w:pos="9638"/>
        </w:tabs>
        <w:spacing w:line="360" w:lineRule="auto"/>
      </w:pPr>
      <w:r>
        <w:t>Euro (in lettere)</w:t>
      </w:r>
      <w:r>
        <w:tab/>
      </w:r>
    </w:p>
    <w:p w14:paraId="6FD1CF89" w14:textId="77777777" w:rsidR="00286D09" w:rsidRDefault="00286D09">
      <w:pPr>
        <w:spacing w:after="160" w:line="300" w:lineRule="auto"/>
        <w:jc w:val="both"/>
      </w:pPr>
    </w:p>
    <w:p w14:paraId="5F13A8B0" w14:textId="77777777" w:rsidR="00286D09" w:rsidRDefault="0055721C">
      <w:pPr>
        <w:spacing w:after="160" w:line="300" w:lineRule="auto"/>
        <w:jc w:val="both"/>
      </w:pPr>
      <w:r>
        <w:t>L’offerta è incondizionata e priva di riserve ed è formulata per l’acquisto dell’intero immobile, tenendo conto di tutte le cond</w:t>
      </w:r>
      <w:r>
        <w:t>izioni dell’immobile, comprese le criticità descritte nella documentazione di gara, e non potrà essere oggetto di revisione per fatti connessi alle stesse.</w:t>
      </w:r>
    </w:p>
    <w:p w14:paraId="103B53C3" w14:textId="77777777" w:rsidR="00286D09" w:rsidRDefault="0055721C">
      <w:pPr>
        <w:keepNext/>
        <w:spacing w:after="40" w:line="300" w:lineRule="auto"/>
        <w:jc w:val="both"/>
      </w:pPr>
      <w:r>
        <w:t>A conoscenza di quanto disposto dagli artt. 75 e 76 del D.P.R. 28 dicembre 2000 n° 445 sulle consegu</w:t>
      </w:r>
      <w:r>
        <w:t>enze e sulle responsabilità penali cui può andare incontro in caso di dichiarazioni mendaci, ai sensi e per gli effetti di cui all’art. 47 del D.P.R. 445/2000, sotto la propria personale responsabilità</w:t>
      </w:r>
    </w:p>
    <w:p w14:paraId="4F0921ED" w14:textId="77777777" w:rsidR="00286D09" w:rsidRDefault="0055721C">
      <w:pPr>
        <w:keepNext/>
        <w:spacing w:after="60" w:line="300" w:lineRule="auto"/>
        <w:jc w:val="center"/>
      </w:pPr>
      <w:r>
        <w:rPr>
          <w:b/>
          <w:bCs/>
        </w:rPr>
        <w:t>DICHIARA</w:t>
      </w:r>
    </w:p>
    <w:p w14:paraId="2C6762E1" w14:textId="77777777" w:rsidR="00286D09" w:rsidRDefault="0055721C">
      <w:pPr>
        <w:pStyle w:val="Paragrafoelenco"/>
        <w:numPr>
          <w:ilvl w:val="0"/>
          <w:numId w:val="2"/>
        </w:numPr>
        <w:spacing w:after="60" w:line="300" w:lineRule="auto"/>
        <w:jc w:val="both"/>
      </w:pPr>
      <w:r>
        <w:t>Di aver preso visione del bando, delle relazioni tecnico-estimative e della documentazione allegata, di accettarne integralmente le condizioni e di impegnarsi, in caso di aggiudicazione, a rispettarle;</w:t>
      </w:r>
    </w:p>
    <w:p w14:paraId="15492D27" w14:textId="77777777" w:rsidR="00286D09" w:rsidRDefault="0055721C">
      <w:pPr>
        <w:pStyle w:val="Paragrafoelenco"/>
        <w:numPr>
          <w:ilvl w:val="0"/>
          <w:numId w:val="2"/>
        </w:numPr>
        <w:spacing w:after="60" w:line="300" w:lineRule="auto"/>
        <w:jc w:val="both"/>
      </w:pPr>
      <w:r>
        <w:t>Di aver effettuato il sopralluogo obbligatorio e di av</w:t>
      </w:r>
      <w:r>
        <w:t>er verificato direttamente lo stato dei luoghi;</w:t>
      </w:r>
    </w:p>
    <w:p w14:paraId="3355FBB9" w14:textId="77777777" w:rsidR="00286D09" w:rsidRDefault="0055721C">
      <w:pPr>
        <w:pStyle w:val="Paragrafoelenco"/>
        <w:numPr>
          <w:ilvl w:val="0"/>
          <w:numId w:val="2"/>
        </w:numPr>
        <w:spacing w:after="60" w:line="300" w:lineRule="auto"/>
        <w:jc w:val="both"/>
      </w:pPr>
      <w:r>
        <w:t>Di aver vagliato tutte le circostanze che possono influire sull’offerta presentata, ritenendola congrua;</w:t>
      </w:r>
    </w:p>
    <w:p w14:paraId="04A6B7C9" w14:textId="77777777" w:rsidR="00286D09" w:rsidRDefault="0055721C">
      <w:pPr>
        <w:pStyle w:val="Paragrafoelenco"/>
        <w:numPr>
          <w:ilvl w:val="0"/>
          <w:numId w:val="2"/>
        </w:numPr>
        <w:spacing w:after="60" w:line="300" w:lineRule="auto"/>
        <w:jc w:val="both"/>
      </w:pPr>
      <w:r>
        <w:rPr>
          <w:b/>
          <w:bCs/>
        </w:rPr>
        <w:t xml:space="preserve">Infiltrazioni. </w:t>
      </w:r>
      <w:r>
        <w:t>Di conoscere i fenomeni di infiltrazione d’acqua dal solaio di copertura, descritti nell</w:t>
      </w:r>
      <w:r>
        <w:t xml:space="preserve">a relazione tecnico-estimativa e nella documentazione fotografica, e di sapere che le cause non risultano definitivamente accertate e che i costi degli interventi risolutivi non sono determinabili; di aver formulato l’offerta tenendone conto e di assumere </w:t>
      </w:r>
      <w:r>
        <w:t>a proprio carico il rischio e gli oneri relativi all’individuazione delle cause e alla risoluzione di tali fenomeni, anche qualora risultassero più estesi o diversi da quelli attualmente noti, rinunciando, nei limiti consentiti dalla legge, a far valere ne</w:t>
      </w:r>
      <w:r>
        <w:t>i confronti del Comune pretese di riduzione del prezzo, di risoluzione del contratto o di risarcimento fondate su di essi. Restano ferme le garanzie e le responsabilità che la legge non consente di escludere;</w:t>
      </w:r>
    </w:p>
    <w:p w14:paraId="0AE549C1" w14:textId="77777777" w:rsidR="00286D09" w:rsidRDefault="0055721C">
      <w:pPr>
        <w:pStyle w:val="Paragrafoelenco"/>
        <w:numPr>
          <w:ilvl w:val="0"/>
          <w:numId w:val="2"/>
        </w:numPr>
        <w:spacing w:after="60" w:line="300" w:lineRule="auto"/>
        <w:jc w:val="both"/>
      </w:pPr>
      <w:r>
        <w:t xml:space="preserve">Di accettare l’immobile nello stato di fatto e </w:t>
      </w:r>
      <w:r>
        <w:t>di diritto in cui si trova;</w:t>
      </w:r>
    </w:p>
    <w:p w14:paraId="194B1947" w14:textId="77777777" w:rsidR="00286D09" w:rsidRDefault="0055721C">
      <w:pPr>
        <w:pStyle w:val="Paragrafoelenco"/>
        <w:numPr>
          <w:ilvl w:val="0"/>
          <w:numId w:val="2"/>
        </w:numPr>
        <w:spacing w:after="60" w:line="300" w:lineRule="auto"/>
        <w:jc w:val="both"/>
      </w:pPr>
      <w:r>
        <w:t>Che l’offerta presentata è vincolante, valida e irrevocabile per il periodo di 180 (centottanta) giorni dalla data fissata per la seduta pubblica.</w:t>
      </w:r>
    </w:p>
    <w:p w14:paraId="71157A0E" w14:textId="77777777" w:rsidR="00286D09" w:rsidRDefault="00286D09">
      <w:pPr>
        <w:keepNext/>
        <w:spacing w:after="80" w:line="300" w:lineRule="auto"/>
        <w:jc w:val="both"/>
      </w:pPr>
    </w:p>
    <w:p w14:paraId="5FF84CF1" w14:textId="77777777" w:rsidR="00286D09" w:rsidRDefault="0055721C">
      <w:pPr>
        <w:keepNext/>
        <w:spacing w:line="300" w:lineRule="auto"/>
      </w:pPr>
      <w:r>
        <w:t>Luogo e data</w:t>
      </w:r>
    </w:p>
    <w:p w14:paraId="53AC9C15" w14:textId="77777777" w:rsidR="00286D09" w:rsidRDefault="0055721C">
      <w:pPr>
        <w:keepNext/>
        <w:spacing w:before="80" w:line="300" w:lineRule="auto"/>
      </w:pPr>
      <w:r>
        <w:t>IL/LA DICHIARANTE (*)</w:t>
      </w:r>
    </w:p>
    <w:p w14:paraId="1FECA600" w14:textId="77777777" w:rsidR="00286D09" w:rsidRDefault="0055721C">
      <w:pPr>
        <w:spacing w:after="240" w:line="300" w:lineRule="auto"/>
      </w:pPr>
      <w:r>
        <w:t>(firma per esteso e leggibile)</w:t>
      </w:r>
    </w:p>
    <w:p w14:paraId="54A915B5" w14:textId="77777777" w:rsidR="00286D09" w:rsidRDefault="0055721C">
      <w:pPr>
        <w:keepNext/>
        <w:spacing w:line="300" w:lineRule="auto"/>
      </w:pPr>
      <w:r>
        <w:t>EVENTUALI ALTR</w:t>
      </w:r>
      <w:r>
        <w:t>I SOGGETTI IN CASO DI OFFERTA CONGIUNTA (*)</w:t>
      </w:r>
    </w:p>
    <w:p w14:paraId="75B29412" w14:textId="77777777" w:rsidR="00286D09" w:rsidRDefault="0055721C">
      <w:pPr>
        <w:keepNext/>
        <w:spacing w:after="40" w:line="300" w:lineRule="auto"/>
      </w:pPr>
      <w:r>
        <w:rPr>
          <w:i/>
          <w:iCs/>
          <w:sz w:val="20"/>
          <w:szCs w:val="20"/>
        </w:rPr>
        <w:t>(cognome e nome, luogo e data di nascita, codice fiscale, quota di acquisto, firma)</w:t>
      </w:r>
    </w:p>
    <w:p w14:paraId="5EE77624" w14:textId="77777777" w:rsidR="00286D09" w:rsidRDefault="0055721C">
      <w:pPr>
        <w:tabs>
          <w:tab w:val="right" w:leader="dot" w:pos="9638"/>
        </w:tabs>
        <w:spacing w:line="360" w:lineRule="auto"/>
      </w:pPr>
      <w:r>
        <w:tab/>
      </w:r>
    </w:p>
    <w:p w14:paraId="70AC29CD" w14:textId="77777777" w:rsidR="00286D09" w:rsidRDefault="0055721C">
      <w:pPr>
        <w:tabs>
          <w:tab w:val="right" w:leader="dot" w:pos="9638"/>
        </w:tabs>
        <w:spacing w:line="360" w:lineRule="auto"/>
      </w:pPr>
      <w:r>
        <w:tab/>
      </w:r>
    </w:p>
    <w:p w14:paraId="17CC9ECD" w14:textId="77777777" w:rsidR="00286D09" w:rsidRDefault="0055721C">
      <w:pPr>
        <w:tabs>
          <w:tab w:val="right" w:leader="dot" w:pos="9638"/>
        </w:tabs>
        <w:spacing w:line="360" w:lineRule="auto"/>
      </w:pPr>
      <w:r>
        <w:tab/>
      </w:r>
    </w:p>
    <w:p w14:paraId="1FF4E5BB" w14:textId="77777777" w:rsidR="00286D09" w:rsidRDefault="0055721C">
      <w:pPr>
        <w:tabs>
          <w:tab w:val="right" w:leader="dot" w:pos="9638"/>
        </w:tabs>
        <w:spacing w:line="360" w:lineRule="auto"/>
      </w:pPr>
      <w:r>
        <w:lastRenderedPageBreak/>
        <w:tab/>
      </w:r>
    </w:p>
    <w:p w14:paraId="111E06CF" w14:textId="77777777" w:rsidR="00286D09" w:rsidRDefault="00286D09">
      <w:pPr>
        <w:spacing w:after="200" w:line="300" w:lineRule="auto"/>
        <w:jc w:val="both"/>
      </w:pPr>
    </w:p>
    <w:p w14:paraId="47F7FECD" w14:textId="77777777" w:rsidR="00286D09" w:rsidRDefault="0055721C">
      <w:pPr>
        <w:keepNext/>
        <w:spacing w:after="60" w:line="300" w:lineRule="auto"/>
      </w:pPr>
      <w:r>
        <w:rPr>
          <w:b/>
          <w:bCs/>
          <w:u w:val="single"/>
        </w:rPr>
        <w:t>AVVERTENZE:</w:t>
      </w:r>
    </w:p>
    <w:p w14:paraId="0FF6E2E1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In caso di discordanza tra i due importi, sarà ritenuto valido l’importo più vantaggioso per l’Amministrazione, purché l’offerta resti interpretabile in modo univoco.</w:t>
      </w:r>
    </w:p>
    <w:p w14:paraId="0D6A9481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Non sono ammesse offerte non presentate secondo le modalità stabilite nel Bando.</w:t>
      </w:r>
    </w:p>
    <w:p w14:paraId="4CCFC645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Non sono</w:t>
      </w:r>
      <w:r>
        <w:t xml:space="preserve"> ammesse offerte pari o inferiori al prezzo posto a base d’asta.</w:t>
      </w:r>
    </w:p>
    <w:p w14:paraId="59F621C0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L’offerta priva di sottoscrizione, o espressa in modo indeterminato, o scritta a matita è da ritenersi nulla e comporta l’esclusione del Concorrente.</w:t>
      </w:r>
    </w:p>
    <w:p w14:paraId="5279B70A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Costituiscono motivo di esclusione le off</w:t>
      </w:r>
      <w:r>
        <w:t>erte condizionate o contenenti riserve.</w:t>
      </w:r>
    </w:p>
    <w:p w14:paraId="226FD0E1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Le offerte non dovranno recare, a pena di nullità, cancellazioni, aggiunte o correzioni, salvo che non siano espressamente approvate con postilla firmata dall’offerente.</w:t>
      </w:r>
    </w:p>
    <w:p w14:paraId="36ACFDD6" w14:textId="77777777" w:rsidR="00286D09" w:rsidRDefault="0055721C">
      <w:pPr>
        <w:pStyle w:val="Paragrafoelenco"/>
        <w:numPr>
          <w:ilvl w:val="0"/>
          <w:numId w:val="3"/>
        </w:numPr>
        <w:spacing w:after="40" w:line="300" w:lineRule="auto"/>
        <w:jc w:val="both"/>
      </w:pPr>
      <w:r>
        <w:t>Il presente modello deve essere inserito, da s</w:t>
      </w:r>
      <w:r>
        <w:t>olo, nella BUSTA B (offerta economica), chiusa, sigillata e controfirmata sui lembi di chiusura.</w:t>
      </w:r>
    </w:p>
    <w:p w14:paraId="2592DA21" w14:textId="77777777" w:rsidR="00286D09" w:rsidRDefault="0055721C">
      <w:pPr>
        <w:spacing w:before="120" w:after="360" w:line="300" w:lineRule="auto"/>
        <w:jc w:val="both"/>
      </w:pPr>
      <w:r>
        <w:t xml:space="preserve">(*) La presente dichiarazione deve essere sottoscritta unitamente alla presentazione di una copia fotostatica di un documento di identità in corso di validità </w:t>
      </w:r>
      <w:r>
        <w:t>dell’offerente e dei sottoscrittori, ai sensi dell’art. 38 del D.P.R. 445/2000.</w:t>
      </w:r>
    </w:p>
    <w:p w14:paraId="0DC6E03C" w14:textId="77777777" w:rsidR="00286D09" w:rsidRDefault="0055721C">
      <w:pPr>
        <w:spacing w:line="220" w:lineRule="auto"/>
        <w:jc w:val="both"/>
      </w:pPr>
      <w:r>
        <w:rPr>
          <w:sz w:val="16"/>
          <w:szCs w:val="16"/>
        </w:rPr>
        <w:t>Si comunica che tutti i dati personali (comuni identificativi, sensibili e/o giudiziari) comunicati al Comune di Saviore dell’Adamello saranno trattati esclusivamente per final</w:t>
      </w:r>
      <w:r>
        <w:rPr>
          <w:sz w:val="16"/>
          <w:szCs w:val="16"/>
        </w:rPr>
        <w:t>ità istituzionali nel rispetto delle prescrizioni previste dal Regolamento (UE) 2016/679.</w:t>
      </w:r>
    </w:p>
    <w:p w14:paraId="219512C6" w14:textId="77777777" w:rsidR="00286D09" w:rsidRDefault="0055721C">
      <w:pPr>
        <w:spacing w:line="220" w:lineRule="auto"/>
        <w:jc w:val="both"/>
      </w:pPr>
      <w:r>
        <w:rPr>
          <w:sz w:val="16"/>
          <w:szCs w:val="16"/>
        </w:rPr>
        <w:t>Il trattamento dei dati personali avviene utilizzando strumenti e supporti sia cartacei che informatici.</w:t>
      </w:r>
    </w:p>
    <w:p w14:paraId="6EFDF983" w14:textId="77777777" w:rsidR="00286D09" w:rsidRDefault="0055721C">
      <w:pPr>
        <w:spacing w:line="220" w:lineRule="auto"/>
        <w:jc w:val="both"/>
      </w:pPr>
      <w:r>
        <w:rPr>
          <w:sz w:val="16"/>
          <w:szCs w:val="16"/>
        </w:rPr>
        <w:t>Il Titolare del trattamento dei dati personali è il Comune di</w:t>
      </w:r>
      <w:r>
        <w:rPr>
          <w:sz w:val="16"/>
          <w:szCs w:val="16"/>
        </w:rPr>
        <w:t xml:space="preserve"> Saviore dell’Adamello.</w:t>
      </w:r>
    </w:p>
    <w:p w14:paraId="205A10A6" w14:textId="77777777" w:rsidR="00286D09" w:rsidRDefault="0055721C">
      <w:pPr>
        <w:spacing w:line="220" w:lineRule="auto"/>
        <w:jc w:val="both"/>
      </w:pPr>
      <w:r>
        <w:rPr>
          <w:sz w:val="16"/>
          <w:szCs w:val="16"/>
        </w:rPr>
        <w:t>L’Interessato può esercitare i diritti previsti dagli articoli 15, 16, 17, 18, 20, 21 e 22 del Regolamento (UE) 2016/679.</w:t>
      </w:r>
    </w:p>
    <w:p w14:paraId="3A3D8619" w14:textId="77777777" w:rsidR="00286D09" w:rsidRDefault="0055721C">
      <w:pPr>
        <w:spacing w:line="220" w:lineRule="auto"/>
        <w:jc w:val="both"/>
      </w:pPr>
      <w:r>
        <w:rPr>
          <w:sz w:val="16"/>
          <w:szCs w:val="16"/>
        </w:rPr>
        <w:t xml:space="preserve">L’informativa completa redatta ai sensi degli articoli 13 e 14 del Regolamento (UE) 2016/679 è reperibile presso gli uffici dell’Ente </w:t>
      </w:r>
      <w:r>
        <w:rPr>
          <w:sz w:val="16"/>
          <w:szCs w:val="16"/>
        </w:rPr>
        <w:t>e consultabile sul sito web dell’ente all’indirizzo https://www.comune.saviore-delladamello.bs.it/.</w:t>
      </w:r>
    </w:p>
    <w:p w14:paraId="654E4618" w14:textId="77777777" w:rsidR="00286D09" w:rsidRDefault="0055721C">
      <w:pPr>
        <w:spacing w:after="80" w:line="220" w:lineRule="auto"/>
      </w:pPr>
      <w:r>
        <w:rPr>
          <w:sz w:val="16"/>
          <w:szCs w:val="16"/>
        </w:rPr>
        <w:t>Il Data Protection Officer/Responsabile della Protezione dei dati individuato dall’ente è il seguente soggetto: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1600"/>
        <w:gridCol w:w="2600"/>
        <w:gridCol w:w="800"/>
        <w:gridCol w:w="1000"/>
        <w:gridCol w:w="2388"/>
      </w:tblGrid>
      <w:tr w:rsidR="00286D09" w14:paraId="5CDEB4D0" w14:textId="77777777">
        <w:tblPrEx>
          <w:tblCellMar>
            <w:top w:w="0" w:type="dxa"/>
            <w:bottom w:w="0" w:type="dxa"/>
          </w:tblCellMar>
        </w:tblPrEx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3FED5" w14:textId="77777777" w:rsidR="00286D09" w:rsidRDefault="0055721C">
            <w:r>
              <w:rPr>
                <w:sz w:val="18"/>
                <w:szCs w:val="18"/>
              </w:rPr>
              <w:t>DPO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3EB5F" w14:textId="77777777" w:rsidR="00286D09" w:rsidRDefault="0055721C">
            <w:r>
              <w:rPr>
                <w:sz w:val="18"/>
                <w:szCs w:val="18"/>
              </w:rPr>
              <w:t>P.IVA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98BFA" w14:textId="77777777" w:rsidR="00286D09" w:rsidRDefault="0055721C">
            <w:r>
              <w:rPr>
                <w:sz w:val="18"/>
                <w:szCs w:val="18"/>
              </w:rPr>
              <w:t>Via/Piazza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BE862" w14:textId="77777777" w:rsidR="00286D09" w:rsidRDefault="0055721C">
            <w:r>
              <w:rPr>
                <w:sz w:val="18"/>
                <w:szCs w:val="18"/>
              </w:rPr>
              <w:t>CAP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EED64" w14:textId="77777777" w:rsidR="00286D09" w:rsidRDefault="0055721C">
            <w:r>
              <w:rPr>
                <w:sz w:val="18"/>
                <w:szCs w:val="18"/>
              </w:rPr>
              <w:t>Comune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5DD7C" w14:textId="77777777" w:rsidR="00286D09" w:rsidRDefault="0055721C">
            <w:r>
              <w:rPr>
                <w:sz w:val="18"/>
                <w:szCs w:val="18"/>
              </w:rPr>
              <w:t>Nominativo d</w:t>
            </w:r>
            <w:r>
              <w:rPr>
                <w:sz w:val="18"/>
                <w:szCs w:val="18"/>
              </w:rPr>
              <w:t>el DPO</w:t>
            </w:r>
          </w:p>
        </w:tc>
      </w:tr>
      <w:tr w:rsidR="00286D09" w14:paraId="79F19E2D" w14:textId="77777777">
        <w:tblPrEx>
          <w:tblCellMar>
            <w:top w:w="0" w:type="dxa"/>
            <w:bottom w:w="0" w:type="dxa"/>
          </w:tblCellMar>
        </w:tblPrEx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B7670" w14:textId="77777777" w:rsidR="00286D09" w:rsidRDefault="0055721C">
            <w:r>
              <w:rPr>
                <w:sz w:val="18"/>
                <w:szCs w:val="18"/>
              </w:rPr>
              <w:t>LTA S.r.l.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B8F97" w14:textId="77777777" w:rsidR="00286D09" w:rsidRDefault="0055721C">
            <w:r>
              <w:rPr>
                <w:sz w:val="18"/>
                <w:szCs w:val="18"/>
              </w:rPr>
              <w:t>14243311009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052B8" w14:textId="77777777" w:rsidR="00286D09" w:rsidRDefault="0055721C">
            <w:r>
              <w:rPr>
                <w:sz w:val="18"/>
                <w:szCs w:val="18"/>
              </w:rPr>
              <w:t>Via della Conciliazione n. 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245E5" w14:textId="77777777" w:rsidR="00286D09" w:rsidRDefault="0055721C">
            <w:r>
              <w:rPr>
                <w:sz w:val="18"/>
                <w:szCs w:val="18"/>
              </w:rPr>
              <w:t>00186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02EFE" w14:textId="77777777" w:rsidR="00286D09" w:rsidRDefault="0055721C">
            <w:r>
              <w:rPr>
                <w:sz w:val="18"/>
                <w:szCs w:val="18"/>
              </w:rPr>
              <w:t>Roma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7A714" w14:textId="77777777" w:rsidR="00286D09" w:rsidRDefault="0055721C">
            <w:r>
              <w:rPr>
                <w:sz w:val="18"/>
                <w:szCs w:val="18"/>
              </w:rPr>
              <w:t>Ghirardini Daniela</w:t>
            </w:r>
          </w:p>
        </w:tc>
      </w:tr>
    </w:tbl>
    <w:p w14:paraId="454E247A" w14:textId="77777777" w:rsidR="00000000" w:rsidRDefault="0055721C"/>
    <w:sectPr w:rsidR="0000000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81ECF"/>
    <w:multiLevelType w:val="hybridMultilevel"/>
    <w:tmpl w:val="3248557E"/>
    <w:lvl w:ilvl="0" w:tplc="1D7694D6">
      <w:start w:val="1"/>
      <w:numFmt w:val="bullet"/>
      <w:lvlText w:val="●"/>
      <w:lvlJc w:val="left"/>
      <w:pPr>
        <w:ind w:left="720" w:hanging="360"/>
      </w:pPr>
    </w:lvl>
    <w:lvl w:ilvl="1" w:tplc="776E12BA">
      <w:start w:val="1"/>
      <w:numFmt w:val="bullet"/>
      <w:lvlText w:val="○"/>
      <w:lvlJc w:val="left"/>
      <w:pPr>
        <w:ind w:left="1440" w:hanging="360"/>
      </w:pPr>
    </w:lvl>
    <w:lvl w:ilvl="2" w:tplc="B94C12D4">
      <w:start w:val="1"/>
      <w:numFmt w:val="bullet"/>
      <w:lvlText w:val="■"/>
      <w:lvlJc w:val="left"/>
      <w:pPr>
        <w:ind w:left="2160" w:hanging="360"/>
      </w:pPr>
    </w:lvl>
    <w:lvl w:ilvl="3" w:tplc="C3B449C0">
      <w:start w:val="1"/>
      <w:numFmt w:val="bullet"/>
      <w:lvlText w:val="●"/>
      <w:lvlJc w:val="left"/>
      <w:pPr>
        <w:ind w:left="2880" w:hanging="360"/>
      </w:pPr>
    </w:lvl>
    <w:lvl w:ilvl="4" w:tplc="C5FE3E14">
      <w:start w:val="1"/>
      <w:numFmt w:val="bullet"/>
      <w:lvlText w:val="○"/>
      <w:lvlJc w:val="left"/>
      <w:pPr>
        <w:ind w:left="3600" w:hanging="360"/>
      </w:pPr>
    </w:lvl>
    <w:lvl w:ilvl="5" w:tplc="F46ECAA4">
      <w:start w:val="1"/>
      <w:numFmt w:val="bullet"/>
      <w:lvlText w:val="■"/>
      <w:lvlJc w:val="left"/>
      <w:pPr>
        <w:ind w:left="4320" w:hanging="360"/>
      </w:pPr>
    </w:lvl>
    <w:lvl w:ilvl="6" w:tplc="A42839D4">
      <w:start w:val="1"/>
      <w:numFmt w:val="bullet"/>
      <w:lvlText w:val="●"/>
      <w:lvlJc w:val="left"/>
      <w:pPr>
        <w:ind w:left="5040" w:hanging="360"/>
      </w:pPr>
    </w:lvl>
    <w:lvl w:ilvl="7" w:tplc="D5E8C9F8">
      <w:start w:val="1"/>
      <w:numFmt w:val="bullet"/>
      <w:lvlText w:val="●"/>
      <w:lvlJc w:val="left"/>
      <w:pPr>
        <w:ind w:left="5760" w:hanging="360"/>
      </w:pPr>
    </w:lvl>
    <w:lvl w:ilvl="8" w:tplc="C3FE882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8E21DFB"/>
    <w:multiLevelType w:val="hybridMultilevel"/>
    <w:tmpl w:val="D2AEDD2E"/>
    <w:lvl w:ilvl="0" w:tplc="EC88A056">
      <w:start w:val="1"/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/>
      </w:rPr>
    </w:lvl>
    <w:lvl w:ilvl="1" w:tplc="A04055B4">
      <w:numFmt w:val="decimal"/>
      <w:lvlText w:val=""/>
      <w:lvlJc w:val="left"/>
    </w:lvl>
    <w:lvl w:ilvl="2" w:tplc="33686C6C">
      <w:numFmt w:val="decimal"/>
      <w:lvlText w:val=""/>
      <w:lvlJc w:val="left"/>
    </w:lvl>
    <w:lvl w:ilvl="3" w:tplc="063C839A">
      <w:numFmt w:val="decimal"/>
      <w:lvlText w:val=""/>
      <w:lvlJc w:val="left"/>
    </w:lvl>
    <w:lvl w:ilvl="4" w:tplc="375C3BEA">
      <w:numFmt w:val="decimal"/>
      <w:lvlText w:val=""/>
      <w:lvlJc w:val="left"/>
    </w:lvl>
    <w:lvl w:ilvl="5" w:tplc="EAB0FF8A">
      <w:numFmt w:val="decimal"/>
      <w:lvlText w:val=""/>
      <w:lvlJc w:val="left"/>
    </w:lvl>
    <w:lvl w:ilvl="6" w:tplc="F750562E">
      <w:numFmt w:val="decimal"/>
      <w:lvlText w:val=""/>
      <w:lvlJc w:val="left"/>
    </w:lvl>
    <w:lvl w:ilvl="7" w:tplc="9D6CDB1E">
      <w:numFmt w:val="decimal"/>
      <w:lvlText w:val=""/>
      <w:lvlJc w:val="left"/>
    </w:lvl>
    <w:lvl w:ilvl="8" w:tplc="A1F6E606">
      <w:numFmt w:val="decimal"/>
      <w:lvlText w:val=""/>
      <w:lvlJc w:val="left"/>
    </w:lvl>
  </w:abstractNum>
  <w:abstractNum w:abstractNumId="2" w15:restartNumberingAfterBreak="0">
    <w:nsid w:val="6DCB4CEC"/>
    <w:multiLevelType w:val="hybridMultilevel"/>
    <w:tmpl w:val="83DAB286"/>
    <w:lvl w:ilvl="0" w:tplc="2A926750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 w:tplc="C99A9FFE">
      <w:numFmt w:val="decimal"/>
      <w:lvlText w:val=""/>
      <w:lvlJc w:val="left"/>
    </w:lvl>
    <w:lvl w:ilvl="2" w:tplc="4386BFDE">
      <w:numFmt w:val="decimal"/>
      <w:lvlText w:val=""/>
      <w:lvlJc w:val="left"/>
    </w:lvl>
    <w:lvl w:ilvl="3" w:tplc="58B6BA50">
      <w:numFmt w:val="decimal"/>
      <w:lvlText w:val=""/>
      <w:lvlJc w:val="left"/>
    </w:lvl>
    <w:lvl w:ilvl="4" w:tplc="3F948862">
      <w:numFmt w:val="decimal"/>
      <w:lvlText w:val=""/>
      <w:lvlJc w:val="left"/>
    </w:lvl>
    <w:lvl w:ilvl="5" w:tplc="AF004406">
      <w:numFmt w:val="decimal"/>
      <w:lvlText w:val=""/>
      <w:lvlJc w:val="left"/>
    </w:lvl>
    <w:lvl w:ilvl="6" w:tplc="0DCEF7A0">
      <w:numFmt w:val="decimal"/>
      <w:lvlText w:val=""/>
      <w:lvlJc w:val="left"/>
    </w:lvl>
    <w:lvl w:ilvl="7" w:tplc="6E8EA370">
      <w:numFmt w:val="decimal"/>
      <w:lvlText w:val=""/>
      <w:lvlJc w:val="left"/>
    </w:lvl>
    <w:lvl w:ilvl="8" w:tplc="AD4830D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D09"/>
    <w:rsid w:val="00286D09"/>
    <w:rsid w:val="0055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AE6F"/>
  <w15:docId w15:val="{5B1CED4B-5238-4FD0-8225-7BE73CF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Garamond" w:hAnsi="Garamond" w:cs="Garamond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B - Offerta economica</dc:title>
  <dc:creator>Comune di Saviore dell’Adamello</dc:creator>
  <cp:lastModifiedBy>Tiziano Gaudiosi</cp:lastModifiedBy>
  <cp:revision>2</cp:revision>
  <cp:lastPrinted>2026-10-16T09:53:00Z</cp:lastPrinted>
  <dcterms:created xsi:type="dcterms:W3CDTF">2026-10-16T09:51:00Z</dcterms:created>
  <dcterms:modified xsi:type="dcterms:W3CDTF">2026-10-16T09:53:00Z</dcterms:modified>
</cp:coreProperties>
</file>