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-MODULO DI DOMANDA-</w:t>
      </w: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jc w:val="center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ind w:firstLine="7937"/>
        <w:rPr>
          <w:rFonts w:ascii="Garamond" w:cs="Garamond" w:hAnsi="Garamond" w:eastAsia="Garamond"/>
          <w:i w:val="1"/>
          <w:iCs w:val="1"/>
          <w:sz w:val="22"/>
          <w:szCs w:val="22"/>
        </w:rPr>
      </w:pP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>Spett.le</w:t>
      </w:r>
    </w:p>
    <w:p>
      <w:pPr>
        <w:pStyle w:val="Default"/>
        <w:ind w:firstLine="7937"/>
        <w:rPr>
          <w:rFonts w:ascii="Garamond" w:cs="Garamond" w:hAnsi="Garamond" w:eastAsia="Garamond"/>
          <w:b w:val="1"/>
          <w:bCs w:val="1"/>
          <w:i w:val="1"/>
          <w:iCs w:val="1"/>
          <w:sz w:val="22"/>
          <w:szCs w:val="22"/>
        </w:rPr>
      </w:pPr>
      <w:r>
        <w:rPr>
          <w:rFonts w:ascii="Garamond" w:hAnsi="Garamond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Comune di Cevo </w:t>
      </w:r>
    </w:p>
    <w:p>
      <w:pPr>
        <w:pStyle w:val="Default"/>
        <w:ind w:firstLine="7937"/>
        <w:rPr>
          <w:rFonts w:ascii="Garamond" w:cs="Garamond" w:hAnsi="Garamond" w:eastAsia="Garamond"/>
          <w:i w:val="1"/>
          <w:iCs w:val="1"/>
          <w:sz w:val="22"/>
          <w:szCs w:val="22"/>
        </w:rPr>
      </w:pP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 xml:space="preserve">Via Roma, 22 </w:t>
      </w:r>
    </w:p>
    <w:p>
      <w:pPr>
        <w:pStyle w:val="Default"/>
        <w:ind w:firstLine="7937"/>
        <w:rPr>
          <w:rFonts w:ascii="Garamond" w:cs="Garamond" w:hAnsi="Garamond" w:eastAsia="Garamond"/>
          <w:i w:val="1"/>
          <w:iCs w:val="1"/>
          <w:sz w:val="22"/>
          <w:szCs w:val="22"/>
        </w:rPr>
      </w:pPr>
      <w:r>
        <w:rPr>
          <w:rFonts w:ascii="Garamond" w:hAnsi="Garamond"/>
          <w:i w:val="1"/>
          <w:iCs w:val="1"/>
          <w:sz w:val="22"/>
          <w:szCs w:val="22"/>
          <w:rtl w:val="0"/>
          <w:lang w:val="it-IT"/>
        </w:rPr>
        <w:t xml:space="preserve">25040 - Cevo (BS) </w:t>
      </w:r>
    </w:p>
    <w:p>
      <w:pPr>
        <w:pStyle w:val="Default"/>
        <w:rPr>
          <w:rFonts w:ascii="Garamond" w:cs="Garamond" w:hAnsi="Garamond" w:eastAsia="Garamond"/>
          <w:b w:val="1"/>
          <w:bCs w:val="1"/>
          <w:i w:val="1"/>
          <w:iCs w:val="1"/>
          <w:sz w:val="22"/>
          <w:szCs w:val="22"/>
        </w:rPr>
      </w:pPr>
    </w:p>
    <w:p>
      <w:pPr>
        <w:pStyle w:val="Default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OGGETTO: Domanda di partecipazione all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avviso per la concessione in comodato d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uso gratuito del compendio immobiliare di propriet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comunale comunemente denominato comunemente denominato 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Spazio Feste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”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, sito in Comune di Cevo (BS), localit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à “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Pineta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”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snc e catastalmente individuato al foglio 6, mappale 64</w:t>
      </w:r>
      <w:r>
        <w:rPr>
          <w:rFonts w:ascii="Garamond" w:hAnsi="Garamond"/>
          <w:b w:val="1"/>
          <w:bCs w:val="1"/>
          <w:outline w:val="0"/>
          <w:color w:val="0433ff"/>
          <w:sz w:val="22"/>
          <w:szCs w:val="22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;</w:t>
      </w: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spacing w:line="360" w:lineRule="auto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Il sottoscritto/a Cognome____________________________ Nome_________________, Nato a _________________________ il ____/___/______ Codice Fiscale ___________________________________________________ Cittadinanza________________________ Residente a _________________________Prov. ______________ </w:t>
      </w:r>
    </w:p>
    <w:p>
      <w:pPr>
        <w:pStyle w:val="Default"/>
        <w:spacing w:line="360" w:lineRule="auto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In (via, piazza, ecc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…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) ___________________________________________ Numero civico ________________ </w:t>
      </w:r>
    </w:p>
    <w:p>
      <w:pPr>
        <w:pStyle w:val="Default"/>
        <w:spacing w:line="360" w:lineRule="auto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in qualit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di Legale Rappresentante dell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Associazione _____________________________________________ c.f. ___________________________ con sede legale in _______________________________ Prov. ________ In (via, piazza, ecc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…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) _________________________________________ Numero civico ____________ </w:t>
      </w:r>
    </w:p>
    <w:p>
      <w:pPr>
        <w:pStyle w:val="Default"/>
        <w:spacing w:line="360" w:lineRule="auto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Telefono ____________________ e-mail ______________________________________________________ </w:t>
      </w: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Default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La concessione in comodato d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uso gratuito del compendio immobiliare di propriet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comunale comunemente denominato comunemente denominato 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“</w:t>
      </w:r>
      <w:r>
        <w:rPr>
          <w:rFonts w:ascii="Garamond" w:hAnsi="Garamond"/>
          <w:sz w:val="22"/>
          <w:szCs w:val="22"/>
          <w:rtl w:val="0"/>
          <w:lang w:val="it-IT"/>
        </w:rPr>
        <w:t>Spazio Feste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”</w:t>
      </w:r>
      <w:r>
        <w:rPr>
          <w:rFonts w:ascii="Garamond" w:hAnsi="Garamond"/>
          <w:sz w:val="22"/>
          <w:szCs w:val="22"/>
          <w:rtl w:val="0"/>
          <w:lang w:val="it-IT"/>
        </w:rPr>
        <w:t>, sito in Comune di Cevo (BS), localit</w:t>
      </w:r>
      <w:r>
        <w:rPr>
          <w:rFonts w:ascii="Garamond" w:hAnsi="Garamond" w:hint="default"/>
          <w:sz w:val="22"/>
          <w:szCs w:val="22"/>
          <w:rtl w:val="0"/>
          <w:lang w:val="it-IT"/>
        </w:rPr>
        <w:t>à “</w:t>
      </w:r>
      <w:r>
        <w:rPr>
          <w:rFonts w:ascii="Garamond" w:hAnsi="Garamond"/>
          <w:sz w:val="22"/>
          <w:szCs w:val="22"/>
          <w:rtl w:val="0"/>
          <w:lang w:val="it-IT"/>
        </w:rPr>
        <w:t>Pineta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” </w:t>
      </w:r>
      <w:r>
        <w:rPr>
          <w:rFonts w:ascii="Garamond" w:hAnsi="Garamond"/>
          <w:sz w:val="22"/>
          <w:szCs w:val="22"/>
          <w:rtl w:val="0"/>
          <w:lang w:val="it-IT"/>
        </w:rPr>
        <w:t>snc e catastalmente individuato al foglio 6, mappale 64</w:t>
      </w:r>
      <w:r>
        <w:rPr>
          <w:rFonts w:ascii="Garamond" w:hAnsi="Garamond"/>
          <w:outline w:val="0"/>
          <w:color w:val="0433ff"/>
          <w:sz w:val="22"/>
          <w:szCs w:val="22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.</w:t>
      </w:r>
    </w:p>
    <w:p>
      <w:pPr>
        <w:pStyle w:val="Default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A tale proposito, consapevole che le dichiarazioni mendaci, la falsit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negli atti e 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uso di falsi comportano 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applicazione delle sanzioni penali previste dall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art. 76 del D.P.R. n. 445/2000 e dell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art. 19, comma 6, della legge 241/90 e SS.MM.II., nonch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é </w:t>
      </w:r>
      <w:r>
        <w:rPr>
          <w:rFonts w:ascii="Garamond" w:hAnsi="Garamond"/>
          <w:sz w:val="22"/>
          <w:szCs w:val="22"/>
          <w:rtl w:val="0"/>
          <w:lang w:val="it-IT"/>
        </w:rPr>
        <w:t>di quanto previsto dall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art. 75 dello stesso D.P.R. 445/2000;</w:t>
      </w:r>
    </w:p>
    <w:p>
      <w:pPr>
        <w:pStyle w:val="Default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 </w:t>
      </w: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DICHIARA</w:t>
      </w:r>
    </w:p>
    <w:p>
      <w:pPr>
        <w:pStyle w:val="Default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di aver preso visione e accettato tutte le norme presenti nell</w:t>
      </w:r>
      <w:r>
        <w:rPr>
          <w:rFonts w:ascii="Garamond" w:hAnsi="Garamond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 xml:space="preserve">Avviso Pubblico in tutti i suoi aspetti; 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di aver preso visione delle planimetrie dell</w:t>
      </w:r>
      <w:r>
        <w:rPr>
          <w:rFonts w:ascii="Garamond" w:hAnsi="Garamond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immobile allegate all</w:t>
      </w:r>
      <w:r>
        <w:rPr>
          <w:rFonts w:ascii="Garamond" w:hAnsi="Garamond" w:hint="default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A</w:t>
      </w: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 xml:space="preserve">vviso pubblico; 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che non sussiste, a proprio carico, alcuna condizione ostativa alla contrattazione con la Pubblica Amministrazione n</w:t>
      </w:r>
      <w:r>
        <w:rPr>
          <w:rFonts w:ascii="Garamond" w:hAnsi="Garamond" w:hint="default"/>
          <w:rtl w:val="0"/>
          <w:lang w:val="it-IT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condizioni ostative previste dalla legislazione antimafia;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di non avere procedimenti di contenzioso pendenti con il comune di Cevo;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  <w14:textOutline w14:w="12700" w14:cap="flat">
            <w14:noFill/>
            <w14:miter w14:lim="400000"/>
          </w14:textOutline>
        </w:rPr>
        <w:t>di non essere debitore del comune di Cevo;</w:t>
      </w: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DICHIARA INOLTRE</w:t>
      </w: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Che 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associazione ha maturato un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esperienza pregressa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nella gestione di attivit</w:t>
      </w:r>
      <w:r>
        <w:rPr>
          <w:rFonts w:ascii="Garamond" w:hAnsi="Garamond" w:hint="default"/>
          <w:b w:val="1"/>
          <w:bCs w:val="1"/>
          <w:sz w:val="22"/>
          <w:szCs w:val="22"/>
          <w:u w:color="ff2600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e iniziative a favore della comunit</w:t>
      </w:r>
      <w:r>
        <w:rPr>
          <w:rFonts w:ascii="Garamond" w:hAnsi="Garamond" w:hint="default"/>
          <w:b w:val="1"/>
          <w:bCs w:val="1"/>
          <w:sz w:val="22"/>
          <w:szCs w:val="22"/>
          <w:u w:color="ff2600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locale:</w:t>
      </w:r>
    </w:p>
    <w:p>
      <w:pPr>
        <w:pStyle w:val="Default"/>
        <w:ind w:left="1428" w:firstLine="696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SI</w:t>
        <w:tab/>
        <w:tab/>
        <w:tab/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NO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Se SI, con decorrenza dal (riportare la data 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di costituzione dell</w:t>
      </w:r>
      <w:r>
        <w:rPr>
          <w:rFonts w:ascii="Garamond" w:hAnsi="Garamond" w:hint="default"/>
          <w:sz w:val="22"/>
          <w:szCs w:val="22"/>
          <w:u w:color="ff2600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Associazione): 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Se SI, descrivere le attivit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e iniziative promosse/gestite: 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_________________________________________________________________________________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cs="Garamond" w:hAnsi="Garamond" w:eastAsia="Garamond"/>
          <w:sz w:val="22"/>
          <w:szCs w:val="22"/>
          <w:rtl w:val="0"/>
        </w:rPr>
        <w:tab/>
        <w:t>_________________________________________________________________________________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Che 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associazione ha maturato un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esperienza pregressa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nella conduzione/gestione/locazione di locali e/o spazi pubblici per iniziative a favore della comunit</w:t>
      </w:r>
      <w:r>
        <w:rPr>
          <w:rFonts w:ascii="Garamond" w:hAnsi="Garamond" w:hint="default"/>
          <w:b w:val="1"/>
          <w:bCs w:val="1"/>
          <w:sz w:val="22"/>
          <w:szCs w:val="22"/>
          <w:u w:color="ff2600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locale:</w:t>
      </w:r>
    </w:p>
    <w:p>
      <w:pPr>
        <w:pStyle w:val="Default"/>
        <w:ind w:left="1428" w:firstLine="696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SI</w:t>
        <w:tab/>
        <w:tab/>
        <w:tab/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NO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Se SI, indicare 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la durata in anni dei relativi contratti/accordi: 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Se SI, descrivere le attivit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e iniziative promosse/gestite: 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_________________________________________________________________________________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cs="Garamond" w:hAnsi="Garamond" w:eastAsia="Garamond"/>
          <w:sz w:val="22"/>
          <w:szCs w:val="22"/>
          <w:rtl w:val="0"/>
        </w:rPr>
        <w:tab/>
        <w:t>_________________________________________________________________________________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Che 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associazione intende svolgere iniziative di promozione turistica a favore della collettivit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à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:</w:t>
      </w:r>
    </w:p>
    <w:p>
      <w:pPr>
        <w:pStyle w:val="Default"/>
        <w:ind w:left="1428" w:firstLine="696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SI</w:t>
        <w:tab/>
        <w:tab/>
        <w:tab/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□ </w:t>
      </w:r>
      <w:r>
        <w:rPr>
          <w:rFonts w:ascii="Garamond" w:hAnsi="Garamond"/>
          <w:sz w:val="22"/>
          <w:szCs w:val="22"/>
          <w:rtl w:val="0"/>
          <w:lang w:val="it-IT"/>
        </w:rPr>
        <w:t>NO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>Se SI indicare (per il periodo di tempo che va fino al 31</w:t>
      </w:r>
      <w:r>
        <w:rPr>
          <w:rFonts w:ascii="Garamond" w:hAnsi="Garamond"/>
          <w:sz w:val="22"/>
          <w:szCs w:val="22"/>
          <w:rtl w:val="0"/>
          <w:lang w:val="it-IT"/>
        </w:rPr>
        <w:t>.</w:t>
      </w:r>
      <w:r>
        <w:rPr>
          <w:rFonts w:ascii="Garamond" w:hAnsi="Garamond"/>
          <w:sz w:val="22"/>
          <w:szCs w:val="22"/>
          <w:rtl w:val="0"/>
          <w:lang w:val="it-IT"/>
        </w:rPr>
        <w:t>12</w:t>
      </w:r>
      <w:r>
        <w:rPr>
          <w:rFonts w:ascii="Garamond" w:hAnsi="Garamond"/>
          <w:sz w:val="22"/>
          <w:szCs w:val="22"/>
          <w:rtl w:val="0"/>
          <w:lang w:val="it-IT"/>
        </w:rPr>
        <w:t>.</w:t>
      </w:r>
      <w:r>
        <w:rPr>
          <w:rFonts w:ascii="Garamond" w:hAnsi="Garamond"/>
          <w:sz w:val="22"/>
          <w:szCs w:val="22"/>
          <w:rtl w:val="0"/>
          <w:lang w:val="it-IT"/>
        </w:rPr>
        <w:t>2029):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numero di iniziative</w:t>
        <w:tab/>
        <w:tab/>
        <w:tab/>
        <w:tab/>
        <w:t>________________________________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platea dei destinatari </w:t>
        <w:tab/>
        <w:tab/>
        <w:tab/>
        <w:tab/>
        <w:t>________________________________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tipologia delle iniziative </w:t>
        <w:tab/>
        <w:tab/>
        <w:tab/>
        <w:t>________________________________</w:t>
      </w:r>
    </w:p>
    <w:p>
      <w:pPr>
        <w:pStyle w:val="Default"/>
        <w:spacing w:line="336" w:lineRule="auto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finalit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ed obiettivi </w:t>
        <w:tab/>
        <w:tab/>
        <w:tab/>
        <w:tab/>
        <w:t>________________________________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sz w:val="22"/>
          <w:szCs w:val="22"/>
          <w:rtl w:val="0"/>
          <w:lang w:val="it-IT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Che 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associazione, alla data di presentazione della presente istanza, presenta il seguente numero di volontari iscritti, tesserati o partecipanti:</w:t>
      </w: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ind w:left="720" w:firstLine="0"/>
        <w:jc w:val="both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rtl w:val="0"/>
          <w:lang w:val="it-IT"/>
        </w:rPr>
        <w:t>N._____________________</w:t>
      </w:r>
    </w:p>
    <w:p>
      <w:pPr>
        <w:pStyle w:val="List Paragraph"/>
        <w:jc w:val="both"/>
        <w:rPr>
          <w:rFonts w:ascii="Garamond" w:cs="Garamond" w:hAnsi="Garamond" w:eastAsia="Garamond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Garamond" w:hAnsi="Garamond"/>
          <w:b w:val="1"/>
          <w:bCs w:val="1"/>
          <w:rtl w:val="0"/>
          <w:lang w:val="it-IT"/>
        </w:rPr>
      </w:pPr>
      <w:r>
        <w:rPr>
          <w:rFonts w:ascii="Garamond" w:hAnsi="Garamond"/>
          <w:b w:val="1"/>
          <w:bCs w:val="1"/>
          <w:rtl w:val="0"/>
          <w:lang w:val="it-IT"/>
        </w:rPr>
        <w:t>Che l</w:t>
      </w:r>
      <w:r>
        <w:rPr>
          <w:rFonts w:ascii="Garamond" w:hAnsi="Garamond" w:hint="default"/>
          <w:b w:val="1"/>
          <w:b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rtl w:val="0"/>
          <w:lang w:val="it-IT"/>
        </w:rPr>
        <w:t xml:space="preserve">associazione 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è </w:t>
      </w:r>
      <w:r>
        <w:rPr>
          <w:rFonts w:ascii="Garamond" w:hAnsi="Garamond"/>
          <w:b w:val="1"/>
          <w:bCs w:val="1"/>
          <w:rtl w:val="0"/>
          <w:lang w:val="it-IT"/>
        </w:rPr>
        <w:t xml:space="preserve">disponibile a </w:t>
      </w:r>
      <w:r>
        <w:rPr>
          <w:rFonts w:ascii="Garamond" w:hAnsi="Garamond"/>
          <w:b w:val="1"/>
          <w:bCs w:val="1"/>
          <w:u w:color="ff2600"/>
          <w:rtl w:val="0"/>
          <w:lang w:val="it-IT"/>
        </w:rPr>
        <w:t>collaborare con il Comune e le altre realt</w:t>
      </w:r>
      <w:r>
        <w:rPr>
          <w:rFonts w:ascii="Garamond" w:hAnsi="Garamond" w:hint="default"/>
          <w:b w:val="1"/>
          <w:bCs w:val="1"/>
          <w:u w:color="ff2600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u w:color="ff2600"/>
          <w:rtl w:val="0"/>
          <w:lang w:val="it-IT"/>
        </w:rPr>
        <w:t>associative del territorio comunale nel rendere servizi alla cittadinanza: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SI    </w:t>
        <w:tab/>
        <w:tab/>
        <w:tab/>
      </w:r>
      <w:r>
        <w:rPr>
          <w:rFonts w:ascii="Garamond" w:hAnsi="Garamond" w:hint="default"/>
          <w:rtl w:val="0"/>
          <w:lang w:val="it-IT"/>
        </w:rPr>
        <w:t xml:space="preserve">□ </w:t>
      </w:r>
      <w:r>
        <w:rPr>
          <w:rFonts w:ascii="Garamond" w:hAnsi="Garamond"/>
          <w:rtl w:val="0"/>
          <w:lang w:val="it-IT"/>
        </w:rPr>
        <w:t>NO</w:t>
      </w:r>
    </w:p>
    <w:p>
      <w:pPr>
        <w:pStyle w:val="Default"/>
        <w:rPr>
          <w:rFonts w:ascii="Garamond" w:cs="Garamond" w:hAnsi="Garamond" w:eastAsia="Garamond"/>
          <w:sz w:val="22"/>
          <w:szCs w:val="22"/>
        </w:rPr>
      </w:pPr>
    </w:p>
    <w:p>
      <w:pPr>
        <w:pStyle w:val="Default"/>
        <w:rPr>
          <w:rFonts w:ascii="Garamond" w:cs="Garamond" w:hAnsi="Garamond" w:eastAsia="Garamond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Si allegano i seguenti documenti: </w:t>
      </w:r>
    </w:p>
    <w:p>
      <w:pPr>
        <w:pStyle w:val="Default"/>
        <w:numPr>
          <w:ilvl w:val="0"/>
          <w:numId w:val="8"/>
        </w:numPr>
        <w:bidi w:val="0"/>
        <w:spacing w:after="40"/>
        <w:ind w:right="0"/>
        <w:jc w:val="left"/>
        <w:rPr>
          <w:rFonts w:ascii="Garamond" w:hAnsi="Garamond"/>
          <w:sz w:val="22"/>
          <w:szCs w:val="22"/>
          <w:rtl w:val="0"/>
          <w:lang w:val="it-IT"/>
        </w:rPr>
      </w:pPr>
      <w:r>
        <w:rPr>
          <w:rFonts w:ascii="Garamond" w:hAnsi="Garamond"/>
          <w:sz w:val="22"/>
          <w:szCs w:val="22"/>
          <w:rtl w:val="0"/>
          <w:lang w:val="it-IT"/>
        </w:rPr>
        <w:t>Documento d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rtl w:val="0"/>
          <w:lang w:val="it-IT"/>
        </w:rPr>
        <w:t>identit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sz w:val="22"/>
          <w:szCs w:val="22"/>
          <w:rtl w:val="0"/>
          <w:lang w:val="it-IT"/>
        </w:rPr>
        <w:t>del Legale Rappresentante;</w:t>
      </w:r>
    </w:p>
    <w:p>
      <w:pPr>
        <w:pStyle w:val="Default"/>
        <w:numPr>
          <w:ilvl w:val="0"/>
          <w:numId w:val="8"/>
        </w:numPr>
        <w:bidi w:val="0"/>
        <w:spacing w:after="40"/>
        <w:ind w:right="0"/>
        <w:jc w:val="left"/>
        <w:rPr>
          <w:rFonts w:ascii="Garamond" w:hAnsi="Garamond"/>
          <w:sz w:val="22"/>
          <w:szCs w:val="22"/>
          <w:rtl w:val="0"/>
          <w:lang w:val="it-IT"/>
        </w:rPr>
      </w:pPr>
      <w:r>
        <w:rPr>
          <w:rFonts w:ascii="Garamond" w:hAnsi="Garamond"/>
          <w:sz w:val="22"/>
          <w:szCs w:val="22"/>
          <w:rtl w:val="0"/>
          <w:lang w:val="it-IT"/>
        </w:rPr>
        <w:t>S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 xml:space="preserve">tatuto o atto costitutivo 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vigente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 xml:space="preserve"> 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dell</w:t>
      </w:r>
      <w:r>
        <w:rPr>
          <w:rFonts w:ascii="Garamond" w:hAnsi="Garamond" w:hint="default"/>
          <w:sz w:val="22"/>
          <w:szCs w:val="22"/>
          <w:u w:color="ff2600"/>
          <w:rtl w:val="0"/>
          <w:lang w:val="it-IT"/>
        </w:rPr>
        <w:t>’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A</w:t>
      </w:r>
      <w:r>
        <w:rPr>
          <w:rFonts w:ascii="Garamond" w:hAnsi="Garamond"/>
          <w:sz w:val="22"/>
          <w:szCs w:val="22"/>
          <w:u w:color="ff2600"/>
          <w:rtl w:val="0"/>
          <w:lang w:val="it-IT"/>
        </w:rPr>
        <w:t>ssociazione.</w:t>
      </w:r>
    </w:p>
    <w:p>
      <w:pPr>
        <w:pStyle w:val="Normal.0"/>
        <w:rPr>
          <w:rFonts w:ascii="Garamond" w:cs="Garamond" w:hAnsi="Garamond" w:eastAsia="Garamond"/>
        </w:rPr>
      </w:pPr>
    </w:p>
    <w:p>
      <w:pPr>
        <w:pStyle w:val="Normal.0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Cevo, l</w:t>
      </w:r>
      <w:r>
        <w:rPr>
          <w:rFonts w:ascii="Garamond" w:hAnsi="Garamond" w:hint="default"/>
          <w:rtl w:val="0"/>
          <w:lang w:val="it-IT"/>
        </w:rPr>
        <w:t>ì</w:t>
      </w:r>
      <w:r>
        <w:rPr>
          <w:rFonts w:ascii="Garamond" w:hAnsi="Garamond"/>
          <w:rtl w:val="0"/>
          <w:lang w:val="it-IT"/>
        </w:rPr>
        <w:t>_______________</w:t>
      </w:r>
    </w:p>
    <w:p>
      <w:pPr>
        <w:pStyle w:val="Normal.0"/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>In fede______________________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2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bullet"/>
      <w:suff w:val="tab"/>
      <w:lvlText w:val="□"/>
      <w:lvlJc w:val="left"/>
      <w:pPr>
        <w:ind w:left="284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356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428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500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572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644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16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88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860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Punti elenco"/>
  </w:abstractNum>
  <w:abstractNum w:abstractNumId="7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  <w:style w:type="numbering" w:styleId="Stile importato 3">
    <w:name w:val="Stile importato 3"/>
    <w:pPr>
      <w:numPr>
        <w:numId w:val="3"/>
      </w:numPr>
    </w:pPr>
  </w:style>
  <w:style w:type="numbering" w:styleId="Stile importato 4">
    <w:name w:val="Stile importato 4"/>
    <w:pPr>
      <w:numPr>
        <w:numId w:val="5"/>
      </w:numPr>
    </w:pPr>
  </w:style>
  <w:style w:type="numbering" w:styleId="Punti elenco">
    <w:name w:val="Punti elenco"/>
    <w:pPr>
      <w:numPr>
        <w:numId w:val="7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