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2893"/>
        <w:gridCol w:w="3235"/>
      </w:tblGrid>
      <w:tr w:rsidR="004C64A9" w:rsidRPr="00572F79" w:rsidTr="00AC6927">
        <w:trPr>
          <w:trHeight w:val="552"/>
        </w:trPr>
        <w:tc>
          <w:tcPr>
            <w:tcW w:w="9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A9" w:rsidRPr="00572F79" w:rsidRDefault="004C64A9" w:rsidP="003A0F6D">
            <w:pPr>
              <w:jc w:val="center"/>
              <w:rPr>
                <w:rFonts w:ascii="Arial" w:hAnsi="Arial" w:cs="Arial"/>
                <w:b/>
                <w:i/>
                <w:iCs/>
                <w:sz w:val="40"/>
                <w:szCs w:val="40"/>
              </w:rPr>
            </w:pPr>
            <w:r w:rsidRPr="00572F79">
              <w:rPr>
                <w:rFonts w:ascii="Arial" w:hAnsi="Arial" w:cs="Arial"/>
                <w:b/>
                <w:i/>
                <w:iCs/>
                <w:sz w:val="40"/>
                <w:szCs w:val="40"/>
              </w:rPr>
              <w:t>Comune di Sellero</w:t>
            </w:r>
          </w:p>
        </w:tc>
      </w:tr>
      <w:tr w:rsidR="004C64A9" w:rsidRPr="00572F79" w:rsidTr="00AC6927">
        <w:trPr>
          <w:trHeight w:val="585"/>
        </w:trPr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A9" w:rsidRPr="00572F79" w:rsidTr="00AC6927">
        <w:trPr>
          <w:trHeight w:val="368"/>
        </w:trPr>
        <w:tc>
          <w:tcPr>
            <w:tcW w:w="93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A9" w:rsidRDefault="004C64A9" w:rsidP="003A0F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72F79">
              <w:rPr>
                <w:rFonts w:ascii="Arial" w:hAnsi="Arial" w:cs="Arial"/>
                <w:b/>
                <w:bCs/>
                <w:sz w:val="32"/>
                <w:szCs w:val="32"/>
              </w:rPr>
              <w:t>TARIFFE PER I DIRITTI DI SEGRETERIA PER I PROCEDIMENTI E GLI ATTI DI NATURA</w:t>
            </w:r>
          </w:p>
          <w:p w:rsidR="004C64A9" w:rsidRPr="00572F79" w:rsidRDefault="004C64A9" w:rsidP="003A0F6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72F7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URBANISTICO-EDILIZIA</w:t>
            </w:r>
          </w:p>
        </w:tc>
      </w:tr>
      <w:tr w:rsidR="004C64A9" w:rsidRPr="00572F79" w:rsidTr="00AC6927">
        <w:trPr>
          <w:trHeight w:val="930"/>
        </w:trPr>
        <w:tc>
          <w:tcPr>
            <w:tcW w:w="9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AC6927" w:rsidRPr="00572F79" w:rsidTr="00AC6927">
        <w:trPr>
          <w:gridAfter w:val="2"/>
          <w:wAfter w:w="6128" w:type="dxa"/>
          <w:trHeight w:val="300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27" w:rsidRPr="00572F79" w:rsidRDefault="00AC6927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A9" w:rsidRPr="00572F79" w:rsidTr="00AC6927">
        <w:trPr>
          <w:trHeight w:val="276"/>
        </w:trPr>
        <w:tc>
          <w:tcPr>
            <w:tcW w:w="6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79">
              <w:rPr>
                <w:rFonts w:ascii="Arial" w:hAnsi="Arial" w:cs="Arial"/>
                <w:b/>
                <w:bCs/>
                <w:sz w:val="24"/>
                <w:szCs w:val="24"/>
              </w:rPr>
              <w:t>NATURA DELL'ATTO</w:t>
            </w:r>
          </w:p>
        </w:tc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F79">
              <w:rPr>
                <w:rFonts w:ascii="Arial" w:hAnsi="Arial" w:cs="Arial"/>
                <w:b/>
                <w:bCs/>
                <w:sz w:val="24"/>
                <w:szCs w:val="24"/>
              </w:rPr>
              <w:t>€ (euro)</w:t>
            </w:r>
          </w:p>
        </w:tc>
      </w:tr>
      <w:tr w:rsidR="004C64A9" w:rsidRPr="00572F79" w:rsidTr="00AC6927">
        <w:trPr>
          <w:trHeight w:val="383"/>
        </w:trPr>
        <w:tc>
          <w:tcPr>
            <w:tcW w:w="6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64A9" w:rsidRPr="00572F79" w:rsidTr="00AC6927">
        <w:trPr>
          <w:trHeight w:val="469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CERTIFICATI DI DESTINAZIONE URBANISTICA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 xml:space="preserve"> €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                   10,00* </w:t>
            </w:r>
          </w:p>
        </w:tc>
      </w:tr>
      <w:tr w:rsidR="004C64A9" w:rsidRPr="00572F79" w:rsidTr="00AC6927">
        <w:trPr>
          <w:trHeight w:val="758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AUTORIZZAZIONE PER L'ATTUAZIONE DEI PIANI DI RECUPERO PRIVATI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€                                 55,00 </w:t>
            </w:r>
          </w:p>
        </w:tc>
      </w:tr>
      <w:tr w:rsidR="004C64A9" w:rsidRPr="00572F79" w:rsidTr="00AC6927">
        <w:trPr>
          <w:trHeight w:val="432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AUTORIZZAZIONE PER LA LOTTIZZAZIONE DI AREE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€   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                         300,00 </w:t>
            </w:r>
          </w:p>
        </w:tc>
      </w:tr>
      <w:tr w:rsidR="004C64A9" w:rsidRPr="00572F79" w:rsidTr="00AC6927">
        <w:trPr>
          <w:trHeight w:val="758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CERTIFICATI, AUTORIZZAZIONI ED ATTESTAZIONI IN MATERIA DI EDILIZIA E URBANISTICA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€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10,00 </w:t>
            </w:r>
          </w:p>
        </w:tc>
      </w:tr>
      <w:tr w:rsidR="004C64A9" w:rsidRPr="00572F79" w:rsidTr="00AC6927">
        <w:trPr>
          <w:trHeight w:val="420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CERTIFICATO DI AGIBILITA'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€                    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          20,00 </w:t>
            </w:r>
          </w:p>
        </w:tc>
      </w:tr>
      <w:tr w:rsidR="004C64A9" w:rsidRPr="00572F79" w:rsidTr="00AC6927">
        <w:trPr>
          <w:trHeight w:val="758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COMUNICAZIONE ATTIVITA' EDILIZIA LIBERA CON ASSEVERAZIONE TECNICO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€                    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20,00 </w:t>
            </w:r>
          </w:p>
        </w:tc>
      </w:tr>
      <w:tr w:rsidR="004C64A9" w:rsidRPr="00572F79" w:rsidTr="00AC6927">
        <w:trPr>
          <w:trHeight w:val="758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COMUNICAZIONE ATTIVITA' EDILIZIA LIBERA SENZA ASSEVERAZIONE TECNICO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 xml:space="preserve"> GRATUITA </w:t>
            </w:r>
          </w:p>
        </w:tc>
      </w:tr>
      <w:tr w:rsidR="004C64A9" w:rsidRPr="00572F79" w:rsidTr="00AC6927">
        <w:trPr>
          <w:trHeight w:val="758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DENUNCIA INIZIO ATTIVITA' (DIA) – SEGNALAZIONE CERTIFICATA DI INIZIO ATTIVITA' (SCIA)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€    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                          55,00 </w:t>
            </w:r>
          </w:p>
        </w:tc>
      </w:tr>
      <w:tr w:rsidR="004C64A9" w:rsidRPr="00572F79" w:rsidTr="00AC6927">
        <w:trPr>
          <w:trHeight w:val="338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PERMESSI DI COSTRUIRE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4C64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€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  70,00** </w:t>
            </w:r>
          </w:p>
        </w:tc>
      </w:tr>
      <w:tr w:rsidR="004C64A9" w:rsidRPr="00572F79" w:rsidTr="00AC6927">
        <w:trPr>
          <w:trHeight w:val="600"/>
        </w:trPr>
        <w:tc>
          <w:tcPr>
            <w:tcW w:w="61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>PERMESSI DI COSTRUIRE O DIA PER INTERVENTI DI ELIMINAZIONE BARRIERE ARCHITETTONICHE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2F79">
              <w:rPr>
                <w:rFonts w:ascii="Arial" w:hAnsi="Arial" w:cs="Arial"/>
                <w:sz w:val="24"/>
                <w:szCs w:val="24"/>
              </w:rPr>
              <w:t xml:space="preserve">€                                 25,00 </w:t>
            </w:r>
          </w:p>
        </w:tc>
      </w:tr>
      <w:tr w:rsidR="004C64A9" w:rsidRPr="00572F79" w:rsidTr="00AC6927">
        <w:trPr>
          <w:trHeight w:val="660"/>
        </w:trPr>
        <w:tc>
          <w:tcPr>
            <w:tcW w:w="9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72F7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(*) più € 0,50 per ogni mappale aggiuntivo </w:t>
            </w:r>
          </w:p>
        </w:tc>
      </w:tr>
      <w:tr w:rsidR="004C64A9" w:rsidRPr="00572F79" w:rsidTr="00AC6927">
        <w:trPr>
          <w:trHeight w:val="300"/>
        </w:trPr>
        <w:tc>
          <w:tcPr>
            <w:tcW w:w="9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72F79">
              <w:rPr>
                <w:rFonts w:ascii="Arial" w:hAnsi="Arial" w:cs="Arial"/>
                <w:i/>
                <w:iCs/>
                <w:sz w:val="24"/>
                <w:szCs w:val="24"/>
              </w:rPr>
              <w:t>(**) più € 0,50 per ogni mc fino ad un massimo di € 300,00</w:t>
            </w:r>
          </w:p>
        </w:tc>
      </w:tr>
      <w:tr w:rsidR="004C64A9" w:rsidRPr="00572F79" w:rsidTr="00AC6927">
        <w:trPr>
          <w:trHeight w:val="300"/>
        </w:trPr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A9" w:rsidRPr="00572F79" w:rsidTr="00AC6927">
        <w:trPr>
          <w:trHeight w:val="300"/>
        </w:trPr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A9" w:rsidRPr="00572F79" w:rsidTr="00AC6927">
        <w:trPr>
          <w:trHeight w:val="300"/>
        </w:trPr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4A9" w:rsidRPr="00572F79" w:rsidRDefault="004C64A9" w:rsidP="003A0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927" w:rsidRPr="00572F79" w:rsidTr="00787A21">
        <w:trPr>
          <w:trHeight w:val="300"/>
        </w:trPr>
        <w:tc>
          <w:tcPr>
            <w:tcW w:w="9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6927" w:rsidRPr="00572F79" w:rsidRDefault="00AC6927" w:rsidP="003A0F6D">
            <w:pPr>
              <w:rPr>
                <w:rFonts w:ascii="Arial" w:hAnsi="Arial" w:cs="Arial"/>
                <w:sz w:val="24"/>
                <w:szCs w:val="24"/>
              </w:rPr>
            </w:pPr>
            <w:r w:rsidRPr="00572F7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Il versamento potrà essere effettuato, indicando la causale, con le seguenti modalità:</w:t>
            </w:r>
          </w:p>
        </w:tc>
      </w:tr>
      <w:tr w:rsidR="00AC6927" w:rsidRPr="00572F79" w:rsidTr="00FD254A">
        <w:trPr>
          <w:trHeight w:val="300"/>
        </w:trPr>
        <w:tc>
          <w:tcPr>
            <w:tcW w:w="9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6927" w:rsidRDefault="00AC6927" w:rsidP="003A0F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AC6927" w:rsidRDefault="00AC6927" w:rsidP="003A0F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7F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su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conto corrente di tesoreria di Poste Italiane intestato al Comune di Sellero</w:t>
            </w:r>
          </w:p>
          <w:p w:rsidR="00AC6927" w:rsidRPr="00572F79" w:rsidRDefault="00AC6927" w:rsidP="003A0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IBAN: IT32K0760103200001048502361</w:t>
            </w:r>
          </w:p>
        </w:tc>
      </w:tr>
      <w:tr w:rsidR="004C64A9" w:rsidRPr="00572F79" w:rsidTr="00AC6927">
        <w:trPr>
          <w:trHeight w:val="300"/>
        </w:trPr>
        <w:tc>
          <w:tcPr>
            <w:tcW w:w="9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C6927" w:rsidRDefault="00AC6927" w:rsidP="003A0F6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4C64A9" w:rsidRPr="00572F79" w:rsidRDefault="00AC6927" w:rsidP="003A0F6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77F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a mezzo POS – BANCOMAT presso gli uffici comunali</w:t>
            </w:r>
          </w:p>
        </w:tc>
      </w:tr>
      <w:tr w:rsidR="00AC6927" w:rsidRPr="00E77FC6" w:rsidTr="00AC6927">
        <w:trPr>
          <w:trHeight w:val="645"/>
        </w:trPr>
        <w:tc>
          <w:tcPr>
            <w:tcW w:w="9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C6927" w:rsidRPr="00572F79" w:rsidRDefault="00AC6927" w:rsidP="00AC692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77F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in contanti presso tutti gli uffici postali (codice ente 1228501)</w:t>
            </w:r>
          </w:p>
        </w:tc>
      </w:tr>
      <w:tr w:rsidR="00AC6927" w:rsidRPr="00E77FC6" w:rsidTr="00AC6927">
        <w:trPr>
          <w:trHeight w:val="645"/>
        </w:trPr>
        <w:tc>
          <w:tcPr>
            <w:tcW w:w="93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C6927" w:rsidRPr="00572F79" w:rsidRDefault="00AC6927" w:rsidP="00AC692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77F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online con P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agoPA</w:t>
            </w:r>
          </w:p>
        </w:tc>
      </w:tr>
    </w:tbl>
    <w:p w:rsidR="00AC6927" w:rsidRDefault="00AC6927" w:rsidP="00023A92"/>
    <w:sectPr w:rsidR="00AC6927" w:rsidSect="00023A9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793F"/>
    <w:multiLevelType w:val="hybridMultilevel"/>
    <w:tmpl w:val="F894EDB2"/>
    <w:lvl w:ilvl="0" w:tplc="B5204406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77217B6A"/>
    <w:multiLevelType w:val="hybridMultilevel"/>
    <w:tmpl w:val="7008830C"/>
    <w:lvl w:ilvl="0" w:tplc="62EA1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A9"/>
    <w:rsid w:val="00023A92"/>
    <w:rsid w:val="00025142"/>
    <w:rsid w:val="00097E53"/>
    <w:rsid w:val="000A131A"/>
    <w:rsid w:val="000C4BE8"/>
    <w:rsid w:val="000E12AC"/>
    <w:rsid w:val="00101E1F"/>
    <w:rsid w:val="001025FD"/>
    <w:rsid w:val="001244B3"/>
    <w:rsid w:val="001300DC"/>
    <w:rsid w:val="00143765"/>
    <w:rsid w:val="001A6F72"/>
    <w:rsid w:val="001D0CDB"/>
    <w:rsid w:val="001D4F49"/>
    <w:rsid w:val="00201884"/>
    <w:rsid w:val="002140DE"/>
    <w:rsid w:val="00220BA0"/>
    <w:rsid w:val="00224C9E"/>
    <w:rsid w:val="00233D6E"/>
    <w:rsid w:val="002B4DA5"/>
    <w:rsid w:val="002C1431"/>
    <w:rsid w:val="002C2261"/>
    <w:rsid w:val="0030582F"/>
    <w:rsid w:val="00310B5D"/>
    <w:rsid w:val="00367E95"/>
    <w:rsid w:val="003E40E8"/>
    <w:rsid w:val="003F2A49"/>
    <w:rsid w:val="00443959"/>
    <w:rsid w:val="00451FF5"/>
    <w:rsid w:val="00457992"/>
    <w:rsid w:val="00486C18"/>
    <w:rsid w:val="004B10FC"/>
    <w:rsid w:val="004B215F"/>
    <w:rsid w:val="004C64A9"/>
    <w:rsid w:val="004E5B10"/>
    <w:rsid w:val="00500F3D"/>
    <w:rsid w:val="00525040"/>
    <w:rsid w:val="00540137"/>
    <w:rsid w:val="00561BE2"/>
    <w:rsid w:val="00570772"/>
    <w:rsid w:val="005727E6"/>
    <w:rsid w:val="005A75BC"/>
    <w:rsid w:val="005B3E7D"/>
    <w:rsid w:val="00606E0C"/>
    <w:rsid w:val="00680EB4"/>
    <w:rsid w:val="00683572"/>
    <w:rsid w:val="007003E8"/>
    <w:rsid w:val="007033D9"/>
    <w:rsid w:val="00734D24"/>
    <w:rsid w:val="0075168C"/>
    <w:rsid w:val="00766F1A"/>
    <w:rsid w:val="0078629E"/>
    <w:rsid w:val="007A207C"/>
    <w:rsid w:val="007A737B"/>
    <w:rsid w:val="007B6A1C"/>
    <w:rsid w:val="007F0A07"/>
    <w:rsid w:val="008119AA"/>
    <w:rsid w:val="00824523"/>
    <w:rsid w:val="00862EC2"/>
    <w:rsid w:val="00872D31"/>
    <w:rsid w:val="008750E2"/>
    <w:rsid w:val="00883D42"/>
    <w:rsid w:val="00884F2F"/>
    <w:rsid w:val="00886BA4"/>
    <w:rsid w:val="00893587"/>
    <w:rsid w:val="008C062A"/>
    <w:rsid w:val="008D0959"/>
    <w:rsid w:val="008E08B6"/>
    <w:rsid w:val="008E4D1C"/>
    <w:rsid w:val="008E6A75"/>
    <w:rsid w:val="0092025E"/>
    <w:rsid w:val="0096053D"/>
    <w:rsid w:val="009B4858"/>
    <w:rsid w:val="009B708B"/>
    <w:rsid w:val="009C01E9"/>
    <w:rsid w:val="009C704C"/>
    <w:rsid w:val="009D67D4"/>
    <w:rsid w:val="009F2D5C"/>
    <w:rsid w:val="00A32DF2"/>
    <w:rsid w:val="00A5444B"/>
    <w:rsid w:val="00AC0E5D"/>
    <w:rsid w:val="00AC6927"/>
    <w:rsid w:val="00AD09E9"/>
    <w:rsid w:val="00AD416F"/>
    <w:rsid w:val="00B04839"/>
    <w:rsid w:val="00B50CA9"/>
    <w:rsid w:val="00B5427A"/>
    <w:rsid w:val="00BA16C3"/>
    <w:rsid w:val="00BA53CC"/>
    <w:rsid w:val="00BA645B"/>
    <w:rsid w:val="00BC5B92"/>
    <w:rsid w:val="00BE5DE4"/>
    <w:rsid w:val="00C91F75"/>
    <w:rsid w:val="00CA36DB"/>
    <w:rsid w:val="00CD36B9"/>
    <w:rsid w:val="00D04DA3"/>
    <w:rsid w:val="00D05CFB"/>
    <w:rsid w:val="00D21257"/>
    <w:rsid w:val="00DB5E3A"/>
    <w:rsid w:val="00DD39B1"/>
    <w:rsid w:val="00DE6F37"/>
    <w:rsid w:val="00EB0613"/>
    <w:rsid w:val="00EE170F"/>
    <w:rsid w:val="00EE5176"/>
    <w:rsid w:val="00F047F6"/>
    <w:rsid w:val="00F20CA6"/>
    <w:rsid w:val="00F55A9D"/>
    <w:rsid w:val="00F67995"/>
    <w:rsid w:val="00F81301"/>
    <w:rsid w:val="00FB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5B4F"/>
  <w15:chartTrackingRefBased/>
  <w15:docId w15:val="{45D674BC-9D88-4EE8-8046-B98FD358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64A9"/>
    <w:pPr>
      <w:spacing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Angeli Martinazzoli</dc:creator>
  <cp:keywords/>
  <dc:description/>
  <cp:lastModifiedBy>Alice Angeli Martinazzoli</cp:lastModifiedBy>
  <cp:revision>3</cp:revision>
  <dcterms:created xsi:type="dcterms:W3CDTF">2022-07-01T07:30:00Z</dcterms:created>
  <dcterms:modified xsi:type="dcterms:W3CDTF">2022-07-01T07:39:00Z</dcterms:modified>
</cp:coreProperties>
</file>