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37E4C" w14:textId="77777777" w:rsidR="00C20C62" w:rsidRPr="00AD538E" w:rsidRDefault="00C20C62" w:rsidP="00F432E0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</w:pPr>
    </w:p>
    <w:p w14:paraId="1F611B0E" w14:textId="04D03E79" w:rsidR="00C20C62" w:rsidRPr="001B44F6" w:rsidRDefault="004C4D8D" w:rsidP="004C4D8D">
      <w:pPr>
        <w:jc w:val="center"/>
        <w:rPr>
          <w:i/>
          <w:iCs/>
        </w:rPr>
      </w:pPr>
      <w:r>
        <w:rPr>
          <w:b/>
          <w:i/>
          <w:iCs/>
        </w:rPr>
        <w:t>M</w:t>
      </w:r>
      <w:r w:rsidR="001B44F6" w:rsidRPr="001B44F6">
        <w:rPr>
          <w:b/>
          <w:i/>
          <w:iCs/>
        </w:rPr>
        <w:t>anifestazione di interesse –modello istanza partecipazione</w:t>
      </w:r>
    </w:p>
    <w:p w14:paraId="6B579BDC" w14:textId="77777777" w:rsidR="00C20C62" w:rsidRDefault="00C20C62" w:rsidP="004C4D8D">
      <w:pPr>
        <w:ind w:left="5040"/>
        <w:jc w:val="center"/>
      </w:pPr>
    </w:p>
    <w:p w14:paraId="0744AB34" w14:textId="1396F21A" w:rsidR="001B44F6" w:rsidRDefault="004C4D8D" w:rsidP="00C20C62">
      <w:pPr>
        <w:ind w:left="5040"/>
      </w:pPr>
      <w:r>
        <w:t>Spett.le</w:t>
      </w:r>
    </w:p>
    <w:p w14:paraId="47F81DC4" w14:textId="21656998" w:rsidR="004C4D8D" w:rsidRDefault="004C4D8D" w:rsidP="00C20C62">
      <w:pPr>
        <w:ind w:left="5040"/>
      </w:pPr>
      <w:r>
        <w:t xml:space="preserve">Comune di </w:t>
      </w:r>
      <w:r w:rsidR="003374B1">
        <w:t>PISOGNE</w:t>
      </w:r>
    </w:p>
    <w:p w14:paraId="07414B62" w14:textId="710D90E4" w:rsidR="004C4D8D" w:rsidRDefault="004C4D8D" w:rsidP="00C20C62">
      <w:pPr>
        <w:ind w:left="5040"/>
      </w:pPr>
      <w:r>
        <w:t>Via</w:t>
      </w:r>
      <w:r w:rsidR="003374B1">
        <w:t xml:space="preserve"> Vallecamonica 2</w:t>
      </w:r>
    </w:p>
    <w:p w14:paraId="4AAC5E49" w14:textId="77777777" w:rsidR="004C4D8D" w:rsidRDefault="004C4D8D" w:rsidP="00C20C62">
      <w:pPr>
        <w:ind w:left="5040"/>
      </w:pPr>
    </w:p>
    <w:p w14:paraId="6552C5F7" w14:textId="0C18BC7D" w:rsidR="00C20C62" w:rsidRPr="001B44F6" w:rsidRDefault="004C4D8D" w:rsidP="003374B1">
      <w:pPr>
        <w:ind w:left="3600" w:firstLine="720"/>
      </w:pPr>
      <w:r>
        <w:t>PEC</w:t>
      </w:r>
      <w:r w:rsidR="003374B1">
        <w:t>:</w:t>
      </w:r>
      <w:r>
        <w:t xml:space="preserve"> </w:t>
      </w:r>
      <w:hyperlink r:id="rId8" w:history="1">
        <w:r w:rsidR="003374B1" w:rsidRPr="00BD6BC9">
          <w:rPr>
            <w:rStyle w:val="Collegamentoipertestuale"/>
          </w:rPr>
          <w:t>protocollo@pec.comune.pisogne.bs.it</w:t>
        </w:r>
      </w:hyperlink>
      <w:r w:rsidR="003374B1">
        <w:t xml:space="preserve"> </w:t>
      </w:r>
    </w:p>
    <w:p w14:paraId="33817085" w14:textId="77777777" w:rsidR="00C20C62" w:rsidRPr="006460F5" w:rsidRDefault="00C20C62" w:rsidP="00C20C62">
      <w:pPr>
        <w:pStyle w:val="Corpodeltesto21"/>
        <w:spacing w:line="276" w:lineRule="auto"/>
        <w:rPr>
          <w:rFonts w:cs="Times New Roman"/>
          <w:sz w:val="22"/>
          <w:szCs w:val="22"/>
        </w:rPr>
      </w:pPr>
    </w:p>
    <w:p w14:paraId="6F600F7E" w14:textId="77777777" w:rsidR="004C4D8D" w:rsidRDefault="004C4D8D" w:rsidP="001B44F6">
      <w:pPr>
        <w:pStyle w:val="Corpotesto"/>
        <w:spacing w:before="1"/>
        <w:rPr>
          <w:rFonts w:ascii="Times New Roman" w:hAnsi="Times New Roman"/>
          <w:b/>
          <w:sz w:val="24"/>
          <w:szCs w:val="24"/>
        </w:rPr>
      </w:pPr>
    </w:p>
    <w:p w14:paraId="3D5027BA" w14:textId="77777777" w:rsidR="004C4D8D" w:rsidRDefault="004C4D8D" w:rsidP="001B44F6">
      <w:pPr>
        <w:pStyle w:val="Corpotesto"/>
        <w:spacing w:before="1"/>
        <w:rPr>
          <w:rFonts w:ascii="Times New Roman" w:hAnsi="Times New Roman"/>
          <w:b/>
          <w:sz w:val="24"/>
          <w:szCs w:val="24"/>
        </w:rPr>
      </w:pPr>
    </w:p>
    <w:p w14:paraId="18FC2FF9" w14:textId="697D1521" w:rsidR="001B44F6" w:rsidRPr="00EC1820" w:rsidRDefault="00C20C62" w:rsidP="001B44F6">
      <w:pPr>
        <w:pStyle w:val="Corpotesto"/>
        <w:spacing w:before="1"/>
        <w:rPr>
          <w:rFonts w:ascii="Times New Roman" w:hAnsi="Times New Roman"/>
          <w:b/>
          <w:spacing w:val="1"/>
          <w:sz w:val="24"/>
          <w:szCs w:val="24"/>
        </w:rPr>
      </w:pPr>
      <w:r w:rsidRPr="001B44F6">
        <w:rPr>
          <w:rFonts w:ascii="Times New Roman" w:hAnsi="Times New Roman"/>
          <w:b/>
          <w:sz w:val="24"/>
          <w:szCs w:val="24"/>
        </w:rPr>
        <w:t>OGGETTO:</w:t>
      </w:r>
      <w:r w:rsidR="001B44F6" w:rsidRPr="001B44F6">
        <w:rPr>
          <w:rFonts w:ascii="Times New Roman" w:hAnsi="Times New Roman"/>
          <w:b/>
          <w:sz w:val="24"/>
          <w:szCs w:val="24"/>
        </w:rPr>
        <w:t xml:space="preserve"> Istanza manifestazione di interesse per affidamento</w:t>
      </w:r>
      <w:r w:rsidR="001B44F6" w:rsidRPr="001B44F6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="001B44F6" w:rsidRPr="001B44F6">
        <w:rPr>
          <w:rFonts w:ascii="Times New Roman" w:hAnsi="Times New Roman"/>
          <w:b/>
          <w:sz w:val="24"/>
          <w:szCs w:val="24"/>
        </w:rPr>
        <w:t>in</w:t>
      </w:r>
      <w:r w:rsidR="001B44F6" w:rsidRPr="001B44F6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="001B44F6" w:rsidRPr="001B44F6">
        <w:rPr>
          <w:rFonts w:ascii="Times New Roman" w:hAnsi="Times New Roman"/>
          <w:b/>
          <w:sz w:val="24"/>
          <w:szCs w:val="24"/>
        </w:rPr>
        <w:t xml:space="preserve">concessione del servizio di gestione, </w:t>
      </w:r>
      <w:r w:rsidR="004C4D8D">
        <w:rPr>
          <w:rFonts w:ascii="Times New Roman" w:hAnsi="Times New Roman"/>
          <w:b/>
          <w:sz w:val="24"/>
          <w:szCs w:val="24"/>
        </w:rPr>
        <w:t xml:space="preserve">liquidazione, </w:t>
      </w:r>
      <w:r w:rsidR="001B44F6" w:rsidRPr="001B44F6">
        <w:rPr>
          <w:rFonts w:ascii="Times New Roman" w:hAnsi="Times New Roman"/>
          <w:b/>
          <w:sz w:val="24"/>
          <w:szCs w:val="24"/>
        </w:rPr>
        <w:t>accertamento e riscossione anche coattiva del</w:t>
      </w:r>
      <w:r w:rsidR="001B44F6" w:rsidRPr="001B44F6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="001B44F6" w:rsidRPr="001B44F6">
        <w:rPr>
          <w:rFonts w:ascii="Times New Roman" w:hAnsi="Times New Roman"/>
          <w:b/>
          <w:sz w:val="24"/>
          <w:szCs w:val="24"/>
        </w:rPr>
        <w:t>canone</w:t>
      </w:r>
      <w:r w:rsidR="001B44F6" w:rsidRPr="001B44F6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="001B44F6" w:rsidRPr="001B44F6">
        <w:rPr>
          <w:rFonts w:ascii="Times New Roman" w:hAnsi="Times New Roman"/>
          <w:b/>
          <w:sz w:val="24"/>
          <w:szCs w:val="24"/>
        </w:rPr>
        <w:t>patrimoniale</w:t>
      </w:r>
      <w:r w:rsidR="001B44F6" w:rsidRPr="001B44F6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="004C4D8D">
        <w:rPr>
          <w:rFonts w:ascii="Times New Roman" w:hAnsi="Times New Roman"/>
          <w:b/>
          <w:spacing w:val="1"/>
          <w:sz w:val="24"/>
          <w:szCs w:val="24"/>
        </w:rPr>
        <w:t>di concessione, autorizzazione o esposizione pubblicitaria</w:t>
      </w:r>
      <w:r w:rsidR="00A9475C">
        <w:rPr>
          <w:rFonts w:ascii="Times New Roman" w:hAnsi="Times New Roman"/>
          <w:b/>
          <w:spacing w:val="1"/>
          <w:sz w:val="24"/>
          <w:szCs w:val="24"/>
        </w:rPr>
        <w:t xml:space="preserve"> e</w:t>
      </w:r>
      <w:r w:rsidR="00852548">
        <w:rPr>
          <w:rFonts w:ascii="Times New Roman" w:hAnsi="Times New Roman"/>
          <w:b/>
          <w:spacing w:val="1"/>
          <w:sz w:val="24"/>
          <w:szCs w:val="24"/>
        </w:rPr>
        <w:t xml:space="preserve"> del servizio delle pubbliche affissioni</w:t>
      </w:r>
      <w:r w:rsidR="00EC1820" w:rsidRPr="00EC1820">
        <w:rPr>
          <w:rFonts w:ascii="Times New Roman" w:hAnsi="Times New Roman"/>
          <w:b/>
          <w:spacing w:val="1"/>
          <w:sz w:val="24"/>
          <w:szCs w:val="24"/>
        </w:rPr>
        <w:t>, nonch</w:t>
      </w:r>
      <w:r w:rsidR="00EC1820">
        <w:rPr>
          <w:rFonts w:ascii="Times New Roman" w:hAnsi="Times New Roman"/>
          <w:b/>
          <w:spacing w:val="1"/>
          <w:sz w:val="24"/>
          <w:szCs w:val="24"/>
        </w:rPr>
        <w:t>é</w:t>
      </w:r>
      <w:r w:rsidR="00EC1820" w:rsidRPr="00EC1820">
        <w:rPr>
          <w:rFonts w:ascii="Times New Roman" w:hAnsi="Times New Roman"/>
          <w:b/>
          <w:spacing w:val="1"/>
          <w:sz w:val="24"/>
          <w:szCs w:val="24"/>
        </w:rPr>
        <w:t xml:space="preserve"> per l’indagine e l’invio di segnalazioni qualificate mirate</w:t>
      </w:r>
      <w:r w:rsidR="00EC1820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="00EC1820" w:rsidRPr="00EC1820">
        <w:rPr>
          <w:rFonts w:ascii="Times New Roman" w:hAnsi="Times New Roman"/>
          <w:b/>
          <w:spacing w:val="1"/>
          <w:sz w:val="24"/>
          <w:szCs w:val="24"/>
        </w:rPr>
        <w:t xml:space="preserve">alla </w:t>
      </w:r>
      <w:r w:rsidR="00EC1820">
        <w:rPr>
          <w:rFonts w:ascii="Times New Roman" w:hAnsi="Times New Roman"/>
          <w:b/>
          <w:spacing w:val="1"/>
          <w:sz w:val="24"/>
          <w:szCs w:val="24"/>
        </w:rPr>
        <w:t>c</w:t>
      </w:r>
      <w:r w:rsidR="00EC1820" w:rsidRPr="00EC1820">
        <w:rPr>
          <w:rFonts w:ascii="Times New Roman" w:hAnsi="Times New Roman"/>
          <w:b/>
          <w:spacing w:val="1"/>
          <w:sz w:val="24"/>
          <w:szCs w:val="24"/>
        </w:rPr>
        <w:t>ompartecipazione all’accertamento erariale</w:t>
      </w:r>
    </w:p>
    <w:p w14:paraId="41EFE606" w14:textId="64C17215" w:rsidR="004C4D8D" w:rsidRDefault="001B44F6" w:rsidP="001B44F6">
      <w:pPr>
        <w:jc w:val="both"/>
        <w:rPr>
          <w:b/>
        </w:rPr>
      </w:pPr>
      <w:r w:rsidRPr="001B44F6">
        <w:rPr>
          <w:b/>
        </w:rPr>
        <w:t>Periodo</w:t>
      </w:r>
      <w:r w:rsidRPr="001B44F6">
        <w:rPr>
          <w:b/>
          <w:spacing w:val="-1"/>
        </w:rPr>
        <w:t xml:space="preserve"> </w:t>
      </w:r>
      <w:r w:rsidR="00852548">
        <w:rPr>
          <w:b/>
        </w:rPr>
        <w:t>tre</w:t>
      </w:r>
      <w:r w:rsidR="004C4D8D">
        <w:rPr>
          <w:b/>
        </w:rPr>
        <w:t xml:space="preserve"> anni – dal </w:t>
      </w:r>
      <w:r w:rsidR="00852548">
        <w:rPr>
          <w:b/>
        </w:rPr>
        <w:t xml:space="preserve">01.01.2024 al 31.12.2026 </w:t>
      </w:r>
      <w:r w:rsidR="004C4D8D">
        <w:rPr>
          <w:b/>
        </w:rPr>
        <w:t>– con facoltà di proroga per ulteriori</w:t>
      </w:r>
      <w:r w:rsidR="006B4C64">
        <w:rPr>
          <w:b/>
        </w:rPr>
        <w:t xml:space="preserve"> </w:t>
      </w:r>
      <w:r w:rsidR="00852548">
        <w:rPr>
          <w:b/>
        </w:rPr>
        <w:t xml:space="preserve">tre </w:t>
      </w:r>
      <w:r w:rsidR="004C4D8D">
        <w:rPr>
          <w:b/>
        </w:rPr>
        <w:t>anni</w:t>
      </w:r>
    </w:p>
    <w:p w14:paraId="5F4BED89" w14:textId="77777777" w:rsidR="001B44F6" w:rsidRDefault="001B44F6" w:rsidP="001B44F6">
      <w:pPr>
        <w:jc w:val="both"/>
      </w:pPr>
    </w:p>
    <w:p w14:paraId="1DB3AAAF" w14:textId="77777777" w:rsidR="001B44F6" w:rsidRPr="006460F5" w:rsidRDefault="001B44F6" w:rsidP="001B44F6">
      <w:pPr>
        <w:jc w:val="both"/>
        <w:rPr>
          <w:b/>
          <w:bCs/>
        </w:rPr>
      </w:pPr>
    </w:p>
    <w:p w14:paraId="462C99B9" w14:textId="70BFCA1C" w:rsidR="00C20C62" w:rsidRDefault="00C20C62" w:rsidP="00C20C62">
      <w:pPr>
        <w:jc w:val="both"/>
        <w:rPr>
          <w:b/>
          <w:bCs/>
          <w:sz w:val="22"/>
          <w:szCs w:val="22"/>
        </w:rPr>
      </w:pPr>
      <w:r w:rsidRPr="00C20C62">
        <w:rPr>
          <w:b/>
          <w:bCs/>
          <w:sz w:val="22"/>
          <w:szCs w:val="22"/>
        </w:rPr>
        <w:t>Il/La sottoscritto/a</w:t>
      </w:r>
      <w:r w:rsidR="001B44F6">
        <w:rPr>
          <w:b/>
          <w:bCs/>
          <w:sz w:val="22"/>
          <w:szCs w:val="22"/>
        </w:rPr>
        <w:t>__________________________________________________________________</w:t>
      </w:r>
    </w:p>
    <w:p w14:paraId="525B7A2C" w14:textId="77777777" w:rsidR="001B44F6" w:rsidRPr="00C20C62" w:rsidRDefault="001B44F6" w:rsidP="00C20C62">
      <w:pPr>
        <w:jc w:val="both"/>
        <w:rPr>
          <w:b/>
          <w:bCs/>
          <w:sz w:val="22"/>
          <w:szCs w:val="22"/>
        </w:rPr>
      </w:pPr>
    </w:p>
    <w:p w14:paraId="692DFA77" w14:textId="55193EBF" w:rsidR="001B44F6" w:rsidRDefault="00C20C62" w:rsidP="00C20C62">
      <w:pPr>
        <w:jc w:val="both"/>
        <w:rPr>
          <w:b/>
          <w:bCs/>
          <w:sz w:val="22"/>
          <w:szCs w:val="22"/>
        </w:rPr>
      </w:pPr>
      <w:r w:rsidRPr="00C20C62">
        <w:rPr>
          <w:b/>
          <w:bCs/>
          <w:sz w:val="22"/>
          <w:szCs w:val="22"/>
        </w:rPr>
        <w:t>Nato/a</w:t>
      </w:r>
      <w:r w:rsidR="001B44F6">
        <w:rPr>
          <w:b/>
          <w:bCs/>
          <w:sz w:val="22"/>
          <w:szCs w:val="22"/>
        </w:rPr>
        <w:t>______________________________________________________</w:t>
      </w:r>
      <w:r w:rsidRPr="00C20C62">
        <w:rPr>
          <w:b/>
          <w:bCs/>
          <w:sz w:val="22"/>
          <w:szCs w:val="22"/>
        </w:rPr>
        <w:t>il</w:t>
      </w:r>
      <w:r w:rsidR="001B44F6">
        <w:rPr>
          <w:b/>
          <w:bCs/>
          <w:sz w:val="22"/>
          <w:szCs w:val="22"/>
        </w:rPr>
        <w:t>_____________________</w:t>
      </w:r>
    </w:p>
    <w:p w14:paraId="5951E79C" w14:textId="77777777" w:rsidR="001B44F6" w:rsidRDefault="001B44F6" w:rsidP="00C20C62">
      <w:pPr>
        <w:jc w:val="both"/>
        <w:rPr>
          <w:b/>
          <w:bCs/>
          <w:sz w:val="22"/>
          <w:szCs w:val="22"/>
        </w:rPr>
      </w:pPr>
    </w:p>
    <w:p w14:paraId="3812317D" w14:textId="7CC1613A" w:rsidR="00C20C62" w:rsidRDefault="00C20C62" w:rsidP="00C20C62">
      <w:pPr>
        <w:jc w:val="both"/>
        <w:rPr>
          <w:b/>
          <w:bCs/>
          <w:sz w:val="22"/>
          <w:szCs w:val="22"/>
        </w:rPr>
      </w:pPr>
      <w:r w:rsidRPr="00C20C62">
        <w:rPr>
          <w:b/>
          <w:bCs/>
          <w:sz w:val="22"/>
          <w:szCs w:val="22"/>
        </w:rPr>
        <w:t xml:space="preserve">Residente a </w:t>
      </w:r>
      <w:r w:rsidR="001B44F6">
        <w:rPr>
          <w:b/>
          <w:bCs/>
          <w:sz w:val="22"/>
          <w:szCs w:val="22"/>
        </w:rPr>
        <w:t>_____________________________ in Via ______________________________n. _____</w:t>
      </w:r>
    </w:p>
    <w:p w14:paraId="7700558F" w14:textId="77777777" w:rsidR="001B44F6" w:rsidRPr="00C20C62" w:rsidRDefault="001B44F6" w:rsidP="00C20C62">
      <w:pPr>
        <w:jc w:val="both"/>
        <w:rPr>
          <w:b/>
          <w:bCs/>
          <w:sz w:val="22"/>
          <w:szCs w:val="22"/>
        </w:rPr>
      </w:pPr>
    </w:p>
    <w:p w14:paraId="39EAC298" w14:textId="77777777" w:rsidR="001B44F6" w:rsidRDefault="001B44F6" w:rsidP="00C20C62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In qualità di </w:t>
      </w:r>
      <w:r w:rsidR="00C20C62" w:rsidRPr="00C20C62">
        <w:rPr>
          <w:b/>
          <w:bCs/>
          <w:sz w:val="22"/>
          <w:szCs w:val="22"/>
        </w:rPr>
        <w:t>Legale Rappresentante della Soc</w:t>
      </w:r>
      <w:r>
        <w:rPr>
          <w:b/>
          <w:bCs/>
          <w:sz w:val="22"/>
          <w:szCs w:val="22"/>
        </w:rPr>
        <w:t xml:space="preserve">ietà </w:t>
      </w:r>
    </w:p>
    <w:p w14:paraId="542C1F8B" w14:textId="77777777" w:rsidR="001B44F6" w:rsidRDefault="001B44F6" w:rsidP="00C20C62">
      <w:pPr>
        <w:jc w:val="both"/>
        <w:rPr>
          <w:b/>
          <w:bCs/>
          <w:sz w:val="22"/>
          <w:szCs w:val="22"/>
        </w:rPr>
      </w:pPr>
    </w:p>
    <w:p w14:paraId="623E743D" w14:textId="7D27D677" w:rsidR="001B44F6" w:rsidRDefault="001B44F6" w:rsidP="00C20C62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__________________________________________________________________________________</w:t>
      </w:r>
    </w:p>
    <w:p w14:paraId="5F9B8200" w14:textId="77777777" w:rsidR="001B44F6" w:rsidRDefault="001B44F6" w:rsidP="00C20C62">
      <w:pPr>
        <w:jc w:val="both"/>
        <w:rPr>
          <w:b/>
          <w:bCs/>
          <w:sz w:val="22"/>
          <w:szCs w:val="22"/>
        </w:rPr>
      </w:pPr>
    </w:p>
    <w:p w14:paraId="40976314" w14:textId="590603E8" w:rsidR="001B44F6" w:rsidRDefault="001B44F6" w:rsidP="00C20C62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Con sede legale in __________________________Via_______________________________n._____</w:t>
      </w:r>
    </w:p>
    <w:p w14:paraId="23420F96" w14:textId="77777777" w:rsidR="001B44F6" w:rsidRDefault="001B44F6" w:rsidP="00C20C62">
      <w:pPr>
        <w:jc w:val="both"/>
        <w:rPr>
          <w:b/>
          <w:bCs/>
          <w:sz w:val="22"/>
          <w:szCs w:val="22"/>
        </w:rPr>
      </w:pPr>
    </w:p>
    <w:p w14:paraId="574FBC78" w14:textId="3C030665" w:rsidR="001B44F6" w:rsidRDefault="001B44F6" w:rsidP="00C20C62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Con sede operativa in _______________________</w:t>
      </w:r>
      <w:proofErr w:type="spellStart"/>
      <w:r>
        <w:rPr>
          <w:b/>
          <w:bCs/>
          <w:sz w:val="22"/>
          <w:szCs w:val="22"/>
        </w:rPr>
        <w:t>Via_______________________________n</w:t>
      </w:r>
      <w:proofErr w:type="spellEnd"/>
      <w:r>
        <w:rPr>
          <w:b/>
          <w:bCs/>
          <w:sz w:val="22"/>
          <w:szCs w:val="22"/>
        </w:rPr>
        <w:t>._____</w:t>
      </w:r>
    </w:p>
    <w:p w14:paraId="6F537725" w14:textId="77777777" w:rsidR="001B44F6" w:rsidRDefault="001B44F6" w:rsidP="00C20C62">
      <w:pPr>
        <w:jc w:val="both"/>
        <w:rPr>
          <w:b/>
          <w:bCs/>
          <w:sz w:val="22"/>
          <w:szCs w:val="22"/>
        </w:rPr>
      </w:pPr>
    </w:p>
    <w:p w14:paraId="00384D17" w14:textId="2EB1049C" w:rsidR="001B44F6" w:rsidRDefault="001B44F6" w:rsidP="00C20C62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Codice Fiscale _____________________________Partita IVA ______________________________</w:t>
      </w:r>
    </w:p>
    <w:p w14:paraId="28EA7666" w14:textId="77777777" w:rsidR="001B44F6" w:rsidRDefault="001B44F6" w:rsidP="00C20C62">
      <w:pPr>
        <w:jc w:val="both"/>
        <w:rPr>
          <w:b/>
          <w:bCs/>
          <w:sz w:val="22"/>
          <w:szCs w:val="22"/>
        </w:rPr>
      </w:pPr>
    </w:p>
    <w:p w14:paraId="61A8A564" w14:textId="6D3FA166" w:rsidR="001B44F6" w:rsidRDefault="001B44F6" w:rsidP="00C20C62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Per ogni comunicazione il domicilio eletto è in ___________________________________________</w:t>
      </w:r>
    </w:p>
    <w:p w14:paraId="0436A80C" w14:textId="77777777" w:rsidR="001B44F6" w:rsidRDefault="001B44F6" w:rsidP="00C20C62">
      <w:pPr>
        <w:jc w:val="both"/>
        <w:rPr>
          <w:b/>
          <w:bCs/>
          <w:sz w:val="22"/>
          <w:szCs w:val="22"/>
        </w:rPr>
      </w:pPr>
    </w:p>
    <w:p w14:paraId="1711D05B" w14:textId="6D84E656" w:rsidR="001B44F6" w:rsidRDefault="001B44F6" w:rsidP="00C20C62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Via _</w:t>
      </w:r>
      <w:r w:rsidR="00FC5FF8">
        <w:rPr>
          <w:b/>
          <w:bCs/>
          <w:sz w:val="22"/>
          <w:szCs w:val="22"/>
        </w:rPr>
        <w:t>__________________________________Tel___________________pec___________________</w:t>
      </w:r>
    </w:p>
    <w:p w14:paraId="296AE563" w14:textId="77777777" w:rsidR="001B44F6" w:rsidRDefault="001B44F6" w:rsidP="00C20C62">
      <w:pPr>
        <w:jc w:val="both"/>
        <w:rPr>
          <w:b/>
          <w:bCs/>
          <w:sz w:val="22"/>
          <w:szCs w:val="22"/>
        </w:rPr>
      </w:pPr>
    </w:p>
    <w:p w14:paraId="2742F885" w14:textId="77777777" w:rsidR="00C20C62" w:rsidRPr="00C20C62" w:rsidRDefault="00C20C62" w:rsidP="00C20C62">
      <w:pPr>
        <w:jc w:val="both"/>
        <w:rPr>
          <w:rFonts w:eastAsia="Calibri"/>
          <w:sz w:val="22"/>
          <w:szCs w:val="22"/>
        </w:rPr>
      </w:pPr>
    </w:p>
    <w:p w14:paraId="4F44DD62" w14:textId="00AE9573" w:rsidR="00C20C62" w:rsidRPr="00C20C62" w:rsidRDefault="00FC5FF8" w:rsidP="00C20C62">
      <w:pPr>
        <w:autoSpaceDE w:val="0"/>
        <w:jc w:val="center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MANIFESTA</w:t>
      </w:r>
    </w:p>
    <w:p w14:paraId="1FEDD4FE" w14:textId="77777777" w:rsidR="00C20C62" w:rsidRPr="00C20C62" w:rsidRDefault="00C20C62" w:rsidP="00C20C62">
      <w:pPr>
        <w:autoSpaceDE w:val="0"/>
        <w:jc w:val="center"/>
        <w:rPr>
          <w:rFonts w:eastAsia="Calibri"/>
          <w:b/>
          <w:bCs/>
          <w:sz w:val="22"/>
          <w:szCs w:val="22"/>
        </w:rPr>
      </w:pPr>
    </w:p>
    <w:p w14:paraId="0210C654" w14:textId="5B0A0E4A" w:rsidR="00C20C62" w:rsidRPr="00C20C62" w:rsidRDefault="00FC5FF8" w:rsidP="00C20C62">
      <w:pPr>
        <w:autoSpaceDE w:val="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Il proprio interesse a partecipare </w:t>
      </w:r>
      <w:r w:rsidR="00C20C62" w:rsidRPr="00C20C62">
        <w:rPr>
          <w:rFonts w:eastAsia="Calibri"/>
          <w:sz w:val="22"/>
          <w:szCs w:val="22"/>
        </w:rPr>
        <w:t xml:space="preserve">alla </w:t>
      </w:r>
      <w:r w:rsidR="00AD538E">
        <w:rPr>
          <w:rFonts w:eastAsia="Calibri"/>
          <w:sz w:val="22"/>
          <w:szCs w:val="22"/>
        </w:rPr>
        <w:t>procedura in oggetto</w:t>
      </w:r>
      <w:r w:rsidR="00C20C62" w:rsidRPr="00C20C62">
        <w:rPr>
          <w:rFonts w:eastAsia="Calibri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 xml:space="preserve">e, a tal </w:t>
      </w:r>
      <w:r w:rsidR="00C20C62" w:rsidRPr="00C20C62">
        <w:rPr>
          <w:rFonts w:eastAsia="Calibri"/>
          <w:sz w:val="22"/>
          <w:szCs w:val="22"/>
        </w:rPr>
        <w:t>fin</w:t>
      </w:r>
      <w:r>
        <w:rPr>
          <w:rFonts w:eastAsia="Calibri"/>
          <w:sz w:val="22"/>
          <w:szCs w:val="22"/>
        </w:rPr>
        <w:t>e</w:t>
      </w:r>
      <w:r w:rsidR="00C20C62" w:rsidRPr="00C20C62">
        <w:rPr>
          <w:rFonts w:eastAsia="Calibri"/>
          <w:sz w:val="22"/>
          <w:szCs w:val="22"/>
        </w:rPr>
        <w:t xml:space="preserve"> </w:t>
      </w:r>
    </w:p>
    <w:p w14:paraId="589544E1" w14:textId="77777777" w:rsidR="00C20C62" w:rsidRPr="00C20C62" w:rsidRDefault="00C20C62" w:rsidP="00C20C62">
      <w:pPr>
        <w:autoSpaceDE w:val="0"/>
        <w:jc w:val="both"/>
        <w:rPr>
          <w:rFonts w:eastAsia="Calibri"/>
          <w:sz w:val="22"/>
          <w:szCs w:val="22"/>
        </w:rPr>
      </w:pPr>
    </w:p>
    <w:p w14:paraId="718046B3" w14:textId="77777777" w:rsidR="00C20C62" w:rsidRPr="00C20C62" w:rsidRDefault="00C20C62" w:rsidP="00C20C62">
      <w:pPr>
        <w:autoSpaceDE w:val="0"/>
        <w:jc w:val="both"/>
        <w:rPr>
          <w:rFonts w:eastAsia="Calibri"/>
          <w:sz w:val="22"/>
          <w:szCs w:val="22"/>
        </w:rPr>
      </w:pPr>
    </w:p>
    <w:p w14:paraId="61254580" w14:textId="77777777" w:rsidR="00C20C62" w:rsidRPr="00C20C62" w:rsidRDefault="00C20C62" w:rsidP="00C20C62">
      <w:pPr>
        <w:autoSpaceDE w:val="0"/>
        <w:jc w:val="center"/>
        <w:rPr>
          <w:rFonts w:eastAsia="Calibri"/>
          <w:b/>
          <w:bCs/>
          <w:sz w:val="22"/>
          <w:szCs w:val="22"/>
        </w:rPr>
      </w:pPr>
      <w:r w:rsidRPr="00C20C62">
        <w:rPr>
          <w:rFonts w:eastAsia="Calibri"/>
          <w:b/>
          <w:bCs/>
          <w:sz w:val="22"/>
          <w:szCs w:val="22"/>
        </w:rPr>
        <w:t>DICHIARA</w:t>
      </w:r>
    </w:p>
    <w:p w14:paraId="6DE81EBB" w14:textId="33A1AF12" w:rsidR="00C20C62" w:rsidRDefault="00FC5FF8" w:rsidP="00FC5FF8">
      <w:pPr>
        <w:autoSpaceDE w:val="0"/>
        <w:jc w:val="both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Sotto la propria responsabilità a norma degli articoli 46 e 47 del DPR 28/12/2000 n. 445 e nella consapevolezza che le dichiarazioni mendaci e la falsità in atti sono punite ai sensi del codice penale e delle leggi speciali in materia (art 76 DPR 445/2000).</w:t>
      </w:r>
    </w:p>
    <w:p w14:paraId="44D8849D" w14:textId="77777777" w:rsidR="00FC5FF8" w:rsidRDefault="00FC5FF8" w:rsidP="00FC5FF8">
      <w:pPr>
        <w:autoSpaceDE w:val="0"/>
        <w:rPr>
          <w:rFonts w:eastAsia="Calibri"/>
          <w:b/>
          <w:bCs/>
          <w:sz w:val="22"/>
          <w:szCs w:val="22"/>
        </w:rPr>
      </w:pPr>
    </w:p>
    <w:p w14:paraId="208007F7" w14:textId="77777777" w:rsidR="00FC5FF8" w:rsidRDefault="00FC5FF8" w:rsidP="00FC5FF8">
      <w:pPr>
        <w:autoSpaceDE w:val="0"/>
        <w:rPr>
          <w:rFonts w:eastAsia="Calibri"/>
          <w:b/>
          <w:bCs/>
          <w:sz w:val="22"/>
          <w:szCs w:val="22"/>
        </w:rPr>
      </w:pPr>
    </w:p>
    <w:p w14:paraId="232F1833" w14:textId="17874E7F" w:rsidR="00FC5FF8" w:rsidRPr="00FC5FF8" w:rsidRDefault="00FC5FF8" w:rsidP="00FC5FF8">
      <w:pPr>
        <w:pStyle w:val="Paragrafoelenco"/>
        <w:numPr>
          <w:ilvl w:val="0"/>
          <w:numId w:val="24"/>
        </w:numPr>
        <w:autoSpaceDE w:val="0"/>
        <w:rPr>
          <w:rFonts w:eastAsia="Calibri"/>
        </w:rPr>
      </w:pPr>
      <w:r w:rsidRPr="00FC5FF8">
        <w:rPr>
          <w:rFonts w:eastAsia="Calibri"/>
        </w:rPr>
        <w:t>Che l’operatore economico di cui è rappresentante legale è in possesso:</w:t>
      </w:r>
    </w:p>
    <w:p w14:paraId="3D2DEF77" w14:textId="1DEF25CB" w:rsidR="00FC5FF8" w:rsidRPr="00FC5FF8" w:rsidRDefault="00FC5FF8" w:rsidP="00FC5FF8">
      <w:pPr>
        <w:pStyle w:val="Paragrafoelenco"/>
        <w:numPr>
          <w:ilvl w:val="1"/>
          <w:numId w:val="24"/>
        </w:numPr>
        <w:autoSpaceDE w:val="0"/>
        <w:jc w:val="both"/>
        <w:rPr>
          <w:rFonts w:eastAsia="Calibri"/>
        </w:rPr>
      </w:pPr>
      <w:r w:rsidRPr="00FC5FF8">
        <w:rPr>
          <w:rFonts w:eastAsia="Calibri"/>
        </w:rPr>
        <w:t xml:space="preserve">Dell’iscrizione </w:t>
      </w:r>
      <w:r w:rsidRPr="00FC5FF8">
        <w:t xml:space="preserve">all’Albo nazionale dei soggetti abilitati ad effettuare attività di liquidazione e di accertamento e quelle di riscossione dei tributi e di altre entrate </w:t>
      </w:r>
      <w:r w:rsidRPr="00FC5FF8">
        <w:lastRenderedPageBreak/>
        <w:t xml:space="preserve">delle province e dei comuni, istituito presso il Ministero dell’Economia e delle Finanze, ai sensi dell’arti. 53 del </w:t>
      </w:r>
      <w:r w:rsidR="003750A2" w:rsidRPr="00FC5FF8">
        <w:t>D.lgs.</w:t>
      </w:r>
      <w:r w:rsidRPr="00FC5FF8">
        <w:t xml:space="preserve"> 15/12/1997 n. 446 nella sezione prevista dall’art. 6 del D.M. 289/2000;</w:t>
      </w:r>
    </w:p>
    <w:p w14:paraId="5E1CE08D" w14:textId="1E92699A" w:rsidR="00FC5FF8" w:rsidRPr="00FC5FF8" w:rsidRDefault="00FC5FF8" w:rsidP="00FC5FF8">
      <w:pPr>
        <w:pStyle w:val="Paragrafoelenco"/>
        <w:numPr>
          <w:ilvl w:val="1"/>
          <w:numId w:val="24"/>
        </w:numPr>
        <w:autoSpaceDE w:val="0"/>
        <w:jc w:val="both"/>
        <w:rPr>
          <w:rFonts w:eastAsia="Calibri"/>
        </w:rPr>
      </w:pPr>
      <w:r w:rsidRPr="00FC5FF8">
        <w:rPr>
          <w:rFonts w:eastAsia="Calibri"/>
        </w:rPr>
        <w:t>D</w:t>
      </w:r>
      <w:r>
        <w:rPr>
          <w:rFonts w:eastAsia="Calibri"/>
        </w:rPr>
        <w:t>ell’</w:t>
      </w:r>
      <w:r w:rsidRPr="00FC5FF8">
        <w:t>iscrizione alla Camera di Commercio per attività compatibili con lo svolgimento dei servizi oggetto del presente avviso.</w:t>
      </w:r>
    </w:p>
    <w:p w14:paraId="2C7B0AE0" w14:textId="29251DE4" w:rsidR="00FC5FF8" w:rsidRPr="00FC5FF8" w:rsidRDefault="00FC5FF8" w:rsidP="00FC5FF8">
      <w:pPr>
        <w:pStyle w:val="Paragrafoelenco"/>
        <w:numPr>
          <w:ilvl w:val="1"/>
          <w:numId w:val="24"/>
        </w:numPr>
        <w:autoSpaceDE w:val="0"/>
        <w:jc w:val="both"/>
        <w:rPr>
          <w:rFonts w:eastAsia="Calibri"/>
        </w:rPr>
      </w:pPr>
      <w:r w:rsidRPr="00FC5FF8">
        <w:t>D</w:t>
      </w:r>
      <w:r>
        <w:t>e</w:t>
      </w:r>
      <w:r w:rsidRPr="00FC5FF8">
        <w:t xml:space="preserve">i requisiti di cui agli articoli dal 94 al 98 del </w:t>
      </w:r>
      <w:r w:rsidR="003750A2" w:rsidRPr="00FC5FF8">
        <w:t>D.lgs.</w:t>
      </w:r>
      <w:r w:rsidRPr="00FC5FF8">
        <w:t xml:space="preserve"> 36/2023 e richiesti dall’avviso pubblico prodotto dalla </w:t>
      </w:r>
      <w:r w:rsidR="00171D3F">
        <w:t>S</w:t>
      </w:r>
      <w:r w:rsidRPr="00FC5FF8">
        <w:t xml:space="preserve">tazione </w:t>
      </w:r>
      <w:r w:rsidR="00171D3F">
        <w:t>A</w:t>
      </w:r>
      <w:r w:rsidRPr="00FC5FF8">
        <w:t>ppaltante;</w:t>
      </w:r>
    </w:p>
    <w:p w14:paraId="17085FB0" w14:textId="009726FA" w:rsidR="00FC5FF8" w:rsidRPr="00171D3F" w:rsidRDefault="00FC5FF8" w:rsidP="00171D3F">
      <w:pPr>
        <w:pStyle w:val="Paragrafoelenco"/>
        <w:numPr>
          <w:ilvl w:val="0"/>
          <w:numId w:val="24"/>
        </w:numPr>
        <w:autoSpaceDE w:val="0"/>
        <w:jc w:val="both"/>
        <w:rPr>
          <w:rFonts w:eastAsia="Calibri"/>
        </w:rPr>
      </w:pPr>
      <w:r w:rsidRPr="00FC5FF8">
        <w:rPr>
          <w:rFonts w:eastAsia="Calibri"/>
        </w:rPr>
        <w:t xml:space="preserve">Che l’operatore economico di cui è rappresentante legale </w:t>
      </w:r>
      <w:r w:rsidR="00171D3F">
        <w:rPr>
          <w:rFonts w:eastAsia="Calibri"/>
        </w:rPr>
        <w:t xml:space="preserve">non ha </w:t>
      </w:r>
      <w:r w:rsidRPr="00FC5FF8">
        <w:rPr>
          <w:rFonts w:eastAsia="Calibri"/>
        </w:rPr>
        <w:t xml:space="preserve">affidato </w:t>
      </w:r>
      <w:r w:rsidRPr="00FC5FF8">
        <w:t>incarichi in violazione dell’articolo 53, comma 16-ter, del decreto legislativo del 2001 n. 165 a soggetti che hanno esercitato, in qualità di dipendenti, poteri autoritativi o negoziali presso l’amministrazione affidante negli ultimi tre anni</w:t>
      </w:r>
      <w:r>
        <w:t>;</w:t>
      </w:r>
    </w:p>
    <w:p w14:paraId="11E8F57F" w14:textId="725505D3" w:rsidR="00171D3F" w:rsidRPr="00FC5FF8" w:rsidRDefault="00171D3F" w:rsidP="00171D3F">
      <w:pPr>
        <w:pStyle w:val="Paragrafoelenco"/>
        <w:numPr>
          <w:ilvl w:val="0"/>
          <w:numId w:val="24"/>
        </w:numPr>
        <w:autoSpaceDE w:val="0"/>
        <w:jc w:val="both"/>
        <w:rPr>
          <w:rFonts w:eastAsia="Calibri"/>
        </w:rPr>
      </w:pPr>
      <w:r>
        <w:t>Di essere a conoscenza che la presente istanza non costituisce proposta contrattuale e non vincola in alcun modo la Stazione Appaltante che sarà libera di seguire anche altre procedure e che la stessa Stazione appaltante si riserva di interrompere in qualsia</w:t>
      </w:r>
      <w:r w:rsidR="004C4D8D">
        <w:t xml:space="preserve">si </w:t>
      </w:r>
      <w:r>
        <w:t xml:space="preserve">momento, per ragioni di sua esclusiva competenza, il procedimento avviato, </w:t>
      </w:r>
      <w:r w:rsidR="004C4D8D">
        <w:t xml:space="preserve">e </w:t>
      </w:r>
      <w:r>
        <w:t>che i soggetti istanti possano vantare alcuna pretesa;</w:t>
      </w:r>
    </w:p>
    <w:p w14:paraId="4C24FA0F" w14:textId="587068AF" w:rsidR="00C20C62" w:rsidRPr="00C20C62" w:rsidRDefault="00C20C62" w:rsidP="00C20C62">
      <w:pPr>
        <w:autoSpaceDE w:val="0"/>
        <w:jc w:val="both"/>
        <w:rPr>
          <w:rFonts w:eastAsia="Calibri"/>
          <w:sz w:val="22"/>
          <w:szCs w:val="22"/>
        </w:rPr>
      </w:pPr>
    </w:p>
    <w:p w14:paraId="4199EAB0" w14:textId="77777777" w:rsidR="00C20C62" w:rsidRPr="00C20C62" w:rsidRDefault="00C20C62" w:rsidP="00C20C62">
      <w:pPr>
        <w:autoSpaceDE w:val="0"/>
        <w:jc w:val="center"/>
        <w:rPr>
          <w:rFonts w:eastAsia="Calibri"/>
          <w:b/>
          <w:bCs/>
          <w:sz w:val="22"/>
          <w:szCs w:val="22"/>
        </w:rPr>
      </w:pPr>
      <w:r w:rsidRPr="00C20C62">
        <w:rPr>
          <w:rFonts w:eastAsia="Calibri"/>
          <w:b/>
          <w:bCs/>
          <w:sz w:val="22"/>
          <w:szCs w:val="22"/>
        </w:rPr>
        <w:t>AUTORIZZA</w:t>
      </w:r>
    </w:p>
    <w:p w14:paraId="48CD4897" w14:textId="77777777" w:rsidR="00C20C62" w:rsidRPr="00C20C62" w:rsidRDefault="00C20C62" w:rsidP="00C20C62">
      <w:pPr>
        <w:autoSpaceDE w:val="0"/>
        <w:jc w:val="both"/>
        <w:rPr>
          <w:rFonts w:eastAsia="Calibri"/>
          <w:b/>
          <w:bCs/>
          <w:sz w:val="22"/>
          <w:szCs w:val="22"/>
        </w:rPr>
      </w:pPr>
    </w:p>
    <w:p w14:paraId="06669CDB" w14:textId="77777777" w:rsidR="00C20C62" w:rsidRPr="00171D3F" w:rsidRDefault="00C20C62" w:rsidP="00C20C62">
      <w:pPr>
        <w:autoSpaceDE w:val="0"/>
        <w:jc w:val="both"/>
        <w:rPr>
          <w:rFonts w:eastAsia="Calibri"/>
        </w:rPr>
      </w:pPr>
      <w:r w:rsidRPr="00171D3F">
        <w:rPr>
          <w:rFonts w:eastAsia="Calibri"/>
        </w:rPr>
        <w:t>il trattamento dei dati personali per le finalità e le modalità previste dall’Avviso in oggetto.</w:t>
      </w:r>
    </w:p>
    <w:p w14:paraId="299C226D" w14:textId="77777777" w:rsidR="00C20C62" w:rsidRPr="00171D3F" w:rsidRDefault="00C20C62" w:rsidP="00C20C62">
      <w:pPr>
        <w:autoSpaceDE w:val="0"/>
        <w:jc w:val="both"/>
        <w:rPr>
          <w:rFonts w:eastAsia="Calibri"/>
        </w:rPr>
      </w:pPr>
    </w:p>
    <w:p w14:paraId="65E17128" w14:textId="77777777" w:rsidR="00C20C62" w:rsidRPr="00C20C62" w:rsidRDefault="00C20C62" w:rsidP="00C20C62">
      <w:pPr>
        <w:autoSpaceDE w:val="0"/>
        <w:jc w:val="both"/>
        <w:rPr>
          <w:rFonts w:eastAsia="Calibri"/>
          <w:b/>
          <w:i/>
          <w:sz w:val="22"/>
          <w:szCs w:val="22"/>
        </w:rPr>
      </w:pPr>
      <w:r w:rsidRPr="00C20C62">
        <w:rPr>
          <w:rFonts w:eastAsia="Calibri"/>
          <w:b/>
          <w:i/>
          <w:sz w:val="22"/>
          <w:szCs w:val="22"/>
        </w:rPr>
        <w:t>Si allega alla presente:</w:t>
      </w:r>
    </w:p>
    <w:p w14:paraId="14BF0944" w14:textId="77777777" w:rsidR="00C20C62" w:rsidRPr="00C20C62" w:rsidRDefault="00C20C62" w:rsidP="00C20C62">
      <w:pPr>
        <w:pStyle w:val="Paragrafoelenco"/>
        <w:autoSpaceDE w:val="0"/>
        <w:jc w:val="both"/>
        <w:rPr>
          <w:rFonts w:eastAsia="Calibri"/>
          <w:b/>
          <w:i/>
          <w:sz w:val="22"/>
          <w:szCs w:val="22"/>
        </w:rPr>
      </w:pPr>
    </w:p>
    <w:p w14:paraId="7FD3213C" w14:textId="77777777" w:rsidR="00C20C62" w:rsidRDefault="00C20C62" w:rsidP="00C20C62">
      <w:pPr>
        <w:pStyle w:val="Paragrafoelenco"/>
        <w:numPr>
          <w:ilvl w:val="0"/>
          <w:numId w:val="21"/>
        </w:numPr>
        <w:autoSpaceDE w:val="0"/>
        <w:jc w:val="both"/>
        <w:rPr>
          <w:rFonts w:eastAsia="Calibri"/>
          <w:b/>
          <w:i/>
          <w:sz w:val="22"/>
          <w:szCs w:val="22"/>
        </w:rPr>
      </w:pPr>
      <w:r w:rsidRPr="00C20C62">
        <w:rPr>
          <w:rFonts w:eastAsia="Calibri"/>
          <w:b/>
          <w:i/>
          <w:sz w:val="22"/>
          <w:szCs w:val="22"/>
        </w:rPr>
        <w:t>Carta di identità del Legale Rappresentante;</w:t>
      </w:r>
    </w:p>
    <w:p w14:paraId="4E65F26C" w14:textId="59FC6732" w:rsidR="00171D3F" w:rsidRPr="00C20C62" w:rsidRDefault="00171D3F" w:rsidP="00C20C62">
      <w:pPr>
        <w:pStyle w:val="Paragrafoelenco"/>
        <w:numPr>
          <w:ilvl w:val="0"/>
          <w:numId w:val="21"/>
        </w:numPr>
        <w:autoSpaceDE w:val="0"/>
        <w:jc w:val="both"/>
        <w:rPr>
          <w:rFonts w:eastAsia="Calibri"/>
          <w:b/>
          <w:i/>
          <w:sz w:val="22"/>
          <w:szCs w:val="22"/>
        </w:rPr>
      </w:pPr>
      <w:r>
        <w:rPr>
          <w:rFonts w:eastAsia="Calibri"/>
          <w:b/>
          <w:i/>
          <w:sz w:val="22"/>
          <w:szCs w:val="22"/>
        </w:rPr>
        <w:t>DGUE;</w:t>
      </w:r>
    </w:p>
    <w:p w14:paraId="54BF4784" w14:textId="77777777" w:rsidR="00171D3F" w:rsidRPr="00C20C62" w:rsidRDefault="00171D3F" w:rsidP="00C20C62">
      <w:pPr>
        <w:autoSpaceDE w:val="0"/>
        <w:jc w:val="both"/>
        <w:rPr>
          <w:rFonts w:eastAsia="Calibri"/>
          <w:sz w:val="22"/>
          <w:szCs w:val="22"/>
        </w:rPr>
      </w:pPr>
    </w:p>
    <w:p w14:paraId="08C9C402" w14:textId="77777777" w:rsidR="00C20C62" w:rsidRPr="00C20C62" w:rsidRDefault="00C20C62" w:rsidP="00C20C62">
      <w:pPr>
        <w:autoSpaceDE w:val="0"/>
        <w:jc w:val="both"/>
        <w:rPr>
          <w:rFonts w:eastAsia="Calibri"/>
          <w:sz w:val="22"/>
          <w:szCs w:val="22"/>
        </w:rPr>
      </w:pPr>
      <w:r w:rsidRPr="00C20C62">
        <w:rPr>
          <w:rFonts w:eastAsia="Calibri"/>
          <w:sz w:val="22"/>
          <w:szCs w:val="22"/>
        </w:rPr>
        <w:t>Data _______________</w:t>
      </w:r>
    </w:p>
    <w:p w14:paraId="3F714224" w14:textId="77777777" w:rsidR="00C20C62" w:rsidRPr="00C20C62" w:rsidRDefault="00C20C62" w:rsidP="00C20C62">
      <w:pPr>
        <w:autoSpaceDE w:val="0"/>
        <w:jc w:val="both"/>
        <w:rPr>
          <w:rFonts w:eastAsia="Calibri"/>
          <w:sz w:val="22"/>
          <w:szCs w:val="22"/>
        </w:rPr>
      </w:pPr>
    </w:p>
    <w:p w14:paraId="77032881" w14:textId="77777777" w:rsidR="00C20C62" w:rsidRPr="00C20C62" w:rsidRDefault="00C20C62" w:rsidP="00EC1820">
      <w:pPr>
        <w:autoSpaceDE w:val="0"/>
        <w:ind w:left="5760" w:firstLine="720"/>
        <w:jc w:val="both"/>
        <w:rPr>
          <w:sz w:val="22"/>
          <w:szCs w:val="22"/>
        </w:rPr>
      </w:pPr>
      <w:r w:rsidRPr="00C20C62">
        <w:rPr>
          <w:rFonts w:eastAsia="Calibri"/>
          <w:sz w:val="22"/>
          <w:szCs w:val="22"/>
        </w:rPr>
        <w:t>Firma</w:t>
      </w:r>
    </w:p>
    <w:p w14:paraId="4F35DD5D" w14:textId="77777777" w:rsidR="00C20C62" w:rsidRPr="00C20C62" w:rsidRDefault="00C20C62" w:rsidP="00F432E0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</w:p>
    <w:sectPr w:rsidR="00C20C62" w:rsidRPr="00C20C62">
      <w:type w:val="continuous"/>
      <w:pgSz w:w="11907" w:h="16840" w:code="9"/>
      <w:pgMar w:top="851" w:right="1418" w:bottom="1418" w:left="1418" w:header="709" w:footer="454" w:gutter="0"/>
      <w:pgNumType w:start="1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93EEC" w14:textId="77777777" w:rsidR="00EF3580" w:rsidRDefault="00EF3580">
      <w:r>
        <w:separator/>
      </w:r>
    </w:p>
  </w:endnote>
  <w:endnote w:type="continuationSeparator" w:id="0">
    <w:p w14:paraId="23748E7E" w14:textId="77777777" w:rsidR="00EF3580" w:rsidRDefault="00EF3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88A10" w14:textId="77777777" w:rsidR="00EF3580" w:rsidRDefault="00EF3580">
      <w:r>
        <w:separator/>
      </w:r>
    </w:p>
  </w:footnote>
  <w:footnote w:type="continuationSeparator" w:id="0">
    <w:p w14:paraId="04E4D1ED" w14:textId="77777777" w:rsidR="00EF3580" w:rsidRDefault="00EF3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46BE"/>
    <w:multiLevelType w:val="multilevel"/>
    <w:tmpl w:val="5FFE2E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7786B"/>
    <w:multiLevelType w:val="hybridMultilevel"/>
    <w:tmpl w:val="F698C4A6"/>
    <w:lvl w:ilvl="0" w:tplc="8DA8EEE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8075D"/>
    <w:multiLevelType w:val="hybridMultilevel"/>
    <w:tmpl w:val="7060A8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41DE4"/>
    <w:multiLevelType w:val="hybridMultilevel"/>
    <w:tmpl w:val="E8A0081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C45C2"/>
    <w:multiLevelType w:val="multilevel"/>
    <w:tmpl w:val="F698C4A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56E0D"/>
    <w:multiLevelType w:val="hybridMultilevel"/>
    <w:tmpl w:val="602CFB72"/>
    <w:lvl w:ilvl="0" w:tplc="17F42EB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8CB8D8F0">
      <w:start w:val="1"/>
      <w:numFmt w:val="bullet"/>
      <w:lvlText w:val="o"/>
      <w:lvlJc w:val="left"/>
      <w:pPr>
        <w:tabs>
          <w:tab w:val="num" w:pos="284"/>
        </w:tabs>
        <w:ind w:left="284" w:hanging="284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D0C04"/>
    <w:multiLevelType w:val="hybridMultilevel"/>
    <w:tmpl w:val="45DEA2B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C46A1"/>
    <w:multiLevelType w:val="multilevel"/>
    <w:tmpl w:val="B4D6EB78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8C542FC"/>
    <w:multiLevelType w:val="hybridMultilevel"/>
    <w:tmpl w:val="8C38C4E8"/>
    <w:lvl w:ilvl="0" w:tplc="8FC8690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C62FB"/>
    <w:multiLevelType w:val="hybridMultilevel"/>
    <w:tmpl w:val="2A541F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9158C0"/>
    <w:multiLevelType w:val="hybridMultilevel"/>
    <w:tmpl w:val="276A84D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4747AC"/>
    <w:multiLevelType w:val="hybridMultilevel"/>
    <w:tmpl w:val="A44C7B8A"/>
    <w:lvl w:ilvl="0" w:tplc="8DA8EEE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7D6992"/>
    <w:multiLevelType w:val="multilevel"/>
    <w:tmpl w:val="9DBA8E1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F7778DB"/>
    <w:multiLevelType w:val="hybridMultilevel"/>
    <w:tmpl w:val="7728D2A6"/>
    <w:lvl w:ilvl="0" w:tplc="17F42EB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3C6DEC"/>
    <w:multiLevelType w:val="hybridMultilevel"/>
    <w:tmpl w:val="6BF6563E"/>
    <w:lvl w:ilvl="0" w:tplc="1FF8EB5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EF527A"/>
    <w:multiLevelType w:val="hybridMultilevel"/>
    <w:tmpl w:val="98BE611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D44CE7"/>
    <w:multiLevelType w:val="hybridMultilevel"/>
    <w:tmpl w:val="176279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4E23B9"/>
    <w:multiLevelType w:val="hybridMultilevel"/>
    <w:tmpl w:val="3DFAF5E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AC0713"/>
    <w:multiLevelType w:val="hybridMultilevel"/>
    <w:tmpl w:val="F9EA49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BE6D13"/>
    <w:multiLevelType w:val="hybridMultilevel"/>
    <w:tmpl w:val="B3AEC740"/>
    <w:lvl w:ilvl="0" w:tplc="8DA8EEE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7070DB"/>
    <w:multiLevelType w:val="hybridMultilevel"/>
    <w:tmpl w:val="4724BBF2"/>
    <w:lvl w:ilvl="0" w:tplc="17F42EB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51164574">
      <w:start w:val="1"/>
      <w:numFmt w:val="bullet"/>
      <w:lvlText w:val="o"/>
      <w:lvlJc w:val="left"/>
      <w:pPr>
        <w:tabs>
          <w:tab w:val="num" w:pos="1364"/>
        </w:tabs>
        <w:ind w:left="1364" w:hanging="284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055F68"/>
    <w:multiLevelType w:val="hybridMultilevel"/>
    <w:tmpl w:val="B838D91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97015D1"/>
    <w:multiLevelType w:val="hybridMultilevel"/>
    <w:tmpl w:val="02C0C83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558233">
    <w:abstractNumId w:val="11"/>
  </w:num>
  <w:num w:numId="2" w16cid:durableId="6474361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9173165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52528996">
    <w:abstractNumId w:val="21"/>
  </w:num>
  <w:num w:numId="5" w16cid:durableId="845439105">
    <w:abstractNumId w:val="1"/>
  </w:num>
  <w:num w:numId="6" w16cid:durableId="303391695">
    <w:abstractNumId w:val="4"/>
  </w:num>
  <w:num w:numId="7" w16cid:durableId="1176841827">
    <w:abstractNumId w:val="15"/>
  </w:num>
  <w:num w:numId="8" w16cid:durableId="1297419028">
    <w:abstractNumId w:val="7"/>
  </w:num>
  <w:num w:numId="9" w16cid:durableId="800340043">
    <w:abstractNumId w:val="6"/>
  </w:num>
  <w:num w:numId="10" w16cid:durableId="1325430233">
    <w:abstractNumId w:val="9"/>
  </w:num>
  <w:num w:numId="11" w16cid:durableId="1757706605">
    <w:abstractNumId w:val="3"/>
  </w:num>
  <w:num w:numId="12" w16cid:durableId="516970024">
    <w:abstractNumId w:val="12"/>
  </w:num>
  <w:num w:numId="13" w16cid:durableId="64493237">
    <w:abstractNumId w:val="17"/>
  </w:num>
  <w:num w:numId="14" w16cid:durableId="1085951729">
    <w:abstractNumId w:val="20"/>
  </w:num>
  <w:num w:numId="15" w16cid:durableId="1052653952">
    <w:abstractNumId w:val="5"/>
  </w:num>
  <w:num w:numId="16" w16cid:durableId="398941999">
    <w:abstractNumId w:val="13"/>
  </w:num>
  <w:num w:numId="17" w16cid:durableId="1643928389">
    <w:abstractNumId w:val="2"/>
  </w:num>
  <w:num w:numId="18" w16cid:durableId="845902144">
    <w:abstractNumId w:val="0"/>
  </w:num>
  <w:num w:numId="19" w16cid:durableId="1777217355">
    <w:abstractNumId w:val="18"/>
  </w:num>
  <w:num w:numId="20" w16cid:durableId="525944184">
    <w:abstractNumId w:val="19"/>
  </w:num>
  <w:num w:numId="21" w16cid:durableId="1361054962">
    <w:abstractNumId w:val="16"/>
  </w:num>
  <w:num w:numId="22" w16cid:durableId="1354109059">
    <w:abstractNumId w:val="10"/>
  </w:num>
  <w:num w:numId="23" w16cid:durableId="348335956">
    <w:abstractNumId w:val="8"/>
  </w:num>
  <w:num w:numId="24" w16cid:durableId="55601306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A00"/>
    <w:rsid w:val="000004ED"/>
    <w:rsid w:val="00004F77"/>
    <w:rsid w:val="00010A50"/>
    <w:rsid w:val="00017594"/>
    <w:rsid w:val="00022DBD"/>
    <w:rsid w:val="00027F77"/>
    <w:rsid w:val="00031562"/>
    <w:rsid w:val="00052C1D"/>
    <w:rsid w:val="00067AA9"/>
    <w:rsid w:val="00076B61"/>
    <w:rsid w:val="00080D07"/>
    <w:rsid w:val="00087E10"/>
    <w:rsid w:val="00093A92"/>
    <w:rsid w:val="000A4CFD"/>
    <w:rsid w:val="000B4007"/>
    <w:rsid w:val="000B53C7"/>
    <w:rsid w:val="000C007C"/>
    <w:rsid w:val="000E2F13"/>
    <w:rsid w:val="000E5C8B"/>
    <w:rsid w:val="000F2EC2"/>
    <w:rsid w:val="000F741A"/>
    <w:rsid w:val="00122489"/>
    <w:rsid w:val="0013599B"/>
    <w:rsid w:val="00141360"/>
    <w:rsid w:val="00160DDE"/>
    <w:rsid w:val="001636F7"/>
    <w:rsid w:val="00164ECD"/>
    <w:rsid w:val="00166C0C"/>
    <w:rsid w:val="00171D3F"/>
    <w:rsid w:val="00192A9C"/>
    <w:rsid w:val="001970F5"/>
    <w:rsid w:val="001A045F"/>
    <w:rsid w:val="001A0F2E"/>
    <w:rsid w:val="001A5661"/>
    <w:rsid w:val="001B44F6"/>
    <w:rsid w:val="001B5DC1"/>
    <w:rsid w:val="001C4C10"/>
    <w:rsid w:val="001C4E54"/>
    <w:rsid w:val="001D1554"/>
    <w:rsid w:val="001E1276"/>
    <w:rsid w:val="001F1226"/>
    <w:rsid w:val="001F3FE4"/>
    <w:rsid w:val="002146F2"/>
    <w:rsid w:val="00224607"/>
    <w:rsid w:val="00240DFB"/>
    <w:rsid w:val="00241B46"/>
    <w:rsid w:val="00242E11"/>
    <w:rsid w:val="00243134"/>
    <w:rsid w:val="00250D3D"/>
    <w:rsid w:val="002517CA"/>
    <w:rsid w:val="00272C89"/>
    <w:rsid w:val="00276F91"/>
    <w:rsid w:val="00294FBA"/>
    <w:rsid w:val="00296685"/>
    <w:rsid w:val="00297A12"/>
    <w:rsid w:val="002A19C6"/>
    <w:rsid w:val="002B60F7"/>
    <w:rsid w:val="002B635F"/>
    <w:rsid w:val="002C02B5"/>
    <w:rsid w:val="002D4DE4"/>
    <w:rsid w:val="002D6728"/>
    <w:rsid w:val="002D6E5A"/>
    <w:rsid w:val="002E263E"/>
    <w:rsid w:val="002E65B8"/>
    <w:rsid w:val="002E72A7"/>
    <w:rsid w:val="002F4235"/>
    <w:rsid w:val="002F489A"/>
    <w:rsid w:val="003374B1"/>
    <w:rsid w:val="003426BB"/>
    <w:rsid w:val="0037388F"/>
    <w:rsid w:val="003750A2"/>
    <w:rsid w:val="0038284B"/>
    <w:rsid w:val="00384CBD"/>
    <w:rsid w:val="003866B6"/>
    <w:rsid w:val="00391FDA"/>
    <w:rsid w:val="00396A56"/>
    <w:rsid w:val="003A1AF3"/>
    <w:rsid w:val="003C1B6D"/>
    <w:rsid w:val="00422382"/>
    <w:rsid w:val="00445C81"/>
    <w:rsid w:val="00457273"/>
    <w:rsid w:val="00466571"/>
    <w:rsid w:val="00472DF1"/>
    <w:rsid w:val="00477677"/>
    <w:rsid w:val="004877BB"/>
    <w:rsid w:val="004930AB"/>
    <w:rsid w:val="004A42D5"/>
    <w:rsid w:val="004A74E3"/>
    <w:rsid w:val="004B016B"/>
    <w:rsid w:val="004C4D8D"/>
    <w:rsid w:val="004D7EC6"/>
    <w:rsid w:val="005004D3"/>
    <w:rsid w:val="00513D40"/>
    <w:rsid w:val="00515949"/>
    <w:rsid w:val="0055369A"/>
    <w:rsid w:val="00591230"/>
    <w:rsid w:val="005B1B7A"/>
    <w:rsid w:val="005B1BAE"/>
    <w:rsid w:val="005B5ECC"/>
    <w:rsid w:val="005E3217"/>
    <w:rsid w:val="006031FE"/>
    <w:rsid w:val="00606F74"/>
    <w:rsid w:val="006279E1"/>
    <w:rsid w:val="00631792"/>
    <w:rsid w:val="006434D7"/>
    <w:rsid w:val="00644DCB"/>
    <w:rsid w:val="0066095C"/>
    <w:rsid w:val="00664A33"/>
    <w:rsid w:val="0067396A"/>
    <w:rsid w:val="00684476"/>
    <w:rsid w:val="0069393B"/>
    <w:rsid w:val="006A212F"/>
    <w:rsid w:val="006A3E53"/>
    <w:rsid w:val="006B0B1C"/>
    <w:rsid w:val="006B2D82"/>
    <w:rsid w:val="006B3185"/>
    <w:rsid w:val="006B4C64"/>
    <w:rsid w:val="006C25F7"/>
    <w:rsid w:val="006D6664"/>
    <w:rsid w:val="006F1AB7"/>
    <w:rsid w:val="007055A9"/>
    <w:rsid w:val="0072262A"/>
    <w:rsid w:val="00727C6A"/>
    <w:rsid w:val="00735A00"/>
    <w:rsid w:val="00737B55"/>
    <w:rsid w:val="00760B14"/>
    <w:rsid w:val="00760D1C"/>
    <w:rsid w:val="00776644"/>
    <w:rsid w:val="00797D5F"/>
    <w:rsid w:val="007B6793"/>
    <w:rsid w:val="007C2F09"/>
    <w:rsid w:val="007C43E5"/>
    <w:rsid w:val="007F17DE"/>
    <w:rsid w:val="007F4C41"/>
    <w:rsid w:val="008017D7"/>
    <w:rsid w:val="00801977"/>
    <w:rsid w:val="00805F0F"/>
    <w:rsid w:val="00813D82"/>
    <w:rsid w:val="008361E2"/>
    <w:rsid w:val="00843911"/>
    <w:rsid w:val="0084532F"/>
    <w:rsid w:val="00845DEE"/>
    <w:rsid w:val="00847C8F"/>
    <w:rsid w:val="00850E20"/>
    <w:rsid w:val="00852548"/>
    <w:rsid w:val="00875824"/>
    <w:rsid w:val="00885A06"/>
    <w:rsid w:val="008975CC"/>
    <w:rsid w:val="008A3BFF"/>
    <w:rsid w:val="008C3716"/>
    <w:rsid w:val="008D3F27"/>
    <w:rsid w:val="008F0CC6"/>
    <w:rsid w:val="009416D8"/>
    <w:rsid w:val="00951D63"/>
    <w:rsid w:val="00952B15"/>
    <w:rsid w:val="00953199"/>
    <w:rsid w:val="00964397"/>
    <w:rsid w:val="00992995"/>
    <w:rsid w:val="009951DA"/>
    <w:rsid w:val="009B1287"/>
    <w:rsid w:val="009F0314"/>
    <w:rsid w:val="00A25489"/>
    <w:rsid w:val="00A26ECF"/>
    <w:rsid w:val="00A41BF0"/>
    <w:rsid w:val="00A47687"/>
    <w:rsid w:val="00A50C21"/>
    <w:rsid w:val="00A54332"/>
    <w:rsid w:val="00A80E6E"/>
    <w:rsid w:val="00A845C9"/>
    <w:rsid w:val="00A9475C"/>
    <w:rsid w:val="00AA189F"/>
    <w:rsid w:val="00AB4EF3"/>
    <w:rsid w:val="00AC6433"/>
    <w:rsid w:val="00AD538E"/>
    <w:rsid w:val="00AE0840"/>
    <w:rsid w:val="00AE503A"/>
    <w:rsid w:val="00AF7C71"/>
    <w:rsid w:val="00B04FAD"/>
    <w:rsid w:val="00B1239B"/>
    <w:rsid w:val="00B15199"/>
    <w:rsid w:val="00B43EDB"/>
    <w:rsid w:val="00B4416A"/>
    <w:rsid w:val="00B6795F"/>
    <w:rsid w:val="00B8176E"/>
    <w:rsid w:val="00B91D70"/>
    <w:rsid w:val="00BA5EF0"/>
    <w:rsid w:val="00BF1853"/>
    <w:rsid w:val="00C10A50"/>
    <w:rsid w:val="00C20C62"/>
    <w:rsid w:val="00C32FB3"/>
    <w:rsid w:val="00C3572C"/>
    <w:rsid w:val="00C47879"/>
    <w:rsid w:val="00C524C2"/>
    <w:rsid w:val="00C53331"/>
    <w:rsid w:val="00C709E8"/>
    <w:rsid w:val="00C71E6D"/>
    <w:rsid w:val="00C90578"/>
    <w:rsid w:val="00C920D7"/>
    <w:rsid w:val="00C939D1"/>
    <w:rsid w:val="00C96D88"/>
    <w:rsid w:val="00CE7FB4"/>
    <w:rsid w:val="00CF3682"/>
    <w:rsid w:val="00D02657"/>
    <w:rsid w:val="00D201C5"/>
    <w:rsid w:val="00D2232E"/>
    <w:rsid w:val="00D37EED"/>
    <w:rsid w:val="00D43BC2"/>
    <w:rsid w:val="00D57396"/>
    <w:rsid w:val="00D61D11"/>
    <w:rsid w:val="00D669AE"/>
    <w:rsid w:val="00D719CE"/>
    <w:rsid w:val="00D73AA1"/>
    <w:rsid w:val="00D75709"/>
    <w:rsid w:val="00DA053E"/>
    <w:rsid w:val="00DA10BE"/>
    <w:rsid w:val="00DA7DD4"/>
    <w:rsid w:val="00DC677B"/>
    <w:rsid w:val="00DD52BB"/>
    <w:rsid w:val="00DF6D7F"/>
    <w:rsid w:val="00E16A87"/>
    <w:rsid w:val="00E21C2C"/>
    <w:rsid w:val="00E40624"/>
    <w:rsid w:val="00E40870"/>
    <w:rsid w:val="00E62749"/>
    <w:rsid w:val="00E71553"/>
    <w:rsid w:val="00E82063"/>
    <w:rsid w:val="00E92462"/>
    <w:rsid w:val="00E92D9C"/>
    <w:rsid w:val="00EC06E0"/>
    <w:rsid w:val="00EC1820"/>
    <w:rsid w:val="00EF001C"/>
    <w:rsid w:val="00EF3580"/>
    <w:rsid w:val="00F20C59"/>
    <w:rsid w:val="00F27E2A"/>
    <w:rsid w:val="00F31E72"/>
    <w:rsid w:val="00F3314B"/>
    <w:rsid w:val="00F432E0"/>
    <w:rsid w:val="00F4746F"/>
    <w:rsid w:val="00F50EEC"/>
    <w:rsid w:val="00F56C87"/>
    <w:rsid w:val="00F616E3"/>
    <w:rsid w:val="00F6672F"/>
    <w:rsid w:val="00F73686"/>
    <w:rsid w:val="00F9665A"/>
    <w:rsid w:val="00F977E3"/>
    <w:rsid w:val="00FA7A1B"/>
    <w:rsid w:val="00FB66ED"/>
    <w:rsid w:val="00FC5FF8"/>
    <w:rsid w:val="00FD020E"/>
    <w:rsid w:val="00FE787A"/>
    <w:rsid w:val="00FF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29C71C"/>
  <w15:chartTrackingRefBased/>
  <w15:docId w15:val="{83743DF6-0726-4AF1-9DAF-ACB014FB6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5">
    <w:name w:val="heading 5"/>
    <w:basedOn w:val="Normale"/>
    <w:next w:val="Normale"/>
    <w:qFormat/>
    <w:pPr>
      <w:keepNext/>
      <w:widowControl w:val="0"/>
      <w:autoSpaceDE w:val="0"/>
      <w:autoSpaceDN w:val="0"/>
      <w:jc w:val="center"/>
      <w:outlineLvl w:val="4"/>
    </w:pPr>
    <w:rPr>
      <w:rFonts w:ascii="Arial" w:hAnsi="Arial" w:cs="Arial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widowControl w:val="0"/>
      <w:tabs>
        <w:tab w:val="center" w:pos="4819"/>
        <w:tab w:val="right" w:pos="9638"/>
      </w:tabs>
      <w:autoSpaceDE w:val="0"/>
      <w:autoSpaceDN w:val="0"/>
    </w:pPr>
    <w:rPr>
      <w:sz w:val="20"/>
      <w:szCs w:val="20"/>
    </w:rPr>
  </w:style>
  <w:style w:type="paragraph" w:styleId="Pidipagina">
    <w:name w:val="footer"/>
    <w:basedOn w:val="Normale"/>
    <w:pPr>
      <w:widowControl w:val="0"/>
      <w:tabs>
        <w:tab w:val="center" w:pos="4819"/>
        <w:tab w:val="right" w:pos="9638"/>
      </w:tabs>
      <w:autoSpaceDE w:val="0"/>
      <w:autoSpaceDN w:val="0"/>
    </w:pPr>
    <w:rPr>
      <w:sz w:val="20"/>
      <w:szCs w:val="20"/>
    </w:rPr>
  </w:style>
  <w:style w:type="character" w:styleId="Numeropagina">
    <w:name w:val="page number"/>
    <w:rPr>
      <w:rFonts w:cs="Times New Roman"/>
    </w:rPr>
  </w:style>
  <w:style w:type="paragraph" w:customStyle="1" w:styleId="rtf1Normal">
    <w:name w:val="rtf1 Normal"/>
    <w:rPr>
      <w:sz w:val="24"/>
      <w:szCs w:val="24"/>
    </w:rPr>
  </w:style>
  <w:style w:type="character" w:customStyle="1" w:styleId="rtf1DefaultParagraphFont">
    <w:name w:val="rtf1 Default Paragraph Font"/>
  </w:style>
  <w:style w:type="paragraph" w:styleId="Corpotesto">
    <w:name w:val="Body Text"/>
    <w:basedOn w:val="Normale"/>
    <w:pPr>
      <w:tabs>
        <w:tab w:val="left" w:pos="-720"/>
      </w:tabs>
      <w:suppressAutoHyphens/>
      <w:jc w:val="both"/>
    </w:pPr>
    <w:rPr>
      <w:rFonts w:ascii="Arial" w:hAnsi="Arial"/>
      <w:spacing w:val="-3"/>
      <w:sz w:val="22"/>
      <w:szCs w:val="20"/>
      <w:lang w:eastAsia="en-US"/>
    </w:rPr>
  </w:style>
  <w:style w:type="paragraph" w:styleId="Rientrocorpodeltesto">
    <w:name w:val="Body Text Indent"/>
    <w:basedOn w:val="Normale"/>
    <w:pPr>
      <w:tabs>
        <w:tab w:val="left" w:pos="-720"/>
        <w:tab w:val="left" w:pos="567"/>
      </w:tabs>
      <w:suppressAutoHyphens/>
      <w:ind w:left="709" w:hanging="709"/>
      <w:jc w:val="both"/>
    </w:pPr>
    <w:rPr>
      <w:rFonts w:ascii="Arial" w:hAnsi="Arial"/>
      <w:spacing w:val="-3"/>
      <w:sz w:val="22"/>
      <w:szCs w:val="20"/>
      <w:lang w:eastAsia="en-US"/>
    </w:rPr>
  </w:style>
  <w:style w:type="paragraph" w:styleId="Corpodeltesto2">
    <w:name w:val="Body Text 2"/>
    <w:basedOn w:val="Normale"/>
    <w:pPr>
      <w:tabs>
        <w:tab w:val="left" w:pos="-720"/>
      </w:tabs>
      <w:suppressAutoHyphens/>
      <w:jc w:val="both"/>
    </w:pPr>
    <w:rPr>
      <w:rFonts w:ascii="Arial" w:hAnsi="Arial"/>
      <w:b/>
      <w:bCs/>
      <w:spacing w:val="-3"/>
      <w:sz w:val="22"/>
      <w:szCs w:val="20"/>
      <w:lang w:eastAsia="en-US"/>
    </w:rPr>
  </w:style>
  <w:style w:type="character" w:customStyle="1" w:styleId="rsnew">
    <w:name w:val="rs_new"/>
    <w:basedOn w:val="Carpredefinitoparagrafo"/>
    <w:rsid w:val="00C90578"/>
  </w:style>
  <w:style w:type="character" w:customStyle="1" w:styleId="apple-converted-space">
    <w:name w:val="apple-converted-space"/>
    <w:basedOn w:val="Carpredefinitoparagrafo"/>
    <w:rsid w:val="00C90578"/>
  </w:style>
  <w:style w:type="character" w:customStyle="1" w:styleId="dett">
    <w:name w:val="dett"/>
    <w:basedOn w:val="Carpredefinitoparagrafo"/>
    <w:rsid w:val="00C90578"/>
  </w:style>
  <w:style w:type="paragraph" w:styleId="Corpodeltesto3">
    <w:name w:val="Body Text 3"/>
    <w:basedOn w:val="Normale"/>
    <w:rsid w:val="00272C89"/>
    <w:pPr>
      <w:spacing w:after="120"/>
    </w:pPr>
    <w:rPr>
      <w:sz w:val="16"/>
      <w:szCs w:val="16"/>
    </w:rPr>
  </w:style>
  <w:style w:type="character" w:styleId="Collegamentoipertestuale">
    <w:name w:val="Hyperlink"/>
    <w:rsid w:val="002A19C6"/>
    <w:rPr>
      <w:color w:val="0000FF"/>
      <w:u w:val="single"/>
    </w:rPr>
  </w:style>
  <w:style w:type="table" w:styleId="Grigliatabella">
    <w:name w:val="Table Grid"/>
    <w:basedOn w:val="Tabellanormale"/>
    <w:uiPriority w:val="99"/>
    <w:rsid w:val="0067396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076B61"/>
    <w:pPr>
      <w:spacing w:before="100" w:beforeAutospacing="1" w:after="100" w:afterAutospacing="1"/>
    </w:pPr>
  </w:style>
  <w:style w:type="character" w:styleId="Enfasigrassetto">
    <w:name w:val="Strong"/>
    <w:uiPriority w:val="22"/>
    <w:qFormat/>
    <w:rsid w:val="00076B61"/>
    <w:rPr>
      <w:b/>
      <w:bCs/>
    </w:rPr>
  </w:style>
  <w:style w:type="paragraph" w:styleId="Testofumetto">
    <w:name w:val="Balloon Text"/>
    <w:basedOn w:val="Normale"/>
    <w:link w:val="TestofumettoCarattere"/>
    <w:rsid w:val="00087E1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087E10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rsid w:val="00C20C62"/>
    <w:pPr>
      <w:widowControl w:val="0"/>
      <w:suppressAutoHyphens/>
      <w:overflowPunct w:val="0"/>
      <w:autoSpaceDE w:val="0"/>
      <w:jc w:val="both"/>
      <w:textAlignment w:val="baseline"/>
    </w:pPr>
    <w:rPr>
      <w:rFonts w:eastAsia="Arial Unicode MS" w:cs="Tahoma"/>
      <w:b/>
      <w:kern w:val="1"/>
      <w:lang w:bidi="it-IT"/>
    </w:rPr>
  </w:style>
  <w:style w:type="paragraph" w:styleId="Paragrafoelenco">
    <w:name w:val="List Paragraph"/>
    <w:basedOn w:val="Normale"/>
    <w:uiPriority w:val="34"/>
    <w:qFormat/>
    <w:rsid w:val="00C20C62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1B44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pisogne.bs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57F9C-D8AB-480C-91E8-75BB8E6C9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</vt:lpstr>
    </vt:vector>
  </TitlesOfParts>
  <Company>Halley Lombardia</Company>
  <LinksUpToDate>false</LinksUpToDate>
  <CharactersWithSpaces>3530</CharactersWithSpaces>
  <SharedDoc>false</SharedDoc>
  <HLinks>
    <vt:vector size="6" baseType="variant">
      <vt:variant>
        <vt:i4>2883679</vt:i4>
      </vt:variant>
      <vt:variant>
        <vt:i4>0</vt:i4>
      </vt:variant>
      <vt:variant>
        <vt:i4>0</vt:i4>
      </vt:variant>
      <vt:variant>
        <vt:i4>5</vt:i4>
      </vt:variant>
      <vt:variant>
        <vt:lpwstr>mailto:comune.venegonosuperiore@pec.regione.lombardia.it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</dc:title>
  <dc:subject/>
  <dc:creator>ragioneria02</dc:creator>
  <cp:keywords/>
  <cp:lastModifiedBy>ragioneria02</cp:lastModifiedBy>
  <cp:revision>2</cp:revision>
  <cp:lastPrinted>2023-10-09T15:11:00Z</cp:lastPrinted>
  <dcterms:created xsi:type="dcterms:W3CDTF">2023-11-13T11:20:00Z</dcterms:created>
  <dcterms:modified xsi:type="dcterms:W3CDTF">2023-11-13T11:20:00Z</dcterms:modified>
</cp:coreProperties>
</file>