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DD0F" w14:textId="77777777" w:rsidR="00136ABA" w:rsidRPr="0094593C" w:rsidRDefault="00136ABA" w:rsidP="00136ABA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305A2C6B" w14:textId="77777777" w:rsidR="00136ABA" w:rsidRPr="0094593C" w:rsidRDefault="00136ABA" w:rsidP="00136ABA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0E66BF8B" w14:textId="77777777" w:rsidR="00136ABA" w:rsidRDefault="00136ABA" w:rsidP="00136ABA">
      <w:pPr>
        <w:rPr>
          <w:rFonts w:ascii="Arial Narrow" w:hAnsi="Arial Narrow"/>
        </w:rPr>
      </w:pPr>
    </w:p>
    <w:p w14:paraId="16CEF397" w14:textId="77777777" w:rsidR="00136ABA" w:rsidRPr="009850B2" w:rsidRDefault="00136ABA" w:rsidP="00136ABA">
      <w:pPr>
        <w:rPr>
          <w:rFonts w:ascii="Arial Narrow" w:hAnsi="Arial Narrow"/>
          <w:sz w:val="28"/>
          <w:szCs w:val="28"/>
        </w:rPr>
      </w:pPr>
    </w:p>
    <w:p w14:paraId="1C63B542" w14:textId="1B652E3F" w:rsidR="00136ABA" w:rsidRDefault="00136ABA" w:rsidP="00136ABA">
      <w:pPr>
        <w:jc w:val="center"/>
        <w:rPr>
          <w:rFonts w:ascii="Arial Narrow" w:hAnsi="Arial Narrow"/>
          <w:sz w:val="32"/>
          <w:szCs w:val="32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Pr="00944A25">
        <w:rPr>
          <w:rFonts w:ascii="Arial Narrow" w:hAnsi="Arial Narrow"/>
          <w:sz w:val="32"/>
          <w:szCs w:val="32"/>
        </w:rPr>
        <w:t xml:space="preserve">PER IL </w:t>
      </w:r>
      <w:r w:rsidR="00631BCC" w:rsidRPr="00631BCC">
        <w:rPr>
          <w:rFonts w:ascii="Arial Narrow" w:hAnsi="Arial Narrow"/>
          <w:sz w:val="32"/>
          <w:szCs w:val="32"/>
        </w:rPr>
        <w:t>QUADRIENNIO 2022/2025 DELLA FORNITURA DI SASSI DA SELCIATO NECESSARI ALLA REALIZZAZIONE DELLE OPERE COMMISSIONATE AL CONSORZIO FORESTALE DUE PARCHI</w:t>
      </w:r>
    </w:p>
    <w:p w14:paraId="382D70CE" w14:textId="77777777" w:rsidR="00136ABA" w:rsidRDefault="00136ABA" w:rsidP="00136ABA">
      <w:pPr>
        <w:jc w:val="center"/>
        <w:rPr>
          <w:rFonts w:ascii="Arial Narrow" w:hAnsi="Arial Narrow"/>
        </w:rPr>
      </w:pPr>
    </w:p>
    <w:p w14:paraId="424D61C8" w14:textId="77777777" w:rsidR="00136ABA" w:rsidRDefault="00136ABA" w:rsidP="00136ABA">
      <w:pPr>
        <w:rPr>
          <w:rFonts w:ascii="Arial Narrow" w:hAnsi="Arial Narrow"/>
        </w:rPr>
      </w:pPr>
    </w:p>
    <w:p w14:paraId="46E1658C" w14:textId="77777777" w:rsidR="00631BCC" w:rsidRPr="00AA0938" w:rsidRDefault="00631BCC" w:rsidP="00631BCC">
      <w:pPr>
        <w:jc w:val="center"/>
        <w:rPr>
          <w:rFonts w:ascii="Arial Narrow" w:hAnsi="Arial Narrow" w:cs="Calibri"/>
          <w:b/>
          <w:bCs/>
          <w:sz w:val="32"/>
          <w:szCs w:val="32"/>
        </w:rPr>
      </w:pPr>
      <w:r w:rsidRPr="00AA0938">
        <w:rPr>
          <w:rFonts w:ascii="Arial Narrow" w:hAnsi="Arial Narrow" w:cs="Calibri"/>
          <w:b/>
          <w:bCs/>
          <w:sz w:val="32"/>
          <w:szCs w:val="32"/>
        </w:rPr>
        <w:t xml:space="preserve">CIG: 9323170B43 </w:t>
      </w:r>
    </w:p>
    <w:p w14:paraId="63A867C3" w14:textId="77777777" w:rsidR="00136ABA" w:rsidRDefault="00136ABA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</w:p>
    <w:p w14:paraId="5DC154B2" w14:textId="77777777" w:rsidR="00136ABA" w:rsidRDefault="00136ABA" w:rsidP="00136ABA">
      <w:pPr>
        <w:rPr>
          <w:rFonts w:ascii="Arial Narrow" w:hAnsi="Arial Narrow"/>
        </w:rPr>
      </w:pPr>
    </w:p>
    <w:p w14:paraId="5CDB06C1" w14:textId="25038F05" w:rsidR="00136ABA" w:rsidRDefault="00631BCC" w:rsidP="00136ABA">
      <w:pPr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Pr="00631BCC">
        <w:rPr>
          <w:rFonts w:ascii="Arial Narrow" w:hAnsi="Arial Narrow"/>
        </w:rPr>
        <w:t>ornitura sassi da selciato cantiere</w:t>
      </w:r>
      <w:r>
        <w:rPr>
          <w:rFonts w:ascii="Arial Narrow" w:hAnsi="Arial Narrow"/>
        </w:rPr>
        <w:t xml:space="preserve"> 2025/1</w:t>
      </w:r>
      <w:r w:rsidRPr="00631BCC">
        <w:rPr>
          <w:rFonts w:ascii="Arial Narrow" w:hAnsi="Arial Narrow"/>
        </w:rPr>
        <w:t xml:space="preserve"> "rifacimento e messa in sicurezza delle murature a sostegno della strada comunale Vione - Premia"</w:t>
      </w:r>
    </w:p>
    <w:p w14:paraId="599F0F00" w14:textId="018541C5" w:rsidR="00136ABA" w:rsidRPr="00631BCC" w:rsidRDefault="00136ABA" w:rsidP="00136ABA">
      <w:pPr>
        <w:rPr>
          <w:rFonts w:ascii="Arial Narrow" w:hAnsi="Arial Narrow"/>
          <w:lang w:val="en-GB"/>
        </w:rPr>
      </w:pPr>
      <w:r w:rsidRPr="00631BCC">
        <w:rPr>
          <w:rFonts w:ascii="Arial Narrow" w:hAnsi="Arial Narrow"/>
          <w:lang w:val="en-GB"/>
        </w:rPr>
        <w:t xml:space="preserve">CIG: </w:t>
      </w:r>
      <w:r w:rsidR="00631BCC" w:rsidRPr="00631BCC">
        <w:rPr>
          <w:rFonts w:ascii="Arial Narrow" w:hAnsi="Arial Narrow"/>
          <w:lang w:val="en-GB"/>
        </w:rPr>
        <w:t>B66563C92D</w:t>
      </w:r>
    </w:p>
    <w:p w14:paraId="460F5AA0" w14:textId="396E6F95" w:rsidR="00136ABA" w:rsidRPr="00631BCC" w:rsidRDefault="00136ABA" w:rsidP="00136ABA">
      <w:pPr>
        <w:rPr>
          <w:rFonts w:ascii="Arial Narrow" w:hAnsi="Arial Narrow"/>
          <w:lang w:val="en-GB"/>
        </w:rPr>
      </w:pPr>
      <w:r w:rsidRPr="00631BCC">
        <w:rPr>
          <w:rFonts w:ascii="Arial Narrow" w:hAnsi="Arial Narrow"/>
          <w:lang w:val="en-GB"/>
        </w:rPr>
        <w:t xml:space="preserve">URL: </w:t>
      </w:r>
      <w:hyperlink r:id="rId6" w:history="1">
        <w:r w:rsidR="00631BCC" w:rsidRPr="00067368">
          <w:rPr>
            <w:rStyle w:val="Collegamentoipertestuale"/>
            <w:rFonts w:ascii="Arial Narrow" w:hAnsi="Arial Narrow"/>
            <w:lang w:val="en-GB"/>
          </w:rPr>
          <w:t>https://dati.anticorruzione.it/superset/dashboard/dettaglio_cig/?cig=</w:t>
        </w:r>
        <w:r w:rsidR="00631BCC" w:rsidRPr="00067368">
          <w:rPr>
            <w:rStyle w:val="Collegamentoipertestuale"/>
            <w:rFonts w:ascii="Arial Narrow" w:hAnsi="Arial Narrow"/>
            <w:lang w:val="en-GB"/>
          </w:rPr>
          <w:t>B66563C92D</w:t>
        </w:r>
      </w:hyperlink>
      <w:r w:rsidR="00631BCC">
        <w:rPr>
          <w:rFonts w:ascii="Arial Narrow" w:hAnsi="Arial Narrow"/>
          <w:lang w:val="en-GB"/>
        </w:rPr>
        <w:t xml:space="preserve"> </w:t>
      </w:r>
    </w:p>
    <w:p w14:paraId="09A8BE4C" w14:textId="11F90A0B" w:rsidR="00136ABA" w:rsidRDefault="00136ABA" w:rsidP="00136ABA">
      <w:pPr>
        <w:rPr>
          <w:rFonts w:ascii="Arial Narrow" w:hAnsi="Arial Narrow"/>
        </w:rPr>
      </w:pPr>
    </w:p>
    <w:p w14:paraId="7850715C" w14:textId="77777777" w:rsidR="00631BCC" w:rsidRDefault="00631BCC" w:rsidP="00631BCC">
      <w:pPr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Pr="00631BCC">
        <w:rPr>
          <w:rFonts w:ascii="Arial Narrow" w:hAnsi="Arial Narrow"/>
        </w:rPr>
        <w:t xml:space="preserve">ornitura sassi da selciato cantiere 2025/2 "rifacimento e messa in sicurezza delle murature a sostegno della strada comunale Vione - Premia" </w:t>
      </w:r>
    </w:p>
    <w:p w14:paraId="6A1BD90E" w14:textId="4C4649AA" w:rsidR="00631BCC" w:rsidRPr="00631BCC" w:rsidRDefault="00631BCC" w:rsidP="00631BCC">
      <w:pPr>
        <w:rPr>
          <w:rFonts w:ascii="Arial Narrow" w:hAnsi="Arial Narrow"/>
          <w:lang w:val="en-GB"/>
        </w:rPr>
      </w:pPr>
      <w:r w:rsidRPr="00631BCC">
        <w:rPr>
          <w:rFonts w:ascii="Arial Narrow" w:hAnsi="Arial Narrow"/>
          <w:lang w:val="en-GB"/>
        </w:rPr>
        <w:t>CIG: B7868789A8</w:t>
      </w:r>
    </w:p>
    <w:p w14:paraId="4962DAF5" w14:textId="67BEBEF1" w:rsidR="00631BCC" w:rsidRPr="00631BCC" w:rsidRDefault="00631BCC" w:rsidP="00631BCC">
      <w:pPr>
        <w:rPr>
          <w:rFonts w:ascii="Arial Narrow" w:hAnsi="Arial Narrow"/>
        </w:rPr>
      </w:pPr>
      <w:r w:rsidRPr="00631BCC">
        <w:rPr>
          <w:rFonts w:ascii="Arial Narrow" w:hAnsi="Arial Narrow"/>
        </w:rPr>
        <w:t xml:space="preserve">URL: </w:t>
      </w:r>
      <w:hyperlink r:id="rId7" w:history="1">
        <w:r w:rsidRPr="00631BCC">
          <w:rPr>
            <w:rStyle w:val="Collegamentoipertestuale"/>
            <w:rFonts w:ascii="Arial Narrow" w:hAnsi="Arial Narrow"/>
          </w:rPr>
          <w:t>https://dati.anticorruzione.it/superset/dashboard/dettaglio_cig/?cig=B7868789A8</w:t>
        </w:r>
      </w:hyperlink>
      <w:r w:rsidRPr="00631BCC">
        <w:rPr>
          <w:rFonts w:ascii="Arial Narrow" w:hAnsi="Arial Narrow"/>
        </w:rPr>
        <w:t xml:space="preserve"> </w:t>
      </w:r>
      <w:r w:rsidRPr="00631BCC">
        <w:rPr>
          <w:rFonts w:ascii="Arial Narrow" w:hAnsi="Arial Narrow"/>
        </w:rPr>
        <w:t xml:space="preserve"> </w:t>
      </w:r>
      <w:r w:rsidRPr="00631BCC">
        <w:rPr>
          <w:rFonts w:ascii="Arial Narrow" w:hAnsi="Arial Narrow"/>
        </w:rPr>
        <w:t xml:space="preserve"> </w:t>
      </w:r>
    </w:p>
    <w:p w14:paraId="2C73E38B" w14:textId="77777777" w:rsidR="00631BCC" w:rsidRPr="00631BCC" w:rsidRDefault="00631BCC" w:rsidP="00631BCC">
      <w:pPr>
        <w:rPr>
          <w:rFonts w:ascii="Arial Narrow" w:hAnsi="Arial Narrow"/>
        </w:rPr>
      </w:pPr>
    </w:p>
    <w:p w14:paraId="0F1025B8" w14:textId="30C04A9D" w:rsidR="00631BCC" w:rsidRDefault="00631BCC" w:rsidP="00631BCC">
      <w:pPr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Pr="00631BCC">
        <w:rPr>
          <w:rFonts w:ascii="Arial Narrow" w:hAnsi="Arial Narrow"/>
        </w:rPr>
        <w:t>ornitura sassi da selciato presso nostro magazzino</w:t>
      </w:r>
      <w:r>
        <w:rPr>
          <w:rFonts w:ascii="Arial Narrow" w:hAnsi="Arial Narrow"/>
        </w:rPr>
        <w:t xml:space="preserve"> 2025</w:t>
      </w:r>
    </w:p>
    <w:p w14:paraId="16AD8F30" w14:textId="298FDCA3" w:rsidR="00631BCC" w:rsidRPr="00631BCC" w:rsidRDefault="00631BCC" w:rsidP="00631BCC">
      <w:pPr>
        <w:rPr>
          <w:rFonts w:ascii="Arial Narrow" w:hAnsi="Arial Narrow"/>
        </w:rPr>
      </w:pPr>
      <w:r w:rsidRPr="00631BCC">
        <w:rPr>
          <w:rFonts w:ascii="Arial Narrow" w:hAnsi="Arial Narrow"/>
        </w:rPr>
        <w:t>CIG: B827483E01</w:t>
      </w:r>
    </w:p>
    <w:p w14:paraId="1B5ADECF" w14:textId="05A47308" w:rsidR="00631BCC" w:rsidRPr="00631BCC" w:rsidRDefault="00631BCC" w:rsidP="00631BCC">
      <w:pPr>
        <w:rPr>
          <w:rFonts w:ascii="Arial Narrow" w:hAnsi="Arial Narrow"/>
        </w:rPr>
      </w:pPr>
      <w:r w:rsidRPr="00631BCC">
        <w:rPr>
          <w:rFonts w:ascii="Arial Narrow" w:hAnsi="Arial Narrow"/>
        </w:rPr>
        <w:t xml:space="preserve">URL: </w:t>
      </w:r>
      <w:hyperlink r:id="rId8" w:history="1">
        <w:r w:rsidRPr="00067368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Pr="00067368">
          <w:rPr>
            <w:rStyle w:val="Collegamentoipertestuale"/>
            <w:rFonts w:ascii="Arial Narrow" w:hAnsi="Arial Narrow"/>
          </w:rPr>
          <w:t>B827483E01</w:t>
        </w:r>
      </w:hyperlink>
      <w:r>
        <w:rPr>
          <w:rFonts w:ascii="Arial Narrow" w:hAnsi="Arial Narrow"/>
        </w:rPr>
        <w:t xml:space="preserve"> </w:t>
      </w:r>
    </w:p>
    <w:p w14:paraId="7E764E23" w14:textId="77777777" w:rsidR="00631BCC" w:rsidRPr="00631BCC" w:rsidRDefault="00631BCC" w:rsidP="00631BCC">
      <w:pPr>
        <w:rPr>
          <w:rFonts w:ascii="Arial Narrow" w:hAnsi="Arial Narrow"/>
        </w:rPr>
      </w:pPr>
    </w:p>
    <w:sectPr w:rsidR="00631BCC" w:rsidRPr="00631BCC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536D" w14:textId="77777777" w:rsidR="0078061F" w:rsidRDefault="0078061F" w:rsidP="00136ABA">
      <w:r>
        <w:separator/>
      </w:r>
    </w:p>
  </w:endnote>
  <w:endnote w:type="continuationSeparator" w:id="0">
    <w:p w14:paraId="01B9837D" w14:textId="77777777" w:rsidR="0078061F" w:rsidRDefault="0078061F" w:rsidP="0013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9745" w14:textId="77777777" w:rsidR="00136ABA" w:rsidRDefault="00136ABA" w:rsidP="00136ABA">
    <w:pPr>
      <w:jc w:val="center"/>
      <w:rPr>
        <w:bCs/>
        <w:smallCaps/>
        <w:sz w:val="16"/>
        <w:szCs w:val="16"/>
      </w:rPr>
    </w:pPr>
  </w:p>
  <w:p w14:paraId="2CF31892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CONSORZIO FORESTALE DUE PARCHI, località saletti n°1, 25050 stadolina di vione (bs)</w:t>
    </w:r>
  </w:p>
  <w:p w14:paraId="0502761B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/pec: consorziodueparchi@lamiapec.it c.f.-p.iva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F3AB" w14:textId="77777777" w:rsidR="0078061F" w:rsidRDefault="0078061F" w:rsidP="00136ABA">
      <w:r>
        <w:separator/>
      </w:r>
    </w:p>
  </w:footnote>
  <w:footnote w:type="continuationSeparator" w:id="0">
    <w:p w14:paraId="0CA1000F" w14:textId="77777777" w:rsidR="0078061F" w:rsidRDefault="0078061F" w:rsidP="0013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6853" w14:textId="7C1C35CB" w:rsidR="00136ABA" w:rsidRDefault="00136ABA">
    <w:pPr>
      <w:pStyle w:val="Intestazione"/>
    </w:pPr>
    <w:r>
      <w:rPr>
        <w:noProof/>
      </w:rPr>
      <w:drawing>
        <wp:inline distT="0" distB="0" distL="0" distR="0" wp14:anchorId="6148AC92" wp14:editId="0DB5C34F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9BC1C" w14:textId="77777777" w:rsidR="00136ABA" w:rsidRDefault="00136A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E7"/>
    <w:rsid w:val="000570D5"/>
    <w:rsid w:val="00136ABA"/>
    <w:rsid w:val="001619E7"/>
    <w:rsid w:val="00631BCC"/>
    <w:rsid w:val="006E788A"/>
    <w:rsid w:val="0078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5D22"/>
  <w15:chartTrackingRefBased/>
  <w15:docId w15:val="{DB28EE2C-FBD7-4CB2-86CB-D46A9743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6AB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19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19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19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19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19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19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19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19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19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19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19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1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6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19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19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19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19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619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19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19E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36ABA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AB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1B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i.anticorruzione.it/superset/dashboard/dettaglio_cig/?cig=B827483E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ti.anticorruzione.it/superset/dashboard/dettaglio_cig/?cig=B7868789A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66563C92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3</cp:revision>
  <dcterms:created xsi:type="dcterms:W3CDTF">2025-03-19T15:00:00Z</dcterms:created>
  <dcterms:modified xsi:type="dcterms:W3CDTF">2026-02-10T15:21:00Z</dcterms:modified>
</cp:coreProperties>
</file>