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F4" w:rsidRDefault="000079F4" w:rsidP="000079F4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0079F4" w:rsidRDefault="000079F4" w:rsidP="000079F4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0079F4" w:rsidRDefault="000079F4" w:rsidP="000079F4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0079F4" w:rsidRDefault="000079F4" w:rsidP="000079F4">
      <w:pPr>
        <w:jc w:val="center"/>
        <w:rPr>
          <w:rFonts w:ascii="Tahoma" w:hAnsi="Tahoma"/>
          <w:sz w:val="22"/>
          <w:lang w:val="en-GB"/>
        </w:rPr>
      </w:pPr>
      <w:r>
        <w:rPr>
          <w:rFonts w:ascii="Tahoma" w:hAnsi="Tahoma"/>
          <w:sz w:val="22"/>
          <w:lang w:val="en-GB"/>
        </w:rPr>
        <w:t xml:space="preserve">Tel. 030986208 </w:t>
      </w:r>
      <w:r>
        <w:rPr>
          <w:rFonts w:ascii="Tahoma" w:hAnsi="Tahoma" w:cs="Tahoma"/>
          <w:sz w:val="22"/>
          <w:lang w:val="en-GB"/>
        </w:rPr>
        <w:t>◊</w:t>
      </w:r>
      <w:r>
        <w:rPr>
          <w:rFonts w:ascii="Tahoma" w:hAnsi="Tahoma"/>
          <w:sz w:val="22"/>
          <w:lang w:val="en-GB"/>
        </w:rPr>
        <w:t xml:space="preserve"> Fax 0309820063</w:t>
      </w:r>
    </w:p>
    <w:p w:rsidR="00E278DA" w:rsidRPr="00214677" w:rsidRDefault="00347030" w:rsidP="00E278DA">
      <w:pPr>
        <w:jc w:val="center"/>
        <w:rPr>
          <w:lang w:val="en-GB"/>
        </w:rPr>
      </w:pPr>
      <w:hyperlink r:id="rId4" w:history="1">
        <w:r w:rsidR="00214677" w:rsidRPr="00214677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E278DA" w:rsidRPr="00214677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E278DA" w:rsidRPr="00214677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D044B0" w:rsidRPr="00214677">
        <w:rPr>
          <w:lang w:val="en-GB"/>
        </w:rPr>
        <w:instrText>HYPERLINK "http://www.icasalemarasino.it"</w:instrText>
      </w:r>
      <w:r>
        <w:fldChar w:fldCharType="separate"/>
      </w:r>
      <w:r w:rsidR="00E278DA" w:rsidRPr="00214677">
        <w:rPr>
          <w:rStyle w:val="Collegamentoipertestuale"/>
          <w:rFonts w:ascii="Tahoma" w:hAnsi="Tahoma" w:cs="Tahoma"/>
          <w:sz w:val="22"/>
          <w:lang w:val="en-GB"/>
        </w:rPr>
        <w:t>www.icasalemarasino.it</w:t>
      </w:r>
      <w:r>
        <w:fldChar w:fldCharType="end"/>
      </w:r>
      <w:r w:rsidR="00E278DA" w:rsidRPr="00214677">
        <w:rPr>
          <w:rFonts w:ascii="Tahoma" w:hAnsi="Tahoma" w:cs="Tahoma"/>
          <w:sz w:val="22"/>
          <w:lang w:val="en-GB"/>
        </w:rPr>
        <w:t xml:space="preserve"> </w:t>
      </w:r>
    </w:p>
    <w:p w:rsidR="00AF12E5" w:rsidRPr="00214677" w:rsidRDefault="00AF12E5">
      <w:pPr>
        <w:jc w:val="center"/>
        <w:rPr>
          <w:rFonts w:ascii="Tahoma" w:hAnsi="Tahoma" w:cs="Tahoma"/>
          <w:sz w:val="20"/>
          <w:u w:val="single"/>
          <w:lang w:val="en-GB"/>
        </w:rPr>
      </w:pPr>
    </w:p>
    <w:p w:rsidR="00AF12E5" w:rsidRPr="00214677" w:rsidRDefault="00AF12E5">
      <w:pPr>
        <w:pStyle w:val="Titolo"/>
        <w:jc w:val="right"/>
        <w:rPr>
          <w:rFonts w:ascii="Tahoma" w:hAnsi="Tahoma" w:cs="Tahoma"/>
        </w:rPr>
      </w:pPr>
      <w:r w:rsidRPr="00214677">
        <w:rPr>
          <w:rFonts w:ascii="Tahoma" w:hAnsi="Tahoma" w:cs="Tahoma"/>
        </w:rPr>
        <w:t>Mod. B (art. 2 c. 6)</w:t>
      </w:r>
    </w:p>
    <w:p w:rsidR="00AF12E5" w:rsidRPr="00971B34" w:rsidRDefault="00AF12E5">
      <w:pPr>
        <w:pStyle w:val="Titolo"/>
        <w:rPr>
          <w:rFonts w:ascii="Tahoma" w:hAnsi="Tahoma" w:cs="Tahoma"/>
          <w:sz w:val="32"/>
        </w:rPr>
      </w:pPr>
      <w:r w:rsidRPr="00971B34">
        <w:rPr>
          <w:rFonts w:ascii="Tahoma" w:hAnsi="Tahoma" w:cs="Tahoma"/>
          <w:sz w:val="32"/>
        </w:rPr>
        <w:t>SINTESI PIANO OFFERTA FORMATIVA A.S. 20</w:t>
      </w:r>
      <w:r w:rsidR="00C834DF">
        <w:rPr>
          <w:rFonts w:ascii="Tahoma" w:hAnsi="Tahoma" w:cs="Tahoma"/>
          <w:sz w:val="32"/>
        </w:rPr>
        <w:t>1</w:t>
      </w:r>
      <w:r w:rsidR="00214677">
        <w:rPr>
          <w:rFonts w:ascii="Tahoma" w:hAnsi="Tahoma" w:cs="Tahoma"/>
          <w:sz w:val="32"/>
        </w:rPr>
        <w:t>6</w:t>
      </w:r>
      <w:r w:rsidRPr="00971B34">
        <w:rPr>
          <w:rFonts w:ascii="Tahoma" w:hAnsi="Tahoma" w:cs="Tahoma"/>
          <w:sz w:val="32"/>
        </w:rPr>
        <w:t>/20</w:t>
      </w:r>
      <w:r w:rsidR="0052767A">
        <w:rPr>
          <w:rFonts w:ascii="Tahoma" w:hAnsi="Tahoma" w:cs="Tahoma"/>
          <w:sz w:val="32"/>
        </w:rPr>
        <w:t>1</w:t>
      </w:r>
      <w:r w:rsidR="00214677">
        <w:rPr>
          <w:rFonts w:ascii="Tahoma" w:hAnsi="Tahoma" w:cs="Tahoma"/>
          <w:sz w:val="32"/>
        </w:rPr>
        <w:t>7</w:t>
      </w:r>
    </w:p>
    <w:p w:rsidR="00AF12E5" w:rsidRPr="00971B34" w:rsidRDefault="00AF12E5">
      <w:pPr>
        <w:pStyle w:val="Titolo"/>
        <w:rPr>
          <w:rFonts w:ascii="Tahoma" w:hAnsi="Tahoma" w:cs="Tahoma"/>
          <w:b w:val="0"/>
          <w:sz w:val="24"/>
        </w:rPr>
      </w:pPr>
      <w:r w:rsidRPr="00971B34">
        <w:rPr>
          <w:rFonts w:ascii="Tahoma" w:hAnsi="Tahoma" w:cs="Tahoma"/>
          <w:b w:val="0"/>
          <w:sz w:val="24"/>
        </w:rPr>
        <w:t>SINTESI ATTIVITA’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20"/>
      </w:tblGrid>
      <w:tr w:rsidR="00AF12E5" w:rsidRPr="00E25C18">
        <w:trPr>
          <w:trHeight w:val="36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Sezione 1 - Descrittiva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Default="00AF12E5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1.1 Denominazione attività</w:t>
            </w:r>
          </w:p>
          <w:p w:rsidR="00D752F9" w:rsidRPr="00E25C18" w:rsidRDefault="00D752F9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</w:p>
        </w:tc>
      </w:tr>
      <w:tr w:rsidR="00AF12E5" w:rsidRPr="00E25C18">
        <w:trPr>
          <w:trHeight w:val="32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sz w:val="22"/>
                <w:szCs w:val="22"/>
              </w:rPr>
              <w:t>A03 Spese di personale.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1.2 Responsabile progetto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E25C18" w:rsidRDefault="00AF12E5" w:rsidP="00EF73C7">
            <w:pPr>
              <w:rPr>
                <w:rFonts w:ascii="Tahoma" w:eastAsia="Arial Unicode MS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sz w:val="22"/>
                <w:szCs w:val="22"/>
              </w:rPr>
              <w:t xml:space="preserve"> Dirigente Scolastico: </w:t>
            </w:r>
            <w:r w:rsidR="00EF73C7">
              <w:rPr>
                <w:rFonts w:ascii="Tahoma" w:hAnsi="Tahoma" w:cs="Tahoma"/>
                <w:sz w:val="22"/>
                <w:szCs w:val="22"/>
              </w:rPr>
              <w:t>dr. Violi Vittorio Daniele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411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1.3 Obiettivi</w:t>
            </w:r>
          </w:p>
        </w:tc>
      </w:tr>
      <w:tr w:rsidR="00AF12E5" w:rsidRPr="00E25C18">
        <w:trPr>
          <w:trHeight w:val="113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2E5" w:rsidRPr="00F20C86" w:rsidRDefault="00AF12E5" w:rsidP="007A6EBA">
            <w:pPr>
              <w:jc w:val="both"/>
              <w:rPr>
                <w:rFonts w:ascii="Tahoma" w:eastAsia="Arial Unicode MS" w:hAnsi="Tahoma" w:cs="Tahoma"/>
                <w:sz w:val="21"/>
                <w:szCs w:val="21"/>
              </w:rPr>
            </w:pPr>
            <w:r w:rsidRPr="00F20C86">
              <w:rPr>
                <w:rFonts w:ascii="Tahoma" w:eastAsia="Arial Unicode MS" w:hAnsi="Tahoma" w:cs="Tahoma"/>
                <w:sz w:val="21"/>
                <w:szCs w:val="21"/>
              </w:rPr>
              <w:t>Sostituzione del personale assente Docente e ATA</w:t>
            </w:r>
            <w:r w:rsidR="00D465D2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anno 201</w:t>
            </w:r>
            <w:r w:rsidR="00214677">
              <w:rPr>
                <w:rFonts w:ascii="Tahoma" w:eastAsia="Arial Unicode MS" w:hAnsi="Tahoma" w:cs="Tahoma"/>
                <w:sz w:val="21"/>
                <w:szCs w:val="21"/>
              </w:rPr>
              <w:t>7</w:t>
            </w:r>
            <w:r w:rsidR="00C46B31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(con spese non più a carico del bilancio della Scuola ma liquidate nell’ambito del</w:t>
            </w:r>
            <w:r w:rsidR="00D465D2" w:rsidRPr="00F20C86">
              <w:rPr>
                <w:rFonts w:ascii="Tahoma" w:eastAsia="Arial Unicode MS" w:hAnsi="Tahoma" w:cs="Tahoma"/>
                <w:sz w:val="21"/>
                <w:szCs w:val="21"/>
              </w:rPr>
              <w:t>l</w:t>
            </w:r>
            <w:r w:rsidR="00C46B31" w:rsidRPr="00F20C86">
              <w:rPr>
                <w:rFonts w:ascii="Tahoma" w:eastAsia="Arial Unicode MS" w:hAnsi="Tahoma" w:cs="Tahoma"/>
                <w:sz w:val="21"/>
                <w:szCs w:val="21"/>
              </w:rPr>
              <w:t>a procedura del cedolino unico</w:t>
            </w:r>
            <w:r w:rsidR="00940A48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dal MEF</w:t>
            </w:r>
            <w:r w:rsidR="00C46B31" w:rsidRPr="00F20C86">
              <w:rPr>
                <w:rFonts w:ascii="Tahoma" w:eastAsia="Arial Unicode MS" w:hAnsi="Tahoma" w:cs="Tahoma"/>
                <w:sz w:val="21"/>
                <w:szCs w:val="21"/>
              </w:rPr>
              <w:t>).</w:t>
            </w:r>
            <w:r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</w:t>
            </w:r>
            <w:r w:rsidR="00940A48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Medesimo discorso vale per </w:t>
            </w:r>
            <w:r w:rsidR="00DC26A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le attività e i compensi nell’ambito degli istituti contrattuali che determinano la necessità di liquidare compensi accessori al personale. 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Per le unità ATA è stata prevista anche la </w:t>
            </w:r>
            <w:r w:rsidR="007A6EBA">
              <w:rPr>
                <w:rFonts w:ascii="Tahoma" w:eastAsia="Arial Unicode MS" w:hAnsi="Tahoma" w:cs="Tahoma"/>
                <w:sz w:val="21"/>
                <w:szCs w:val="21"/>
              </w:rPr>
              <w:t>spesa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, </w:t>
            </w:r>
            <w:proofErr w:type="gramStart"/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>pari</w:t>
            </w:r>
            <w:proofErr w:type="gramEnd"/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ad € 2.</w:t>
            </w:r>
            <w:r w:rsidR="00214677">
              <w:rPr>
                <w:rFonts w:ascii="Tahoma" w:eastAsia="Arial Unicode MS" w:hAnsi="Tahoma" w:cs="Tahoma"/>
                <w:sz w:val="21"/>
                <w:szCs w:val="21"/>
              </w:rPr>
              <w:t>800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,00, destinata a compensare i collaboratori scolastici che esplicano attività di vigilanza sugli alunni nella fase temporale </w:t>
            </w:r>
            <w:proofErr w:type="spellStart"/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>pre</w:t>
            </w:r>
            <w:proofErr w:type="spellEnd"/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 xml:space="preserve"> e post Scuola</w:t>
            </w:r>
            <w:r w:rsidR="00214677">
              <w:rPr>
                <w:rFonts w:ascii="Tahoma" w:eastAsia="Arial Unicode MS" w:hAnsi="Tahoma" w:cs="Tahoma"/>
                <w:sz w:val="21"/>
                <w:szCs w:val="21"/>
              </w:rPr>
              <w:t xml:space="preserve"> (funzioni miste)</w:t>
            </w:r>
            <w:r w:rsidR="00AB1560" w:rsidRPr="00F20C86">
              <w:rPr>
                <w:rFonts w:ascii="Tahoma" w:eastAsia="Arial Unicode MS" w:hAnsi="Tahoma" w:cs="Tahoma"/>
                <w:sz w:val="21"/>
                <w:szCs w:val="21"/>
              </w:rPr>
              <w:t>.</w:t>
            </w:r>
          </w:p>
        </w:tc>
      </w:tr>
      <w:tr w:rsidR="00AF12E5" w:rsidRPr="00E25C18">
        <w:trPr>
          <w:trHeight w:val="422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1.4 Durata</w:t>
            </w:r>
          </w:p>
        </w:tc>
      </w:tr>
      <w:tr w:rsidR="00AF12E5" w:rsidRPr="00E25C18">
        <w:trPr>
          <w:trHeight w:val="37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BC75F7" w:rsidRDefault="00BC75F7" w:rsidP="00214677">
            <w:pPr>
              <w:pStyle w:val="font5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  <w:r w:rsidRPr="00BC75F7">
              <w:rPr>
                <w:rFonts w:ascii="Tahoma" w:hAnsi="Tahoma" w:cs="Tahoma"/>
                <w:sz w:val="22"/>
                <w:szCs w:val="22"/>
              </w:rPr>
              <w:t>Esercizio finanziario 201</w:t>
            </w:r>
            <w:r w:rsidR="00214677">
              <w:rPr>
                <w:rFonts w:ascii="Tahoma" w:hAnsi="Tahoma" w:cs="Tahoma"/>
                <w:sz w:val="22"/>
                <w:szCs w:val="22"/>
              </w:rPr>
              <w:t>7</w:t>
            </w:r>
            <w:r w:rsidRPr="00BC75F7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1.5 – Risorse umane</w:t>
            </w:r>
          </w:p>
        </w:tc>
      </w:tr>
      <w:tr w:rsidR="00AF12E5" w:rsidRPr="00E25C18" w:rsidTr="00214677">
        <w:trPr>
          <w:trHeight w:val="61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677" w:rsidRDefault="00214677" w:rsidP="00214677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14677" w:rsidRDefault="00AF12E5" w:rsidP="00214677">
            <w:pPr>
              <w:rPr>
                <w:rFonts w:ascii="Tahoma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sz w:val="22"/>
                <w:szCs w:val="22"/>
              </w:rPr>
              <w:t>Personale docente e ATA interno.</w:t>
            </w:r>
          </w:p>
          <w:p w:rsidR="00AF12E5" w:rsidRPr="00E25C18" w:rsidRDefault="00AF12E5" w:rsidP="00214677">
            <w:pPr>
              <w:rPr>
                <w:rFonts w:ascii="Tahoma" w:eastAsia="Arial Unicode MS" w:hAnsi="Tahoma" w:cs="Tahoma"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  <w:tr w:rsidR="00AF12E5" w:rsidRPr="00E25C18">
        <w:trPr>
          <w:trHeight w:val="24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E25C18" w:rsidRDefault="00AF12E5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AF12E5" w:rsidRPr="00E25C18" w:rsidRDefault="00AF12E5">
            <w:pPr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E25C18">
              <w:rPr>
                <w:rFonts w:ascii="Tahoma" w:hAnsi="Tahoma" w:cs="Tahoma"/>
                <w:b/>
                <w:sz w:val="22"/>
                <w:szCs w:val="22"/>
              </w:rPr>
              <w:t>1.6 - Beni e servizi</w:t>
            </w:r>
          </w:p>
        </w:tc>
      </w:tr>
      <w:tr w:rsidR="00AF12E5" w:rsidRPr="00E25C18">
        <w:trPr>
          <w:trHeight w:val="48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E5" w:rsidRPr="00E25C18" w:rsidRDefault="00AF12E5">
            <w:pPr>
              <w:pStyle w:val="font5"/>
              <w:spacing w:before="0" w:after="0"/>
              <w:jc w:val="both"/>
              <w:rPr>
                <w:rFonts w:ascii="Tahoma" w:eastAsia="Times New Roman" w:hAnsi="Tahoma" w:cs="Tahoma"/>
                <w:sz w:val="22"/>
                <w:szCs w:val="22"/>
              </w:rPr>
            </w:pPr>
            <w:r w:rsidRPr="00E25C18">
              <w:rPr>
                <w:rFonts w:ascii="Tahoma" w:eastAsia="Times New Roman" w:hAnsi="Tahoma" w:cs="Tahoma"/>
                <w:sz w:val="22"/>
                <w:szCs w:val="22"/>
              </w:rPr>
              <w:t xml:space="preserve">Per l’esercizio </w:t>
            </w:r>
            <w:r w:rsidR="00BC75F7">
              <w:rPr>
                <w:rFonts w:ascii="Tahoma" w:eastAsia="Times New Roman" w:hAnsi="Tahoma" w:cs="Tahoma"/>
                <w:sz w:val="22"/>
                <w:szCs w:val="22"/>
              </w:rPr>
              <w:t>considerato</w:t>
            </w:r>
            <w:r w:rsidR="00337F28">
              <w:rPr>
                <w:rFonts w:ascii="Tahoma" w:eastAsia="Times New Roman" w:hAnsi="Tahoma" w:cs="Tahoma"/>
                <w:sz w:val="22"/>
                <w:szCs w:val="22"/>
              </w:rPr>
              <w:t>,</w:t>
            </w:r>
            <w:r w:rsidRPr="00E25C18">
              <w:rPr>
                <w:rFonts w:ascii="Tahoma" w:eastAsia="Times New Roman" w:hAnsi="Tahoma" w:cs="Tahoma"/>
                <w:sz w:val="22"/>
                <w:szCs w:val="22"/>
              </w:rPr>
              <w:t xml:space="preserve"> la dotazione complessiva è quella definita nella parte finanziaria, secondo un’articolazione che è riportata nella relazione illustrativa e nei relativi allegati.</w:t>
            </w:r>
          </w:p>
        </w:tc>
      </w:tr>
      <w:tr w:rsidR="00AF12E5" w:rsidRPr="00E25C18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C86" w:rsidRDefault="00F20C86" w:rsidP="00EF73C7">
            <w:pPr>
              <w:pStyle w:val="font5"/>
              <w:spacing w:before="120" w:after="0"/>
              <w:rPr>
                <w:rFonts w:ascii="Tahoma" w:eastAsia="Times New Roman" w:hAnsi="Tahoma" w:cs="Tahoma"/>
                <w:sz w:val="22"/>
                <w:szCs w:val="22"/>
              </w:rPr>
            </w:pPr>
          </w:p>
          <w:p w:rsidR="00AF12E5" w:rsidRPr="00E25C18" w:rsidRDefault="00971B34" w:rsidP="00463716">
            <w:pPr>
              <w:pStyle w:val="font5"/>
              <w:spacing w:before="120" w:after="0"/>
              <w:rPr>
                <w:rFonts w:ascii="Tahoma" w:eastAsia="Times New Roman" w:hAnsi="Tahoma" w:cs="Tahoma"/>
                <w:sz w:val="22"/>
                <w:szCs w:val="22"/>
              </w:rPr>
            </w:pPr>
            <w:r w:rsidRPr="00E25C18">
              <w:rPr>
                <w:rFonts w:ascii="Tahoma" w:eastAsia="Times New Roman" w:hAnsi="Tahoma" w:cs="Tahoma"/>
                <w:sz w:val="22"/>
                <w:szCs w:val="22"/>
              </w:rPr>
              <w:t>Sale Marasino,</w:t>
            </w:r>
            <w:r w:rsidR="00BC75F7">
              <w:rPr>
                <w:rFonts w:ascii="Tahoma" w:eastAsia="Times New Roman" w:hAnsi="Tahoma" w:cs="Tahoma"/>
                <w:sz w:val="22"/>
                <w:szCs w:val="22"/>
              </w:rPr>
              <w:t xml:space="preserve"> </w:t>
            </w:r>
            <w:r w:rsidR="007A6EBA">
              <w:rPr>
                <w:rFonts w:ascii="Tahoma" w:eastAsia="Times New Roman" w:hAnsi="Tahoma" w:cs="Tahoma"/>
                <w:sz w:val="22"/>
                <w:szCs w:val="22"/>
              </w:rPr>
              <w:t>7.12.2016</w:t>
            </w:r>
          </w:p>
        </w:tc>
      </w:tr>
    </w:tbl>
    <w:p w:rsidR="00AF12E5" w:rsidRPr="00971B34" w:rsidRDefault="00AF12E5">
      <w:pPr>
        <w:pStyle w:val="Corpodeltesto"/>
        <w:rPr>
          <w:rFonts w:ascii="Tahoma" w:hAnsi="Tahoma" w:cs="Tahoma"/>
        </w:rPr>
      </w:pP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E25C18">
        <w:rPr>
          <w:rFonts w:ascii="Tahoma" w:hAnsi="Tahoma" w:cs="Tahoma"/>
          <w:szCs w:val="24"/>
        </w:rPr>
        <w:tab/>
      </w:r>
      <w:r w:rsidRPr="00971B34">
        <w:rPr>
          <w:rFonts w:ascii="Tahoma" w:hAnsi="Tahoma" w:cs="Tahoma"/>
        </w:rPr>
        <w:tab/>
      </w: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5"/>
      </w:tblGrid>
      <w:tr w:rsidR="00AF12E5" w:rsidRPr="00971B3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971B34" w:rsidRDefault="00AF12E5">
            <w:pPr>
              <w:pStyle w:val="Corpodeltesto"/>
              <w:jc w:val="center"/>
              <w:rPr>
                <w:rFonts w:ascii="Tahoma" w:hAnsi="Tahoma" w:cs="Tahoma"/>
              </w:rPr>
            </w:pPr>
            <w:r w:rsidRPr="00971B34">
              <w:rPr>
                <w:rFonts w:ascii="Tahoma" w:hAnsi="Tahoma" w:cs="Tahoma"/>
              </w:rPr>
              <w:t>IL RESPONSABILE DELLE ATTIVITA’</w:t>
            </w:r>
          </w:p>
        </w:tc>
      </w:tr>
      <w:tr w:rsidR="00AF12E5" w:rsidRPr="00971B3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971B34" w:rsidRDefault="00AF12E5">
            <w:pPr>
              <w:pStyle w:val="Corpodeltesto"/>
              <w:jc w:val="center"/>
              <w:rPr>
                <w:rFonts w:ascii="Tahoma" w:hAnsi="Tahoma" w:cs="Tahoma"/>
              </w:rPr>
            </w:pPr>
            <w:r w:rsidRPr="00971B34">
              <w:rPr>
                <w:rFonts w:ascii="Tahoma" w:hAnsi="Tahoma" w:cs="Tahoma"/>
              </w:rPr>
              <w:t>IL DIRIGENTE SCOLASTICO</w:t>
            </w:r>
          </w:p>
        </w:tc>
      </w:tr>
      <w:tr w:rsidR="00AF12E5" w:rsidRPr="00971B34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AF12E5" w:rsidRPr="00D752F9" w:rsidRDefault="00EF73C7" w:rsidP="00F20C86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Dr. Vittorio Daniele </w:t>
            </w:r>
            <w:proofErr w:type="spellStart"/>
            <w:r>
              <w:rPr>
                <w:rFonts w:ascii="Tahoma" w:hAnsi="Tahoma" w:cs="Tahoma"/>
              </w:rPr>
              <w:t>Viol</w:t>
            </w:r>
            <w:proofErr w:type="spellEnd"/>
          </w:p>
        </w:tc>
      </w:tr>
    </w:tbl>
    <w:p w:rsidR="00AF12E5" w:rsidRPr="00971B34" w:rsidRDefault="00AF12E5">
      <w:pPr>
        <w:pStyle w:val="Corpodeltesto"/>
        <w:rPr>
          <w:rFonts w:ascii="Tahoma" w:hAnsi="Tahoma" w:cs="Tahoma"/>
        </w:rPr>
      </w:pPr>
      <w:r w:rsidRPr="00971B34">
        <w:rPr>
          <w:rFonts w:ascii="Tahoma" w:hAnsi="Tahoma" w:cs="Tahoma"/>
        </w:rPr>
        <w:t xml:space="preserve">   </w:t>
      </w:r>
    </w:p>
    <w:sectPr w:rsidR="00AF12E5" w:rsidRPr="00971B34" w:rsidSect="0052767A">
      <w:pgSz w:w="11906" w:h="16838"/>
      <w:pgMar w:top="28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71B34"/>
    <w:rsid w:val="000079F4"/>
    <w:rsid w:val="00191E44"/>
    <w:rsid w:val="001B7DB5"/>
    <w:rsid w:val="00214677"/>
    <w:rsid w:val="002D0479"/>
    <w:rsid w:val="00337F28"/>
    <w:rsid w:val="00347030"/>
    <w:rsid w:val="00397F34"/>
    <w:rsid w:val="003B744B"/>
    <w:rsid w:val="00463716"/>
    <w:rsid w:val="0052767A"/>
    <w:rsid w:val="005B46BB"/>
    <w:rsid w:val="006D0084"/>
    <w:rsid w:val="007A6EBA"/>
    <w:rsid w:val="007E5FE4"/>
    <w:rsid w:val="008443A4"/>
    <w:rsid w:val="008519E8"/>
    <w:rsid w:val="00940A48"/>
    <w:rsid w:val="00971B34"/>
    <w:rsid w:val="00981B79"/>
    <w:rsid w:val="00AB1560"/>
    <w:rsid w:val="00AF12E5"/>
    <w:rsid w:val="00B06FCA"/>
    <w:rsid w:val="00BC75F7"/>
    <w:rsid w:val="00C46B31"/>
    <w:rsid w:val="00C834DF"/>
    <w:rsid w:val="00D044B0"/>
    <w:rsid w:val="00D12EC8"/>
    <w:rsid w:val="00D42964"/>
    <w:rsid w:val="00D465D2"/>
    <w:rsid w:val="00D752F9"/>
    <w:rsid w:val="00DC26A0"/>
    <w:rsid w:val="00E25C18"/>
    <w:rsid w:val="00E278DA"/>
    <w:rsid w:val="00EB6974"/>
    <w:rsid w:val="00EF73C7"/>
    <w:rsid w:val="00F2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97F34"/>
    <w:rPr>
      <w:sz w:val="24"/>
    </w:rPr>
  </w:style>
  <w:style w:type="paragraph" w:styleId="Titolo1">
    <w:name w:val="heading 1"/>
    <w:basedOn w:val="Normale"/>
    <w:next w:val="Normale"/>
    <w:qFormat/>
    <w:rsid w:val="00397F34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qFormat/>
    <w:rsid w:val="00397F34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rsid w:val="00397F34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397F34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397F34"/>
    <w:pPr>
      <w:spacing w:before="100" w:after="100"/>
    </w:pPr>
    <w:rPr>
      <w:rFonts w:ascii="Arial" w:eastAsia="Arial Unicode MS" w:hAnsi="Arial"/>
      <w:sz w:val="20"/>
    </w:rPr>
  </w:style>
  <w:style w:type="paragraph" w:styleId="Corpodeltesto">
    <w:name w:val="Body Text"/>
    <w:basedOn w:val="Normale"/>
    <w:rsid w:val="00397F3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eWeb1">
    <w:name w:val="Normale (Web)1"/>
    <w:basedOn w:val="Normale"/>
    <w:rsid w:val="00397F34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Collegamentoipertestuale">
    <w:name w:val="Hyperlink"/>
    <w:basedOn w:val="Carpredefinitoparagrafo"/>
    <w:rsid w:val="00397F34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397F34"/>
    <w:pPr>
      <w:spacing w:before="120" w:after="120"/>
    </w:pPr>
    <w:rPr>
      <w:b/>
    </w:rPr>
  </w:style>
  <w:style w:type="paragraph" w:styleId="Testofumetto">
    <w:name w:val="Balloon Text"/>
    <w:basedOn w:val="Normale"/>
    <w:semiHidden/>
    <w:rsid w:val="00397F34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qFormat/>
    <w:rsid w:val="00397F34"/>
    <w:pPr>
      <w:jc w:val="center"/>
    </w:pPr>
  </w:style>
  <w:style w:type="paragraph" w:styleId="Paragrafoelenco">
    <w:name w:val="List Paragraph"/>
    <w:basedOn w:val="Normale"/>
    <w:uiPriority w:val="34"/>
    <w:qFormat/>
    <w:rsid w:val="00D752F9"/>
    <w:pPr>
      <w:ind w:left="720"/>
      <w:contextualSpacing/>
    </w:pPr>
  </w:style>
  <w:style w:type="character" w:customStyle="1" w:styleId="SottotitoloCarattere">
    <w:name w:val="Sottotitolo Carattere"/>
    <w:basedOn w:val="Carpredefinitoparagrafo"/>
    <w:link w:val="Sottotitolo"/>
    <w:rsid w:val="000079F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199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 </Company>
  <LinksUpToDate>false</LinksUpToDate>
  <CharactersWithSpaces>1534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subject/>
  <dc:creator>Scuola L. Einaudi</dc:creator>
  <cp:keywords/>
  <cp:lastModifiedBy>Pasquale</cp:lastModifiedBy>
  <cp:revision>21</cp:revision>
  <cp:lastPrinted>2013-09-23T08:54:00Z</cp:lastPrinted>
  <dcterms:created xsi:type="dcterms:W3CDTF">2011-01-13T10:55:00Z</dcterms:created>
  <dcterms:modified xsi:type="dcterms:W3CDTF">2016-12-08T08:02:00Z</dcterms:modified>
</cp:coreProperties>
</file>