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750904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2</w:t>
      </w:r>
      <w:r w:rsidR="00131438">
        <w:rPr>
          <w:rFonts w:ascii="Tahoma" w:hAnsi="Tahoma" w:cs="Tahoma"/>
          <w:sz w:val="22"/>
          <w:szCs w:val="22"/>
        </w:rPr>
        <w:t>7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10</w:t>
      </w:r>
      <w:r w:rsidR="00B10864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10864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Radio registratore con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CD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e USB Sony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1086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95,00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131438">
        <w:rPr>
          <w:rFonts w:ascii="Tahoma" w:hAnsi="Tahoma" w:cs="Tahoma"/>
          <w:b/>
          <w:sz w:val="22"/>
          <w:szCs w:val="22"/>
        </w:rPr>
        <w:t>Elettrocasa</w:t>
      </w:r>
      <w:proofErr w:type="spellEnd"/>
      <w:r w:rsidR="00131438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131438">
        <w:rPr>
          <w:rFonts w:ascii="Tahoma" w:hAnsi="Tahoma" w:cs="Tahoma"/>
          <w:b/>
          <w:sz w:val="22"/>
          <w:szCs w:val="22"/>
        </w:rPr>
        <w:t>Sale Marasino</w:t>
      </w:r>
      <w:r w:rsidR="00EF7D9A">
        <w:rPr>
          <w:rFonts w:ascii="Tahoma" w:hAnsi="Tahoma" w:cs="Tahoma"/>
          <w:b/>
          <w:sz w:val="22"/>
          <w:szCs w:val="22"/>
        </w:rPr>
        <w:t xml:space="preserve"> (B</w:t>
      </w:r>
      <w:r w:rsidR="00131438">
        <w:rPr>
          <w:rFonts w:ascii="Tahoma" w:hAnsi="Tahoma" w:cs="Tahoma"/>
          <w:b/>
          <w:sz w:val="22"/>
          <w:szCs w:val="22"/>
        </w:rPr>
        <w:t>S</w:t>
      </w:r>
      <w:proofErr w:type="gramStart"/>
      <w:r w:rsidR="00EF7D9A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13143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13143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31438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50904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1E87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10864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2755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2016-11-12T10:19:00Z</cp:lastPrinted>
  <dcterms:created xsi:type="dcterms:W3CDTF">2016-11-12T10:20:00Z</dcterms:created>
  <dcterms:modified xsi:type="dcterms:W3CDTF">2016-11-12T10:20:00Z</dcterms:modified>
</cp:coreProperties>
</file>