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248" w:firstLine="708"/>
        <w:jc w:val="both"/>
        <w:spacing w:lineRule="auto" w:line="240" w:after="0"/>
        <w:rPr>
          <w:rFonts w:ascii="Tahoma" w:hAnsi="Tahoma" w:cs="Tahoma" w:eastAsia="Times New Roman"/>
          <w:b/>
          <w:lang w:eastAsia="it-IT"/>
        </w:rPr>
      </w:pPr>
      <w:r>
        <w:rPr>
          <w:rFonts w:ascii="Tahoma" w:hAnsi="Tahoma" w:cs="Tahoma" w:eastAsia="Times New Roman"/>
          <w:b/>
          <w:lang w:eastAsia="it-IT"/>
        </w:rPr>
        <w:t xml:space="preserve">All’Azienda Territoriale per i Servizi </w:t>
      </w:r>
      <w:r/>
    </w:p>
    <w:p>
      <w:pPr>
        <w:ind w:left="4248" w:firstLine="708"/>
        <w:jc w:val="both"/>
        <w:spacing w:lineRule="auto" w:line="240" w:after="0"/>
        <w:rPr>
          <w:rFonts w:ascii="Tahoma" w:hAnsi="Tahoma" w:cs="Tahoma" w:eastAsia="Times New Roman"/>
          <w:b/>
          <w:lang w:eastAsia="it-IT"/>
        </w:rPr>
      </w:pPr>
      <w:r>
        <w:rPr>
          <w:rFonts w:ascii="Tahoma" w:hAnsi="Tahoma" w:cs="Tahoma" w:eastAsia="Times New Roman"/>
          <w:b/>
          <w:lang w:eastAsia="it-IT"/>
        </w:rPr>
        <w:t xml:space="preserve">alla Persona</w:t>
      </w:r>
      <w:r/>
    </w:p>
    <w:p>
      <w:pPr>
        <w:ind w:left="1276" w:hanging="1276"/>
        <w:jc w:val="both"/>
        <w:spacing w:lineRule="auto" w:line="240" w:after="0"/>
        <w:tabs>
          <w:tab w:val="left" w:pos="1276" w:leader="none"/>
          <w:tab w:val="left" w:pos="1985" w:leader="none"/>
        </w:tabs>
        <w:rPr>
          <w:rFonts w:ascii="Tahoma" w:hAnsi="Tahoma" w:cs="Tahoma" w:eastAsia="Times New Roman"/>
          <w:bCs/>
          <w:lang w:eastAsia="it-IT"/>
        </w:rPr>
      </w:pPr>
      <w:r>
        <w:rPr>
          <w:rFonts w:ascii="Tahoma" w:hAnsi="Tahoma" w:cs="Tahoma" w:eastAsia="Times New Roman"/>
          <w:bCs/>
          <w:lang w:eastAsia="it-IT"/>
        </w:rPr>
        <w:tab/>
      </w:r>
      <w:r>
        <w:rPr>
          <w:rFonts w:ascii="Tahoma" w:hAnsi="Tahoma" w:cs="Tahoma" w:eastAsia="Times New Roman"/>
          <w:bCs/>
          <w:lang w:eastAsia="it-IT"/>
        </w:rPr>
        <w:tab/>
      </w:r>
      <w:r>
        <w:rPr>
          <w:rFonts w:ascii="Tahoma" w:hAnsi="Tahoma" w:cs="Tahoma" w:eastAsia="Times New Roman"/>
          <w:bCs/>
          <w:lang w:eastAsia="it-IT"/>
        </w:rPr>
        <w:tab/>
      </w:r>
      <w:r>
        <w:rPr>
          <w:rFonts w:ascii="Tahoma" w:hAnsi="Tahoma" w:cs="Tahoma" w:eastAsia="Times New Roman"/>
          <w:bCs/>
          <w:lang w:eastAsia="it-IT"/>
        </w:rPr>
        <w:tab/>
      </w:r>
      <w:r>
        <w:rPr>
          <w:rFonts w:ascii="Tahoma" w:hAnsi="Tahoma" w:cs="Tahoma" w:eastAsia="Times New Roman"/>
          <w:bCs/>
          <w:lang w:eastAsia="it-IT"/>
        </w:rPr>
        <w:tab/>
      </w:r>
      <w:r>
        <w:rPr>
          <w:rFonts w:ascii="Tahoma" w:hAnsi="Tahoma" w:cs="Tahoma" w:eastAsia="Times New Roman"/>
          <w:bCs/>
          <w:lang w:eastAsia="it-IT"/>
        </w:rPr>
        <w:tab/>
      </w:r>
      <w:r>
        <w:rPr>
          <w:rFonts w:ascii="Tahoma" w:hAnsi="Tahoma" w:cs="Tahoma" w:eastAsia="Times New Roman"/>
          <w:bCs/>
          <w:lang w:eastAsia="it-IT"/>
        </w:rPr>
        <w:tab/>
      </w:r>
      <w:r/>
    </w:p>
    <w:p>
      <w:pPr>
        <w:ind w:left="1276" w:hanging="1276"/>
        <w:jc w:val="both"/>
        <w:spacing w:lineRule="auto" w:line="240" w:after="0"/>
        <w:tabs>
          <w:tab w:val="left" w:pos="1276" w:leader="none"/>
          <w:tab w:val="left" w:pos="1985" w:leader="none"/>
        </w:tabs>
        <w:rPr>
          <w:rFonts w:ascii="Tahoma" w:hAnsi="Tahoma" w:cs="Tahoma" w:eastAsia="Times New Roman"/>
          <w:bCs/>
          <w:lang w:eastAsia="it-IT"/>
        </w:rPr>
      </w:pPr>
      <w:r>
        <w:rPr>
          <w:rFonts w:ascii="Tahoma" w:hAnsi="Tahoma" w:cs="Tahoma" w:eastAsia="Times New Roman"/>
          <w:bCs/>
          <w:lang w:eastAsia="it-IT"/>
        </w:rPr>
        <w:tab/>
      </w:r>
      <w:r>
        <w:rPr>
          <w:rFonts w:ascii="Tahoma" w:hAnsi="Tahoma" w:cs="Tahoma" w:eastAsia="Times New Roman"/>
          <w:bCs/>
          <w:lang w:eastAsia="it-IT"/>
        </w:rPr>
        <w:tab/>
      </w:r>
      <w:r>
        <w:rPr>
          <w:rFonts w:ascii="Tahoma" w:hAnsi="Tahoma" w:cs="Tahoma" w:eastAsia="Times New Roman"/>
          <w:bCs/>
          <w:lang w:eastAsia="it-IT"/>
        </w:rPr>
        <w:tab/>
      </w:r>
      <w:r>
        <w:rPr>
          <w:rFonts w:ascii="Tahoma" w:hAnsi="Tahoma" w:cs="Tahoma" w:eastAsia="Times New Roman"/>
          <w:bCs/>
          <w:lang w:eastAsia="it-IT"/>
        </w:rPr>
        <w:tab/>
      </w:r>
      <w:r>
        <w:rPr>
          <w:rFonts w:ascii="Tahoma" w:hAnsi="Tahoma" w:cs="Tahoma" w:eastAsia="Times New Roman"/>
          <w:bCs/>
          <w:lang w:eastAsia="it-IT"/>
        </w:rPr>
        <w:tab/>
      </w:r>
      <w:r>
        <w:rPr>
          <w:rFonts w:ascii="Tahoma" w:hAnsi="Tahoma" w:cs="Tahoma" w:eastAsia="Times New Roman"/>
          <w:bCs/>
          <w:lang w:eastAsia="it-IT"/>
        </w:rPr>
        <w:tab/>
      </w:r>
      <w:r>
        <w:rPr>
          <w:rFonts w:ascii="Tahoma" w:hAnsi="Tahoma" w:cs="Tahoma" w:eastAsia="Times New Roman"/>
          <w:bCs/>
          <w:lang w:eastAsia="it-IT"/>
        </w:rPr>
        <w:tab/>
        <w:t xml:space="preserve">Piazza F. Tassara n. 4  - 25043 Breno (BS)</w:t>
      </w:r>
      <w:r/>
    </w:p>
    <w:p>
      <w:pPr>
        <w:spacing w:lineRule="auto" w:line="240" w:after="0"/>
        <w:rPr>
          <w:rFonts w:ascii="Tahoma" w:hAnsi="Tahoma" w:cs="Tahoma" w:eastAsia="Times New Roman"/>
          <w:sz w:val="24"/>
          <w:szCs w:val="24"/>
          <w:lang w:eastAsia="it-IT"/>
        </w:rPr>
      </w:pPr>
      <w:r>
        <w:rPr>
          <w:rFonts w:ascii="Tahoma" w:hAnsi="Tahoma" w:cs="Tahoma" w:eastAsia="Times New Roman"/>
          <w:sz w:val="24"/>
          <w:szCs w:val="24"/>
          <w:lang w:eastAsia="it-IT"/>
        </w:rPr>
        <w:t xml:space="preserve"> </w:t>
      </w:r>
      <w:r/>
    </w:p>
    <w:p>
      <w:pPr>
        <w:spacing w:lineRule="auto" w:line="240" w:after="0"/>
        <w:rPr>
          <w:rFonts w:ascii="Tahoma" w:hAnsi="Tahoma" w:cs="Tahoma" w:eastAsia="Times New Roman"/>
          <w:sz w:val="24"/>
          <w:szCs w:val="24"/>
          <w:lang w:eastAsia="it-IT"/>
        </w:rPr>
      </w:pPr>
      <w:r>
        <w:rPr>
          <w:rFonts w:ascii="Tahoma" w:hAnsi="Tahoma" w:cs="Tahoma" w:eastAsia="Times New Roman"/>
          <w:sz w:val="24"/>
          <w:szCs w:val="24"/>
          <w:lang w:eastAsia="it-IT"/>
        </w:rPr>
        <w:t xml:space="preserve">OGGETTO: </w:t>
      </w:r>
      <w:r>
        <w:rPr>
          <w:rFonts w:ascii="Tahoma" w:hAnsi="Tahoma" w:cs="Tahoma" w:eastAsia="Times New Roman"/>
          <w:sz w:val="24"/>
          <w:szCs w:val="24"/>
          <w:lang w:eastAsia="it-IT"/>
        </w:rPr>
        <w:tab/>
        <w:t xml:space="preserve">Contributo Azienda Territoriale per i Servizi alla Persona</w:t>
      </w:r>
      <w:r/>
    </w:p>
    <w:p>
      <w:pPr>
        <w:ind w:left="708" w:firstLine="708"/>
        <w:spacing w:lineRule="auto" w:line="240" w:after="0"/>
        <w:rPr>
          <w:rFonts w:ascii="Tahoma" w:hAnsi="Tahoma" w:cs="Tahoma" w:eastAsia="Times New Roman"/>
          <w:sz w:val="24"/>
          <w:szCs w:val="24"/>
          <w:lang w:eastAsia="it-IT"/>
        </w:rPr>
      </w:pPr>
      <w:r>
        <w:rPr>
          <w:rFonts w:ascii="Tahoma" w:hAnsi="Tahoma" w:cs="Tahoma" w:eastAsia="Times New Roman"/>
          <w:sz w:val="24"/>
          <w:szCs w:val="24"/>
          <w:lang w:eastAsia="it-IT"/>
        </w:rPr>
        <w:t xml:space="preserve">Dichiarazione di responsabilità.</w:t>
      </w:r>
      <w:r/>
    </w:p>
    <w:p>
      <w:pPr>
        <w:spacing w:lineRule="auto" w:line="240" w:after="0"/>
        <w:rPr>
          <w:rFonts w:ascii="Tahoma" w:hAnsi="Tahoma" w:cs="Tahoma" w:eastAsia="Times New Roman"/>
          <w:sz w:val="24"/>
          <w:szCs w:val="24"/>
          <w:lang w:eastAsia="it-IT"/>
        </w:rPr>
      </w:pPr>
      <w:r>
        <w:rPr>
          <w:rFonts w:ascii="Tahoma" w:hAnsi="Tahoma" w:cs="Tahoma" w:eastAsia="Times New Roman"/>
          <w:sz w:val="24"/>
          <w:szCs w:val="24"/>
          <w:lang w:eastAsia="it-IT"/>
        </w:rPr>
      </w:r>
      <w:r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566"/>
        <w:gridCol w:w="282"/>
        <w:gridCol w:w="564"/>
        <w:gridCol w:w="2523"/>
        <w:gridCol w:w="1270"/>
        <w:gridCol w:w="3652"/>
      </w:tblGrid>
      <w:tr>
        <w:trPr/>
        <w:tc>
          <w:tcPr>
            <w:gridSpan w:val="2"/>
            <w:shd w:val="clear" w:fill="E0E0E0" w:color="E0E0E0"/>
            <w:tcBorders>
              <w:left w:val="single" w:sz="8" w:space="0" w:color="auto"/>
              <w:top w:val="single" w:sz="8" w:space="0" w:color="auto"/>
              <w:right w:val="single" w:sz="8" w:space="0" w:color="auto"/>
              <w:bottom w:val="single" w:sz="8" w:space="0" w:color="auto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488" w:type="dxa"/>
            <w:textDirection w:val="lrTb"/>
            <w:noWrap w:val="false"/>
          </w:tcPr>
          <w:p>
            <w:pPr>
              <w:jc w:val="both"/>
              <w:spacing w:lineRule="auto" w:line="240" w:after="0" w:before="120"/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pPr>
            <w:r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  <w:t xml:space="preserve">Il sottoscritto</w:t>
            </w:r>
            <w:r/>
          </w:p>
        </w:tc>
        <w:tc>
          <w:tcPr>
            <w:gridSpan w:val="5"/>
            <w:tcBorders>
              <w:left w:val="none" w:color="000000" w:sz="4" w:space="0"/>
              <w:top w:val="single" w:sz="8" w:space="0" w:color="auto"/>
              <w:right w:val="single" w:sz="8" w:space="0" w:color="auto"/>
              <w:bottom w:val="single" w:sz="8" w:space="0" w:color="auto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363" w:type="dxa"/>
            <w:textDirection w:val="lrTb"/>
            <w:noWrap w:val="false"/>
          </w:tcPr>
          <w:p>
            <w:pPr>
              <w:jc w:val="both"/>
              <w:spacing w:lineRule="auto" w:line="240" w:after="0" w:before="120"/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pPr>
            <w:r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r>
            <w:r/>
          </w:p>
        </w:tc>
      </w:tr>
      <w:tr>
        <w:trPr/>
        <w:tc>
          <w:tcPr>
            <w:gridSpan w:val="4"/>
            <w:shd w:val="clear" w:fill="E0E0E0" w:color="E0E0E0"/>
            <w:tcBorders>
              <w:left w:val="single" w:sz="8" w:space="0" w:color="auto"/>
              <w:top w:val="none" w:color="000000" w:sz="4" w:space="0"/>
              <w:right w:val="single" w:sz="8" w:space="0" w:color="auto"/>
              <w:bottom w:val="single" w:sz="8" w:space="0" w:color="auto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338" w:type="dxa"/>
            <w:textDirection w:val="lrTb"/>
            <w:noWrap w:val="false"/>
          </w:tcPr>
          <w:p>
            <w:pPr>
              <w:jc w:val="both"/>
              <w:spacing w:lineRule="auto" w:line="240" w:after="0" w:before="120"/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pPr>
            <w:r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  <w:t xml:space="preserve">nella sua qualità di</w:t>
            </w:r>
            <w:r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  <w:t xml:space="preserve"> 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sz="8" w:space="0" w:color="auto"/>
              <w:bottom w:val="single" w:sz="8" w:space="0" w:color="auto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jc w:val="both"/>
              <w:spacing w:lineRule="auto" w:line="240" w:after="0" w:before="120"/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pPr>
            <w:r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r>
            <w:r/>
          </w:p>
        </w:tc>
      </w:tr>
      <w:tr>
        <w:trPr/>
        <w:tc>
          <w:tcPr>
            <w:shd w:val="clear" w:fill="E0E0E0" w:color="E0E0E0"/>
            <w:tcBorders>
              <w:left w:val="single" w:sz="8" w:space="0" w:color="auto"/>
              <w:top w:val="none" w:color="000000" w:sz="4" w:space="0"/>
              <w:right w:val="single" w:sz="8" w:space="0" w:color="auto"/>
              <w:bottom w:val="single" w:sz="8" w:space="0" w:color="auto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921" w:type="dxa"/>
            <w:textDirection w:val="lrTb"/>
            <w:noWrap w:val="false"/>
          </w:tcPr>
          <w:p>
            <w:pPr>
              <w:jc w:val="both"/>
              <w:spacing w:lineRule="auto" w:line="240" w:after="0" w:before="120"/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pPr>
            <w:r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  <w:t xml:space="preserve">del </w:t>
            </w:r>
            <w:r/>
          </w:p>
        </w:tc>
        <w:tc>
          <w:tcPr>
            <w:gridSpan w:val="6"/>
            <w:tcBorders>
              <w:left w:val="none" w:color="000000" w:sz="4" w:space="0"/>
              <w:top w:val="none" w:color="000000" w:sz="4" w:space="0"/>
              <w:right w:val="single" w:sz="8" w:space="0" w:color="auto"/>
              <w:bottom w:val="single" w:sz="8" w:space="0" w:color="auto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930" w:type="dxa"/>
            <w:textDirection w:val="lrTb"/>
            <w:noWrap w:val="false"/>
          </w:tcPr>
          <w:p>
            <w:pPr>
              <w:jc w:val="both"/>
              <w:spacing w:lineRule="auto" w:line="240" w:after="0" w:before="120"/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pPr>
            <w:r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r>
            <w:r/>
          </w:p>
        </w:tc>
      </w:tr>
      <w:tr>
        <w:trPr/>
        <w:tc>
          <w:tcPr>
            <w:gridSpan w:val="3"/>
            <w:shd w:val="clear" w:fill="D9D9D9" w:color="D9D9D9"/>
            <w:tcBorders>
              <w:left w:val="single" w:sz="8" w:space="0" w:color="auto"/>
              <w:top w:val="none" w:color="000000" w:sz="4" w:space="0"/>
              <w:right w:val="single" w:sz="8" w:space="0" w:color="auto"/>
              <w:bottom w:val="single" w:sz="8" w:space="0" w:color="auto"/>
            </w:tcBorders>
            <w:tcW w:w="1771" w:type="dxa"/>
            <w:textDirection w:val="lrTb"/>
            <w:noWrap w:val="false"/>
          </w:tcPr>
          <w:p>
            <w:pPr>
              <w:jc w:val="both"/>
              <w:spacing w:lineRule="auto" w:line="240" w:after="0" w:before="120"/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pPr>
            <w:r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  <w:t xml:space="preserve">con sede in 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sz="8" w:space="0" w:color="auto"/>
              <w:bottom w:val="single" w:sz="8" w:space="0" w:color="auto"/>
            </w:tcBorders>
            <w:tcW w:w="3119" w:type="dxa"/>
            <w:textDirection w:val="lrTb"/>
            <w:noWrap w:val="false"/>
          </w:tcPr>
          <w:p>
            <w:pPr>
              <w:jc w:val="both"/>
              <w:spacing w:lineRule="auto" w:line="240" w:after="0" w:before="120"/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pPr>
            <w:r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shd w:val="clear" w:fill="E0E0E0" w:color="E0E0E0"/>
            <w:tcBorders>
              <w:left w:val="none" w:color="000000" w:sz="4" w:space="0"/>
              <w:top w:val="none" w:color="000000" w:sz="4" w:space="0"/>
              <w:right w:val="single" w:sz="8" w:space="0" w:color="auto"/>
              <w:bottom w:val="single" w:sz="8" w:space="0" w:color="auto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both"/>
              <w:spacing w:lineRule="auto" w:line="240" w:after="0" w:before="120"/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pPr>
            <w:r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  <w:t xml:space="preserve">Via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8" w:space="0" w:color="auto"/>
              <w:bottom w:val="single" w:sz="8" w:space="0" w:color="auto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jc w:val="both"/>
              <w:spacing w:lineRule="auto" w:line="240" w:after="0" w:before="120"/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pPr>
            <w:r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r>
            <w:r/>
          </w:p>
        </w:tc>
      </w:tr>
      <w:tr>
        <w:trPr/>
        <w:tc>
          <w:tcPr>
            <w:gridSpan w:val="3"/>
            <w:shd w:val="clear" w:fill="E0E0E0" w:color="E0E0E0"/>
            <w:tcBorders>
              <w:left w:val="single" w:sz="8" w:space="0" w:color="auto"/>
              <w:top w:val="none" w:color="000000" w:sz="4" w:space="0"/>
              <w:right w:val="single" w:sz="8" w:space="0" w:color="auto"/>
              <w:bottom w:val="single" w:sz="8" w:space="0" w:color="auto"/>
            </w:tcBorders>
            <w:tcW w:w="1771" w:type="dxa"/>
            <w:textDirection w:val="lrTb"/>
            <w:noWrap w:val="false"/>
          </w:tcPr>
          <w:p>
            <w:pPr>
              <w:jc w:val="both"/>
              <w:spacing w:lineRule="auto" w:line="240" w:after="0" w:before="120"/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pPr>
            <w:r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  <w:t xml:space="preserve">Codice Fiscale 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sz="8" w:space="0" w:color="auto"/>
              <w:bottom w:val="single" w:sz="8" w:space="0" w:color="auto"/>
            </w:tcBorders>
            <w:tcW w:w="3119" w:type="dxa"/>
            <w:textDirection w:val="lrTb"/>
            <w:noWrap w:val="false"/>
          </w:tcPr>
          <w:p>
            <w:pPr>
              <w:jc w:val="both"/>
              <w:spacing w:lineRule="auto" w:line="240" w:after="0" w:before="120"/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pPr>
            <w:r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shd w:val="clear" w:fill="E0E0E0" w:color="E0E0E0"/>
            <w:tcBorders>
              <w:left w:val="none" w:color="000000" w:sz="4" w:space="0"/>
              <w:top w:val="none" w:color="000000" w:sz="4" w:space="0"/>
              <w:right w:val="single" w:sz="8" w:space="0" w:color="auto"/>
              <w:bottom w:val="single" w:sz="8" w:space="0" w:color="auto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both"/>
              <w:spacing w:lineRule="auto" w:line="240" w:after="0" w:before="120"/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pPr>
            <w:r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  <w:t xml:space="preserve">P. I.V.A.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8" w:space="0" w:color="auto"/>
              <w:bottom w:val="single" w:sz="8" w:space="0" w:color="auto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jc w:val="both"/>
              <w:spacing w:lineRule="auto" w:line="240" w:after="0" w:before="120"/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pPr>
            <w:r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r>
            <w:r/>
          </w:p>
        </w:tc>
      </w:tr>
      <w:tr>
        <w:trPr/>
        <w:tc>
          <w:tcPr>
            <w:tcW w:w="915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pPr>
            <w:r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570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pPr>
            <w:r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285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pPr>
            <w:r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570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pPr>
            <w:r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2550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pPr>
            <w:r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pPr>
            <w:r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3690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pPr>
            <w:r>
              <w:rPr>
                <w:rFonts w:ascii="Tahoma" w:hAnsi="Tahoma" w:cs="Tahoma" w:eastAsia="Times New Roman"/>
                <w:sz w:val="24"/>
                <w:szCs w:val="24"/>
                <w:lang w:eastAsia="it-IT"/>
              </w:rPr>
            </w:r>
            <w:r/>
          </w:p>
        </w:tc>
      </w:tr>
    </w:tbl>
    <w:p>
      <w:pPr>
        <w:jc w:val="both"/>
        <w:spacing w:lineRule="auto" w:line="240" w:after="0"/>
        <w:widowControl w:val="off"/>
        <w:tabs>
          <w:tab w:val="left" w:pos="567" w:leader="none"/>
          <w:tab w:val="left" w:pos="1134" w:leader="none"/>
          <w:tab w:val="left" w:pos="1701" w:leader="none"/>
        </w:tabs>
        <w:rPr>
          <w:rFonts w:ascii="Tahoma" w:hAnsi="Tahoma" w:cs="Tahoma" w:eastAsia="Times New Roman"/>
          <w:b/>
          <w:sz w:val="24"/>
          <w:szCs w:val="24"/>
          <w:lang w:eastAsia="it-IT"/>
        </w:rPr>
      </w:pPr>
      <w:r>
        <w:rPr>
          <w:rFonts w:ascii="Tahoma" w:hAnsi="Tahoma" w:cs="Tahoma" w:eastAsia="Times New Roman"/>
          <w:b/>
          <w:sz w:val="24"/>
          <w:szCs w:val="24"/>
          <w:lang w:eastAsia="it-IT"/>
        </w:rPr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lang w:eastAsia="it-IT"/>
        </w:rPr>
      </w:pPr>
      <w:r>
        <w:rPr>
          <w:rFonts w:ascii="Tahoma" w:hAnsi="Tahoma" w:cs="Tahoma" w:eastAsia="Times New Roman"/>
          <w:lang w:eastAsia="it-IT"/>
        </w:rPr>
        <w:t xml:space="preserve">Ai sensi dell’art. 47 del D.P.R. 445 del 28.12.2000 </w:t>
      </w:r>
      <w:r>
        <w:rPr>
          <w:rFonts w:ascii="Tahoma" w:hAnsi="Tahoma" w:cs="Tahoma" w:eastAsia="Times New Roman"/>
          <w:lang w:eastAsia="it-IT"/>
        </w:rPr>
        <w:t xml:space="preserve">(dichiarazione sostitutiva dell’atto di notorietà) e consapevole delle sanzioni penali, nel caso di dichiarazioni non veritiere, di formazione o uso di atti falsi, secondo quanto disposto dall’articolo 76 del D.P.R. 445 del 28.12.2000, il/la sottoscritto/a</w:t>
      </w:r>
      <w:r/>
    </w:p>
    <w:p>
      <w:pPr>
        <w:spacing w:lineRule="auto" w:line="240" w:after="0"/>
        <w:rPr>
          <w:rFonts w:ascii="Tahoma" w:hAnsi="Tahoma" w:cs="Tahoma" w:eastAsia="Times New Roman"/>
          <w:lang w:eastAsia="it-IT"/>
        </w:rPr>
      </w:pPr>
      <w:r>
        <w:rPr>
          <w:rFonts w:ascii="Tahoma" w:hAnsi="Tahoma" w:cs="Tahoma" w:eastAsia="Times New Roman"/>
          <w:lang w:eastAsia="it-IT"/>
        </w:rPr>
      </w:r>
      <w:r/>
    </w:p>
    <w:p>
      <w:pPr>
        <w:jc w:val="center"/>
        <w:spacing w:lineRule="auto" w:line="240" w:after="0"/>
        <w:rPr>
          <w:rFonts w:ascii="Tahoma" w:hAnsi="Tahoma" w:cs="Tahoma" w:eastAsia="Times New Roman"/>
          <w:b/>
          <w:bCs/>
          <w:lang w:eastAsia="it-IT"/>
        </w:rPr>
      </w:pPr>
      <w:r>
        <w:rPr>
          <w:rFonts w:ascii="Tahoma" w:hAnsi="Tahoma" w:cs="Tahoma" w:eastAsia="Times New Roman"/>
          <w:b/>
          <w:bCs/>
          <w:lang w:eastAsia="it-IT"/>
        </w:rPr>
        <w:t xml:space="preserve">DICHIARA </w:t>
      </w:r>
      <w:r/>
    </w:p>
    <w:p>
      <w:pPr>
        <w:jc w:val="both"/>
        <w:spacing w:lineRule="auto" w:line="240" w:after="100" w:afterAutospacing="1"/>
        <w:rPr>
          <w:rFonts w:ascii="Tahoma" w:hAnsi="Tahoma" w:cs="Tahoma" w:eastAsia="Calibri"/>
        </w:rPr>
      </w:pPr>
      <w:r>
        <w:rPr>
          <w:rFonts w:ascii="Tahoma" w:hAnsi="Tahoma" w:cs="Tahoma" w:eastAsia="Calibri"/>
        </w:rPr>
      </w:r>
      <w:r/>
    </w:p>
    <w:p>
      <w:pPr>
        <w:jc w:val="both"/>
        <w:spacing w:lineRule="auto" w:line="240" w:after="100" w:afterAutospacing="1"/>
        <w:rPr>
          <w:rFonts w:ascii="Tahoma" w:hAnsi="Tahoma" w:cs="Tahoma" w:eastAsia="Calibri"/>
        </w:rPr>
      </w:pPr>
      <w:r>
        <w:rPr>
          <w:rFonts w:ascii="Tahoma" w:hAnsi="Tahoma" w:cs="Tahoma" w:eastAsia="Calibri"/>
        </w:rPr>
        <w:t xml:space="preserve">che i dati qui dichiarati e dichiarati nel “MODULO ISCRITTI MENSILI” sono veri ed accertabili ai sensi dell’art. 43 del DPR 445/2000, ovvero documentabili su richiesta dell’Azienda Territoriale per i Servizi alla Persona; </w:t>
      </w:r>
      <w:r/>
    </w:p>
    <w:p>
      <w:pPr>
        <w:jc w:val="both"/>
        <w:spacing w:lineRule="auto" w:line="240" w:after="100" w:afterAutospacing="1"/>
        <w:rPr>
          <w:rFonts w:ascii="Tahoma" w:hAnsi="Tahoma" w:cs="Tahoma" w:eastAsia="Calibri"/>
        </w:rPr>
      </w:pPr>
      <w:r>
        <w:rPr>
          <w:rFonts w:ascii="Tahoma" w:hAnsi="Tahoma" w:cs="Tahoma" w:eastAsia="Calibri"/>
        </w:rPr>
      </w:r>
      <w:r/>
    </w:p>
    <w:p>
      <w:pPr>
        <w:jc w:val="both"/>
        <w:spacing w:lineRule="auto" w:line="240" w:after="100" w:afterAutospacing="1"/>
        <w:rPr>
          <w:rFonts w:ascii="Tahoma" w:hAnsi="Tahoma" w:cs="Tahoma" w:eastAsia="Calibri"/>
        </w:rPr>
      </w:pPr>
      <w:r>
        <w:rPr>
          <w:rFonts w:ascii="Tahoma" w:hAnsi="Tahoma" w:cs="Tahoma" w:eastAsia="Calibri"/>
        </w:rPr>
      </w:r>
      <w:r/>
    </w:p>
    <w:p>
      <w:pPr>
        <w:ind w:right="-1"/>
        <w:spacing w:lineRule="auto" w:line="480" w:after="0"/>
        <w:rPr>
          <w:rFonts w:ascii="Trebuchet MS" w:hAnsi="Trebuchet MS" w:cs="Times New Roman" w:eastAsia="Times"/>
          <w:sz w:val="20"/>
          <w:szCs w:val="20"/>
          <w:lang w:eastAsia="ar-SA"/>
        </w:rPr>
      </w:pPr>
      <w:r>
        <w:rPr>
          <w:rFonts w:ascii="Trebuchet MS" w:hAnsi="Trebuchet MS" w:cs="Times New Roman" w:eastAsia="Times"/>
          <w:sz w:val="20"/>
          <w:szCs w:val="20"/>
          <w:lang w:eastAsia="ar-SA"/>
        </w:rPr>
        <w:t xml:space="preserve">Data_________________________</w:t>
      </w:r>
      <w:r/>
    </w:p>
    <w:p>
      <w:pPr>
        <w:ind w:right="-1"/>
        <w:spacing w:lineRule="auto" w:line="480" w:after="0"/>
        <w:rPr>
          <w:rFonts w:ascii="Trebuchet MS" w:hAnsi="Trebuchet MS" w:cs="Times New Roman" w:eastAsia="Times"/>
          <w:sz w:val="20"/>
          <w:szCs w:val="20"/>
          <w:lang w:eastAsia="ar-SA"/>
        </w:rPr>
      </w:pPr>
      <w:r>
        <w:rPr>
          <w:rFonts w:ascii="Trebuchet MS" w:hAnsi="Trebuchet MS" w:cs="Times New Roman" w:eastAsia="Times"/>
          <w:sz w:val="20"/>
          <w:szCs w:val="20"/>
          <w:lang w:eastAsia="ar-SA"/>
        </w:rPr>
      </w:r>
      <w:r/>
    </w:p>
    <w:p>
      <w:pPr>
        <w:ind w:left="4248" w:right="-1" w:firstLine="708"/>
        <w:jc w:val="center"/>
        <w:spacing w:lineRule="auto" w:line="480" w:after="0"/>
        <w:rPr>
          <w:rFonts w:ascii="Trebuchet MS" w:hAnsi="Trebuchet MS" w:cs="Times New Roman" w:eastAsia="Times"/>
          <w:sz w:val="20"/>
          <w:szCs w:val="20"/>
          <w:lang w:eastAsia="ar-SA"/>
        </w:rPr>
      </w:pPr>
      <w:r>
        <w:rPr>
          <w:rFonts w:ascii="Trebuchet MS" w:hAnsi="Trebuchet MS" w:cs="Times New Roman" w:eastAsia="Times"/>
          <w:sz w:val="20"/>
          <w:szCs w:val="20"/>
          <w:lang w:eastAsia="ar-SA"/>
        </w:rPr>
        <w:t xml:space="preserve">Il legale rappresentante</w:t>
      </w:r>
      <w:r/>
    </w:p>
    <w:p>
      <w:pPr>
        <w:ind w:left="4248" w:right="-1" w:firstLine="708"/>
        <w:jc w:val="center"/>
        <w:spacing w:lineRule="auto" w:line="480" w:after="0"/>
        <w:rPr>
          <w:rFonts w:ascii="Trebuchet MS" w:hAnsi="Trebuchet MS" w:cs="Times New Roman" w:eastAsia="Times"/>
          <w:i/>
          <w:sz w:val="20"/>
          <w:szCs w:val="20"/>
          <w:lang w:eastAsia="ar-SA"/>
        </w:rPr>
      </w:pPr>
      <w:r>
        <w:rPr>
          <w:rFonts w:ascii="Trebuchet MS" w:hAnsi="Trebuchet MS" w:cs="Times New Roman" w:eastAsia="Times"/>
          <w:i/>
          <w:sz w:val="20"/>
          <w:szCs w:val="20"/>
          <w:lang w:eastAsia="ar-SA"/>
        </w:rPr>
        <w:t xml:space="preserve">(timbro e firma)</w:t>
      </w:r>
      <w:r/>
    </w:p>
    <w:p>
      <w:pPr>
        <w:ind w:left="4248" w:right="-1" w:firstLine="708"/>
        <w:jc w:val="center"/>
        <w:spacing w:lineRule="auto" w:line="480" w:after="0"/>
        <w:rPr>
          <w:rFonts w:ascii="Trebuchet MS" w:hAnsi="Trebuchet MS" w:cs="Times New Roman" w:eastAsia="Times"/>
          <w:sz w:val="20"/>
          <w:szCs w:val="20"/>
          <w:lang w:eastAsia="ar-SA"/>
        </w:rPr>
      </w:pPr>
      <w:r>
        <w:rPr>
          <w:rFonts w:ascii="Trebuchet MS" w:hAnsi="Trebuchet MS" w:cs="Times New Roman" w:eastAsia="Times"/>
          <w:sz w:val="20"/>
          <w:szCs w:val="20"/>
          <w:lang w:eastAsia="ar-SA"/>
        </w:rPr>
        <w:t xml:space="preserve">___________________________________</w:t>
      </w:r>
      <w:r/>
    </w:p>
    <w:p>
      <w:pPr>
        <w:spacing w:lineRule="auto" w:line="259" w:after="160"/>
        <w:rPr>
          <w:rFonts w:ascii="Trebuchet MS" w:hAnsi="Trebuchet MS" w:cs="Times New Roman" w:eastAsia="Times"/>
          <w:sz w:val="20"/>
          <w:szCs w:val="20"/>
          <w:lang w:eastAsia="ar-SA"/>
        </w:rPr>
        <w:sectPr>
          <w:headerReference w:type="default" r:id="rId9"/>
          <w:footnotePr/>
          <w:endnotePr/>
          <w:type w:val="nextPage"/>
          <w:pgSz w:w="11906" w:h="16838" w:orient="portrait"/>
          <w:pgMar w:top="1417" w:right="1134" w:bottom="1134" w:left="1134" w:header="454" w:footer="708" w:gutter="0"/>
          <w:cols w:num="1" w:sep="0" w:space="708" w:equalWidth="1"/>
          <w:docGrid w:linePitch="360"/>
        </w:sectPr>
      </w:pPr>
      <w:r>
        <w:rPr>
          <w:rFonts w:ascii="Trebuchet MS" w:hAnsi="Trebuchet MS" w:cs="Times New Roman" w:eastAsia="Times"/>
          <w:sz w:val="20"/>
          <w:szCs w:val="20"/>
          <w:lang w:eastAsia="ar-SA"/>
        </w:rPr>
      </w:r>
      <w:r/>
    </w:p>
    <w:p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 xml:space="preserve">M</w:t>
      </w:r>
      <w:r>
        <w:rPr>
          <w:rFonts w:ascii="Tahoma" w:hAnsi="Tahoma" w:cs="Tahoma"/>
          <w:b/>
          <w:sz w:val="36"/>
        </w:rPr>
        <w:t xml:space="preserve">ODULO ISCRITTI MENSILI</w:t>
      </w:r>
      <w:r/>
    </w:p>
    <w:p>
      <w:pPr>
        <w:spacing w:lineRule="auto" w:line="480" w:after="0"/>
        <w:rPr>
          <w:rFonts w:ascii="Tahoma" w:hAnsi="Tahoma" w:cs="Tahoma"/>
          <w:b/>
          <w:sz w:val="2"/>
          <w:szCs w:val="2"/>
        </w:rPr>
      </w:pPr>
      <w:r>
        <w:rPr>
          <w:rFonts w:ascii="Tahoma" w:hAnsi="Tahoma" w:cs="Tahoma"/>
          <w:b/>
          <w:sz w:val="2"/>
          <w:szCs w:val="2"/>
        </w:rPr>
      </w:r>
      <w:r/>
    </w:p>
    <w:p>
      <w:pPr>
        <w:spacing w:lineRule="auto" w:line="480" w:after="0"/>
        <w:rPr>
          <w:rFonts w:ascii="Tahoma" w:hAnsi="Tahoma" w:cs="Tahoma"/>
          <w:b/>
          <w:sz w:val="2"/>
          <w:szCs w:val="2"/>
        </w:rPr>
      </w:pPr>
      <w:r>
        <w:rPr>
          <w:rFonts w:ascii="Tahoma" w:hAnsi="Tahoma" w:cs="Tahoma"/>
          <w:b/>
          <w:sz w:val="2"/>
          <w:szCs w:val="2"/>
        </w:rPr>
      </w:r>
      <w:r/>
    </w:p>
    <w:p>
      <w:pPr>
        <w:spacing w:lineRule="auto" w:line="480" w:after="0"/>
        <w:rPr>
          <w:rFonts w:ascii="Tahoma" w:hAnsi="Tahoma" w:cs="Tahoma"/>
          <w:b/>
          <w:sz w:val="2"/>
          <w:szCs w:val="2"/>
        </w:rPr>
      </w:pPr>
      <w:r>
        <w:rPr>
          <w:rFonts w:ascii="Tahoma" w:hAnsi="Tahoma" w:cs="Tahoma"/>
          <w:b/>
          <w:sz w:val="2"/>
          <w:szCs w:val="2"/>
        </w:rPr>
      </w:r>
      <w:r/>
    </w:p>
    <w:p>
      <w:pPr>
        <w:spacing w:lineRule="auto" w:line="480" w:after="0"/>
        <w:rPr>
          <w:rFonts w:ascii="Tahoma" w:hAnsi="Tahoma" w:cs="Tahoma"/>
          <w:b/>
          <w:sz w:val="2"/>
          <w:szCs w:val="2"/>
        </w:rPr>
      </w:pPr>
      <w:r>
        <w:rPr>
          <w:rFonts w:ascii="Tahoma" w:hAnsi="Tahoma" w:cs="Tahoma"/>
          <w:b/>
          <w:sz w:val="2"/>
          <w:szCs w:val="2"/>
        </w:rPr>
      </w:r>
      <w:r/>
    </w:p>
    <w:p>
      <w:pPr>
        <w:spacing w:lineRule="auto" w:line="480" w:after="0"/>
        <w:rPr>
          <w:rFonts w:ascii="Tahoma" w:hAnsi="Tahoma" w:cs="Tahoma"/>
          <w:b/>
          <w:sz w:val="2"/>
          <w:szCs w:val="2"/>
        </w:rPr>
      </w:pPr>
      <w:r>
        <w:rPr>
          <w:rFonts w:ascii="Tahoma" w:hAnsi="Tahoma" w:cs="Tahoma"/>
          <w:b/>
          <w:sz w:val="2"/>
          <w:szCs w:val="2"/>
        </w:rPr>
      </w:r>
      <w:r/>
    </w:p>
    <w:p>
      <w:pPr>
        <w:spacing w:lineRule="auto" w:line="480" w:after="0"/>
        <w:rPr>
          <w:rFonts w:ascii="Tahoma" w:hAnsi="Tahoma" w:cs="Tahoma"/>
          <w:b/>
          <w:sz w:val="2"/>
          <w:szCs w:val="2"/>
        </w:rPr>
      </w:pPr>
      <w:r>
        <w:rPr>
          <w:rFonts w:ascii="Tahoma" w:hAnsi="Tahoma" w:cs="Tahoma"/>
          <w:b/>
          <w:sz w:val="2"/>
          <w:szCs w:val="2"/>
        </w:rPr>
      </w:r>
      <w:r/>
    </w:p>
    <w:p>
      <w:pPr>
        <w:spacing w:lineRule="auto" w:line="480" w:after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PERIODO: DAL __________</w:t>
      </w:r>
      <w:r>
        <w:rPr>
          <w:rFonts w:ascii="Tahoma" w:hAnsi="Tahoma" w:cs="Tahoma"/>
          <w:b/>
          <w:sz w:val="20"/>
        </w:rPr>
        <w:t xml:space="preserve">___</w:t>
      </w:r>
      <w:r>
        <w:rPr>
          <w:rFonts w:ascii="Tahoma" w:hAnsi="Tahoma" w:cs="Tahoma"/>
          <w:b/>
          <w:sz w:val="20"/>
        </w:rPr>
        <w:t xml:space="preserve">_____</w:t>
      </w:r>
      <w:r>
        <w:rPr>
          <w:rFonts w:ascii="Tahoma" w:hAnsi="Tahoma" w:cs="Tahoma"/>
          <w:b/>
          <w:sz w:val="20"/>
        </w:rPr>
        <w:t xml:space="preserve">__</w:t>
      </w:r>
      <w:r>
        <w:rPr>
          <w:rFonts w:ascii="Tahoma" w:hAnsi="Tahoma" w:cs="Tahoma"/>
          <w:b/>
          <w:sz w:val="20"/>
        </w:rPr>
        <w:t xml:space="preserve">________ AL _____</w:t>
      </w:r>
      <w:r>
        <w:rPr>
          <w:rFonts w:ascii="Tahoma" w:hAnsi="Tahoma" w:cs="Tahoma"/>
          <w:b/>
          <w:sz w:val="20"/>
        </w:rPr>
        <w:t xml:space="preserve">__________________________</w:t>
      </w:r>
      <w:r/>
    </w:p>
    <w:p>
      <w:pPr>
        <w:spacing w:lineRule="auto" w:line="480" w:after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ENTE GESTORE</w:t>
      </w:r>
      <w:r>
        <w:rPr>
          <w:rFonts w:ascii="Tahoma" w:hAnsi="Tahoma" w:cs="Tahoma"/>
          <w:b/>
          <w:sz w:val="20"/>
        </w:rPr>
        <w:t xml:space="preserve">: _______________</w:t>
      </w:r>
      <w:r>
        <w:rPr>
          <w:rFonts w:ascii="Tahoma" w:hAnsi="Tahoma" w:cs="Tahoma"/>
          <w:b/>
          <w:sz w:val="20"/>
        </w:rPr>
        <w:t xml:space="preserve">___________________</w:t>
      </w:r>
      <w:r>
        <w:rPr>
          <w:rFonts w:ascii="Tahoma" w:hAnsi="Tahoma" w:cs="Tahoma"/>
          <w:b/>
          <w:sz w:val="20"/>
        </w:rPr>
        <w:t xml:space="preserve">___________________________</w:t>
      </w:r>
      <w:r/>
    </w:p>
    <w:p>
      <w:pPr>
        <w:spacing w:lineRule="auto" w:line="480" w:after="0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0"/>
        </w:rPr>
        <w:t xml:space="preserve">SERVIZIO: 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8"/>
        </w:rPr>
        <w:t xml:space="preserve">□ </w:t>
      </w:r>
      <w:r>
        <w:rPr>
          <w:rFonts w:ascii="Tahoma" w:hAnsi="Tahoma" w:cs="Tahoma"/>
          <w:b/>
          <w:sz w:val="24"/>
        </w:rPr>
        <w:t xml:space="preserve">CSE</w:t>
      </w:r>
      <w:r>
        <w:rPr>
          <w:rFonts w:ascii="Tahoma" w:hAnsi="Tahoma" w:cs="Tahoma"/>
          <w:b/>
          <w:sz w:val="28"/>
        </w:rPr>
        <w:tab/>
      </w:r>
      <w:r>
        <w:rPr>
          <w:rFonts w:ascii="Tahoma" w:hAnsi="Tahoma" w:cs="Tahoma"/>
          <w:b/>
          <w:sz w:val="28"/>
        </w:rPr>
        <w:tab/>
        <w:t xml:space="preserve">□ </w:t>
      </w:r>
      <w:r>
        <w:rPr>
          <w:rFonts w:ascii="Tahoma" w:hAnsi="Tahoma" w:cs="Tahoma"/>
          <w:b/>
          <w:sz w:val="24"/>
        </w:rPr>
        <w:t xml:space="preserve">CAD/</w:t>
      </w:r>
      <w:r>
        <w:rPr>
          <w:rFonts w:ascii="Tahoma" w:hAnsi="Tahoma" w:cs="Tahoma"/>
          <w:b/>
          <w:sz w:val="24"/>
        </w:rPr>
        <w:t xml:space="preserve">CSS</w:t>
      </w:r>
      <w:r>
        <w:rPr>
          <w:rFonts w:ascii="Tahoma" w:hAnsi="Tahoma" w:cs="Tahoma"/>
          <w:b/>
          <w:sz w:val="28"/>
        </w:rPr>
        <w:tab/>
      </w:r>
      <w:r>
        <w:rPr>
          <w:rFonts w:ascii="Tahoma" w:hAnsi="Tahoma" w:cs="Tahoma"/>
          <w:b/>
          <w:sz w:val="28"/>
        </w:rPr>
        <w:tab/>
        <w:t xml:space="preserve">□ </w:t>
      </w:r>
      <w:r>
        <w:rPr>
          <w:rFonts w:ascii="Tahoma" w:hAnsi="Tahoma" w:cs="Tahoma"/>
          <w:b/>
          <w:sz w:val="24"/>
        </w:rPr>
        <w:t xml:space="preserve">SFA-SET</w:t>
      </w:r>
      <w:r/>
    </w:p>
    <w:tbl>
      <w:tblPr>
        <w:tblpPr w:horzAnchor="margin" w:tblpXSpec="left" w:vertAnchor="page" w:tblpY="4231" w:leftFromText="141" w:topFromText="0" w:rightFromText="141" w:bottomFromText="0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123"/>
        <w:gridCol w:w="2564"/>
        <w:gridCol w:w="2550"/>
        <w:gridCol w:w="3045"/>
      </w:tblGrid>
      <w:tr>
        <w:trPr>
          <w:trHeight w:val="300"/>
        </w:trPr>
        <w:tc>
          <w:tcPr>
            <w:shd w:val="clear" w:fill="F2F2F2" w:color="F2F2F2" w:themeFill="background1" w:themeFillShade="F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b/>
                <w:bCs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b/>
                <w:bCs/>
                <w:sz w:val="18"/>
                <w:szCs w:val="20"/>
                <w:lang w:eastAsia="it-IT"/>
              </w:rPr>
              <w:t xml:space="preserve">ID</w:t>
            </w:r>
            <w:r/>
          </w:p>
        </w:tc>
        <w:tc>
          <w:tcPr>
            <w:shd w:val="clear" w:fill="F2F2F2" w:color="F2F2F2" w:themeFill="background1" w:themeFillShade="F2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4" w:type="pct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b/>
                <w:bCs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b/>
                <w:bCs/>
                <w:sz w:val="18"/>
                <w:szCs w:val="20"/>
                <w:lang w:eastAsia="it-IT"/>
              </w:rPr>
              <w:t xml:space="preserve">Iniziali UTENTE</w:t>
            </w:r>
            <w:r/>
          </w:p>
        </w:tc>
        <w:tc>
          <w:tcPr>
            <w:shd w:val="clear" w:fill="F2F2F2" w:color="F2F2F2" w:themeFill="background1" w:themeFillShade="F2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11" w:type="pct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b/>
                <w:bCs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b/>
                <w:bCs/>
                <w:sz w:val="18"/>
                <w:szCs w:val="20"/>
                <w:lang w:eastAsia="it-IT"/>
              </w:rPr>
              <w:t xml:space="preserve">Comune di Residenza</w:t>
            </w:r>
            <w:r/>
          </w:p>
        </w:tc>
        <w:tc>
          <w:tcPr>
            <w:shd w:val="clear" w:fill="F2F2F2" w:color="F2F2F2" w:themeFill="background1" w:themeFillShade="F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b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b/>
                <w:sz w:val="18"/>
                <w:szCs w:val="20"/>
                <w:lang w:eastAsia="it-IT"/>
              </w:rPr>
              <w:t xml:space="preserve">Tipo di Frequenza  DIURNI</w:t>
            </w:r>
            <w:r/>
          </w:p>
          <w:p>
            <w:pPr>
              <w:pStyle w:val="663"/>
              <w:numPr>
                <w:ilvl w:val="0"/>
                <w:numId w:val="1"/>
              </w:numPr>
              <w:spacing w:lineRule="auto" w:line="240" w:after="0"/>
              <w:rPr>
                <w:rFonts w:ascii="Tahoma" w:hAnsi="Tahoma" w:cs="Tahoma" w:eastAsia="Times New Roman"/>
                <w:b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b/>
                <w:sz w:val="18"/>
                <w:szCs w:val="20"/>
                <w:lang w:eastAsia="it-IT"/>
              </w:rPr>
              <w:t xml:space="preserve">Part-Time</w:t>
            </w:r>
            <w:r/>
          </w:p>
          <w:p>
            <w:pPr>
              <w:pStyle w:val="663"/>
              <w:numPr>
                <w:ilvl w:val="0"/>
                <w:numId w:val="1"/>
              </w:numPr>
              <w:spacing w:lineRule="auto" w:line="240" w:after="0"/>
              <w:rPr>
                <w:rFonts w:ascii="Tahoma" w:hAnsi="Tahoma" w:cs="Tahoma" w:eastAsia="Times New Roman"/>
                <w:b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b/>
                <w:sz w:val="18"/>
                <w:szCs w:val="20"/>
                <w:lang w:eastAsia="it-IT"/>
              </w:rPr>
              <w:t xml:space="preserve">Full-Time</w:t>
            </w:r>
            <w:r/>
          </w:p>
        </w:tc>
        <w:tc>
          <w:tcPr>
            <w:shd w:val="clear" w:fill="F2F2F2" w:color="F2F2F2" w:themeFill="background1" w:themeFillShade="F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b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b/>
                <w:sz w:val="18"/>
                <w:szCs w:val="20"/>
                <w:lang w:eastAsia="it-IT"/>
              </w:rPr>
              <w:t xml:space="preserve">Tipo di Frequenza  RESIDENZIALI</w:t>
            </w:r>
            <w:r/>
          </w:p>
          <w:p>
            <w:pPr>
              <w:pStyle w:val="663"/>
              <w:numPr>
                <w:ilvl w:val="0"/>
                <w:numId w:val="1"/>
              </w:numPr>
              <w:spacing w:lineRule="auto" w:line="240" w:after="0"/>
              <w:rPr>
                <w:rFonts w:ascii="Tahoma" w:hAnsi="Tahoma" w:cs="Tahoma" w:eastAsia="Times New Roman"/>
                <w:b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b/>
                <w:sz w:val="18"/>
                <w:szCs w:val="20"/>
                <w:lang w:eastAsia="it-IT"/>
              </w:rPr>
              <w:t xml:space="preserve">Doppia Frequenza</w:t>
            </w:r>
            <w:r/>
          </w:p>
          <w:p>
            <w:pPr>
              <w:pStyle w:val="663"/>
              <w:numPr>
                <w:ilvl w:val="0"/>
                <w:numId w:val="1"/>
              </w:numPr>
              <w:spacing w:lineRule="auto" w:line="240" w:after="0"/>
              <w:rPr>
                <w:rFonts w:ascii="Tahoma" w:hAnsi="Tahoma" w:cs="Tahoma" w:eastAsia="Times New Roman"/>
                <w:b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b/>
                <w:sz w:val="18"/>
                <w:szCs w:val="20"/>
                <w:lang w:eastAsia="it-IT"/>
              </w:rPr>
              <w:t xml:space="preserve">Frequenza solo CSS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 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4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11" w:type="pct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04" w:type="pct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pPr>
            <w:r>
              <w:rPr>
                <w:rFonts w:ascii="Tahoma" w:hAnsi="Tahoma" w:cs="Tahoma" w:eastAsia="Times New Roman"/>
                <w:sz w:val="18"/>
                <w:szCs w:val="20"/>
                <w:lang w:eastAsia="it-IT"/>
              </w:rPr>
            </w:r>
            <w:r/>
          </w:p>
        </w:tc>
      </w:tr>
    </w:tbl>
    <w:p>
      <w:pPr>
        <w:spacing w:lineRule="auto" w:line="240" w:after="0"/>
        <w:rPr>
          <w:b/>
        </w:rPr>
      </w:pPr>
      <w:r>
        <w:rPr>
          <w:b/>
        </w:rPr>
      </w:r>
      <w:r/>
    </w:p>
    <w:p>
      <w:pPr>
        <w:ind w:left="4248" w:right="-1" w:firstLine="708"/>
        <w:jc w:val="center"/>
        <w:spacing w:lineRule="auto" w:line="240" w:after="0"/>
        <w:rPr>
          <w:rFonts w:ascii="Trebuchet MS" w:hAnsi="Trebuchet MS" w:cs="Times New Roman" w:eastAsia="Times"/>
          <w:sz w:val="20"/>
          <w:szCs w:val="20"/>
          <w:lang w:eastAsia="ar-SA"/>
        </w:rPr>
      </w:pPr>
      <w:r>
        <w:rPr>
          <w:rFonts w:ascii="Trebuchet MS" w:hAnsi="Trebuchet MS" w:cs="Times New Roman" w:eastAsia="Times"/>
          <w:sz w:val="20"/>
          <w:szCs w:val="20"/>
          <w:lang w:eastAsia="ar-SA"/>
        </w:rPr>
        <w:t xml:space="preserve">Il legale rappresentante</w:t>
      </w:r>
      <w:r/>
    </w:p>
    <w:p>
      <w:pPr>
        <w:ind w:left="4248" w:right="-1" w:firstLine="708"/>
        <w:jc w:val="center"/>
        <w:spacing w:lineRule="auto" w:line="240" w:after="0"/>
        <w:rPr>
          <w:rFonts w:ascii="Trebuchet MS" w:hAnsi="Trebuchet MS" w:cs="Times New Roman" w:eastAsia="Times"/>
          <w:i/>
          <w:sz w:val="20"/>
          <w:szCs w:val="20"/>
          <w:lang w:eastAsia="ar-SA"/>
        </w:rPr>
      </w:pPr>
      <w:r>
        <w:rPr>
          <w:rFonts w:ascii="Trebuchet MS" w:hAnsi="Trebuchet MS" w:cs="Times New Roman" w:eastAsia="Times"/>
          <w:i/>
          <w:sz w:val="20"/>
          <w:szCs w:val="20"/>
          <w:lang w:eastAsia="ar-SA"/>
        </w:rPr>
        <w:t xml:space="preserve">(timbro e firma)</w:t>
      </w:r>
      <w:r/>
    </w:p>
    <w:p>
      <w:pPr>
        <w:ind w:left="4248" w:right="-1" w:firstLine="708"/>
        <w:jc w:val="center"/>
        <w:spacing w:lineRule="auto" w:line="240" w:after="0"/>
        <w:rPr>
          <w:rFonts w:ascii="Trebuchet MS" w:hAnsi="Trebuchet MS" w:cs="Times New Roman" w:eastAsia="Times"/>
          <w:sz w:val="20"/>
          <w:szCs w:val="20"/>
          <w:lang w:eastAsia="ar-SA"/>
        </w:rPr>
      </w:pPr>
      <w:r>
        <w:rPr>
          <w:rFonts w:ascii="Trebuchet MS" w:hAnsi="Trebuchet MS" w:cs="Times New Roman" w:eastAsia="Times"/>
          <w:sz w:val="20"/>
          <w:szCs w:val="20"/>
          <w:lang w:eastAsia="ar-SA"/>
        </w:rPr>
        <w:t xml:space="preserve">___________________________________</w:t>
      </w:r>
      <w:bookmarkStart w:id="0" w:name="_GoBack"/>
      <w:r/>
      <w:bookmarkEnd w:id="0"/>
      <w:r/>
      <w:r/>
    </w:p>
    <w:sectPr>
      <w:headerReference w:type="default" r:id="rId10"/>
      <w:footnotePr/>
      <w:endnotePr/>
      <w:type w:val="nextPage"/>
      <w:pgSz w:w="11906" w:h="16838" w:orient="portrait"/>
      <w:pgMar w:top="1417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</w:font>
  <w:font w:name="Times New Roman">
    <w:panose1 w:val="02020603050405020304"/>
  </w:font>
  <w:font w:name="Tahoma">
    <w:panose1 w:val="020B0604030504040204"/>
  </w:font>
  <w:font w:name="Wingdings">
    <w:panose1 w:val="05010000000000000000"/>
  </w:font>
  <w:font w:name="Trebuchet MS">
    <w:panose1 w:val="020B0603020202020204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</w:pPr>
    <w:r>
      <w:t xml:space="preserve">ALLEGATO </w:t>
    </w:r>
    <w:r>
      <w:t xml:space="preserve">5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</w:pPr>
    <w:r>
      <w:t xml:space="preserve">ALLEGATO 5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65" w:hanging="705"/>
        <w:tabs>
          <w:tab w:val="num" w:pos="10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it-IT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59"/>
    <w:next w:val="659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60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59"/>
    <w:next w:val="659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60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59"/>
    <w:next w:val="659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60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59"/>
    <w:next w:val="659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6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59"/>
    <w:next w:val="659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6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59"/>
    <w:next w:val="659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6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59"/>
    <w:next w:val="659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6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59"/>
    <w:next w:val="659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6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59"/>
    <w:next w:val="659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6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59"/>
    <w:next w:val="659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60"/>
    <w:link w:val="32"/>
    <w:uiPriority w:val="10"/>
    <w:rPr>
      <w:sz w:val="48"/>
      <w:szCs w:val="48"/>
    </w:rPr>
  </w:style>
  <w:style w:type="paragraph" w:styleId="34">
    <w:name w:val="Subtitle"/>
    <w:basedOn w:val="659"/>
    <w:next w:val="659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60"/>
    <w:link w:val="34"/>
    <w:uiPriority w:val="11"/>
    <w:rPr>
      <w:sz w:val="24"/>
      <w:szCs w:val="24"/>
    </w:rPr>
  </w:style>
  <w:style w:type="paragraph" w:styleId="36">
    <w:name w:val="Quote"/>
    <w:basedOn w:val="659"/>
    <w:next w:val="659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59"/>
    <w:next w:val="659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60"/>
    <w:link w:val="664"/>
    <w:uiPriority w:val="99"/>
  </w:style>
  <w:style w:type="character" w:styleId="43">
    <w:name w:val="Footer Char"/>
    <w:basedOn w:val="660"/>
    <w:link w:val="666"/>
    <w:uiPriority w:val="99"/>
  </w:style>
  <w:style w:type="paragraph" w:styleId="44">
    <w:name w:val="Caption"/>
    <w:basedOn w:val="659"/>
    <w:next w:val="65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66"/>
    <w:uiPriority w:val="99"/>
  </w:style>
  <w:style w:type="table" w:styleId="46">
    <w:name w:val="Table Grid"/>
    <w:basedOn w:val="66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6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6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6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6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6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6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6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6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6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6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6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6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6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6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6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6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6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6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6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6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6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6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6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59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60"/>
    <w:uiPriority w:val="99"/>
    <w:unhideWhenUsed/>
    <w:rPr>
      <w:vertAlign w:val="superscript"/>
    </w:rPr>
  </w:style>
  <w:style w:type="paragraph" w:styleId="176">
    <w:name w:val="endnote text"/>
    <w:basedOn w:val="659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60"/>
    <w:uiPriority w:val="99"/>
    <w:semiHidden/>
    <w:unhideWhenUsed/>
    <w:rPr>
      <w:vertAlign w:val="superscript"/>
    </w:rPr>
  </w:style>
  <w:style w:type="paragraph" w:styleId="179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paragraph" w:styleId="663">
    <w:name w:val="List Paragraph"/>
    <w:basedOn w:val="659"/>
    <w:qFormat/>
    <w:uiPriority w:val="34"/>
    <w:pPr>
      <w:contextualSpacing w:val="true"/>
      <w:ind w:left="720"/>
    </w:pPr>
  </w:style>
  <w:style w:type="paragraph" w:styleId="664">
    <w:name w:val="Header"/>
    <w:basedOn w:val="659"/>
    <w:link w:val="665"/>
    <w:uiPriority w:val="99"/>
    <w:unhideWhenUsed/>
    <w:pPr>
      <w:spacing w:lineRule="auto" w:line="240" w:after="0"/>
      <w:tabs>
        <w:tab w:val="center" w:pos="4819" w:leader="none"/>
        <w:tab w:val="right" w:pos="9638" w:leader="none"/>
      </w:tabs>
    </w:pPr>
  </w:style>
  <w:style w:type="character" w:styleId="665" w:customStyle="1">
    <w:name w:val="Intestazione Carattere"/>
    <w:basedOn w:val="660"/>
    <w:link w:val="664"/>
    <w:uiPriority w:val="99"/>
  </w:style>
  <w:style w:type="paragraph" w:styleId="666">
    <w:name w:val="Footer"/>
    <w:basedOn w:val="659"/>
    <w:link w:val="667"/>
    <w:uiPriority w:val="99"/>
    <w:unhideWhenUsed/>
    <w:pPr>
      <w:spacing w:lineRule="auto" w:line="240" w:after="0"/>
      <w:tabs>
        <w:tab w:val="center" w:pos="4819" w:leader="none"/>
        <w:tab w:val="right" w:pos="9638" w:leader="none"/>
      </w:tabs>
    </w:pPr>
  </w:style>
  <w:style w:type="character" w:styleId="667" w:customStyle="1">
    <w:name w:val="Piè di pagina Carattere"/>
    <w:basedOn w:val="660"/>
    <w:link w:val="666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roberto.bellesi</dc:creator>
  <cp:keywords/>
  <dc:description/>
  <cp:lastModifiedBy>Roberto Bellesi</cp:lastModifiedBy>
  <cp:revision>6</cp:revision>
  <dcterms:created xsi:type="dcterms:W3CDTF">2019-01-09T10:15:00Z</dcterms:created>
  <dcterms:modified xsi:type="dcterms:W3CDTF">2021-10-15T10:13:30Z</dcterms:modified>
</cp:coreProperties>
</file>