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C05" w:rsidRPr="00AB7C05" w:rsidRDefault="004F2629" w:rsidP="00AB7C05">
      <w:pPr>
        <w:jc w:val="both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 </w:t>
      </w:r>
      <w:r w:rsidR="00AB7C05" w:rsidRPr="00AB7C05">
        <w:rPr>
          <w:rFonts w:asciiTheme="minorHAnsi" w:hAnsiTheme="minorHAnsi"/>
          <w:b/>
          <w:sz w:val="18"/>
          <w:szCs w:val="18"/>
        </w:rPr>
        <w:t xml:space="preserve">La presente dichiarazione deve essere resa da </w:t>
      </w:r>
      <w:r w:rsidR="00AB7C05" w:rsidRPr="00AB7C05">
        <w:rPr>
          <w:rFonts w:asciiTheme="minorHAnsi" w:hAnsiTheme="minorHAnsi"/>
          <w:b/>
          <w:sz w:val="18"/>
          <w:szCs w:val="18"/>
          <w:u w:val="single"/>
        </w:rPr>
        <w:t>persona munita del potere di rappresentanza</w:t>
      </w:r>
      <w:r w:rsidR="00AB7C05" w:rsidRPr="00AB7C05">
        <w:rPr>
          <w:rFonts w:asciiTheme="minorHAnsi" w:hAnsiTheme="minorHAnsi"/>
          <w:b/>
          <w:sz w:val="18"/>
          <w:szCs w:val="18"/>
        </w:rPr>
        <w:t xml:space="preserve"> di ogni impresa in caso di raggruppamento temporaneo di impresa, consorzio ordinario di concorrenti, consorzi di cui alle lettere b) e c) art. 45 comma 1 </w:t>
      </w:r>
      <w:r w:rsidR="0004587B" w:rsidRPr="00AB7C05">
        <w:rPr>
          <w:rFonts w:asciiTheme="minorHAnsi" w:hAnsiTheme="minorHAnsi"/>
          <w:b/>
          <w:sz w:val="18"/>
          <w:szCs w:val="18"/>
        </w:rPr>
        <w:t>D.lgs.</w:t>
      </w:r>
      <w:r w:rsidR="00AB7C05" w:rsidRPr="00AB7C05">
        <w:rPr>
          <w:rFonts w:asciiTheme="minorHAnsi" w:hAnsiTheme="minorHAnsi"/>
          <w:b/>
          <w:sz w:val="18"/>
          <w:szCs w:val="18"/>
        </w:rPr>
        <w:t xml:space="preserve"> 50/2016, di ogni consorziata per la quale il consorzio concorre, di ogni impresa ausiliaria in caso di ricorso all’avvalimento e di ogni impresa costituente il Contratto di rete /G.E.I.E.</w:t>
      </w:r>
    </w:p>
    <w:p w:rsidR="00AB7C05" w:rsidRPr="00AB7C05" w:rsidRDefault="00AB7C05" w:rsidP="00AB7C05">
      <w:pPr>
        <w:jc w:val="center"/>
        <w:rPr>
          <w:rFonts w:asciiTheme="minorHAnsi" w:hAnsiTheme="minorHAnsi"/>
          <w:b/>
        </w:rPr>
      </w:pPr>
    </w:p>
    <w:p w:rsidR="00AB7C05" w:rsidRPr="00AB7C05" w:rsidRDefault="00AB7C05" w:rsidP="00AB7C05">
      <w:pPr>
        <w:pStyle w:val="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</w:rPr>
      </w:pPr>
      <w:r w:rsidRPr="00E57E44">
        <w:rPr>
          <w:rFonts w:asciiTheme="minorHAnsi" w:hAnsiTheme="minorHAnsi"/>
          <w:b/>
        </w:rPr>
        <w:t>PROCEDURA APERTA MEDIANTE PIATTAFORMA SINTEL PER L’APPALTO RISERVATO ALLE COOPERATIVE SOCIALI DI TIPO B RELATIVO ALLA MANUTENZIONE ORDINARIA DEL VERDE PUBBLICO.</w:t>
      </w:r>
      <w:r w:rsidR="004F2629" w:rsidRPr="00E57E44">
        <w:rPr>
          <w:rFonts w:asciiTheme="minorHAnsi" w:hAnsiTheme="minorHAnsi"/>
          <w:b/>
        </w:rPr>
        <w:t xml:space="preserve">    </w:t>
      </w:r>
      <w:r w:rsidR="004F2629" w:rsidRPr="00E57E44">
        <w:rPr>
          <w:rFonts w:asciiTheme="minorHAnsi" w:hAnsiTheme="minorHAnsi"/>
        </w:rPr>
        <w:t>Codice  CIG  7712405DEE</w:t>
      </w:r>
      <w:bookmarkStart w:id="0" w:name="_GoBack"/>
      <w:bookmarkEnd w:id="0"/>
    </w:p>
    <w:p w:rsidR="00AB7C05" w:rsidRPr="00AB7C05" w:rsidRDefault="00AB7C05" w:rsidP="00AB7C05">
      <w:pPr>
        <w:jc w:val="center"/>
        <w:rPr>
          <w:rFonts w:asciiTheme="minorHAnsi" w:hAnsiTheme="minorHAnsi"/>
          <w:b/>
          <w:sz w:val="24"/>
        </w:rPr>
      </w:pPr>
    </w:p>
    <w:p w:rsidR="00AB7C05" w:rsidRPr="00AB7C05" w:rsidRDefault="00AB7C05" w:rsidP="00AB7C05">
      <w:pPr>
        <w:jc w:val="center"/>
        <w:rPr>
          <w:rFonts w:asciiTheme="minorHAnsi" w:hAnsiTheme="minorHAnsi"/>
        </w:rPr>
      </w:pPr>
      <w:r w:rsidRPr="00AB7C05">
        <w:rPr>
          <w:rFonts w:asciiTheme="minorHAnsi" w:hAnsiTheme="minorHAnsi"/>
          <w:b/>
          <w:sz w:val="24"/>
        </w:rPr>
        <w:t>DICHIARAZIONE SOSTITUTIVA AI SENSI DEL DPR 445/2000</w:t>
      </w:r>
    </w:p>
    <w:p w:rsidR="00AB7C05" w:rsidRPr="00AB7C05" w:rsidRDefault="00AB7C05" w:rsidP="00AB7C05">
      <w:pPr>
        <w:jc w:val="both"/>
        <w:rPr>
          <w:rFonts w:asciiTheme="minorHAnsi" w:hAnsiTheme="minorHAnsi"/>
          <w:sz w:val="22"/>
          <w:szCs w:val="22"/>
        </w:rPr>
      </w:pPr>
    </w:p>
    <w:p w:rsidR="00AB7C05" w:rsidRPr="00AB7C05" w:rsidRDefault="00AB7C05" w:rsidP="00AB7C05">
      <w:pPr>
        <w:jc w:val="both"/>
        <w:rPr>
          <w:rFonts w:asciiTheme="minorHAnsi" w:hAnsiTheme="minorHAnsi"/>
          <w:sz w:val="22"/>
          <w:szCs w:val="22"/>
        </w:rPr>
      </w:pPr>
    </w:p>
    <w:p w:rsidR="00AB7C05" w:rsidRPr="00AB7C05" w:rsidRDefault="00AB7C05" w:rsidP="00AB7C0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B7C05">
        <w:rPr>
          <w:rFonts w:asciiTheme="minorHAnsi" w:hAnsiTheme="minorHAnsi"/>
          <w:sz w:val="22"/>
          <w:szCs w:val="22"/>
        </w:rPr>
        <w:t>II sottoscritto 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t>___</w:t>
      </w:r>
      <w:r w:rsidRPr="00AB7C05">
        <w:rPr>
          <w:rFonts w:asciiTheme="minorHAnsi" w:hAnsiTheme="minorHAnsi"/>
          <w:sz w:val="22"/>
          <w:szCs w:val="22"/>
        </w:rPr>
        <w:t>_</w:t>
      </w:r>
      <w:r>
        <w:rPr>
          <w:rFonts w:asciiTheme="minorHAnsi" w:hAnsiTheme="minorHAnsi"/>
          <w:sz w:val="22"/>
          <w:szCs w:val="22"/>
        </w:rPr>
        <w:br/>
      </w:r>
    </w:p>
    <w:p w:rsidR="00AB7C05" w:rsidRPr="00AB7C05" w:rsidRDefault="00AB7C05" w:rsidP="00AB7C0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proofErr w:type="spellStart"/>
      <w:r w:rsidRPr="00AB7C05">
        <w:rPr>
          <w:rFonts w:asciiTheme="minorHAnsi" w:hAnsiTheme="minorHAnsi"/>
          <w:sz w:val="22"/>
          <w:szCs w:val="22"/>
        </w:rPr>
        <w:t>nat</w:t>
      </w:r>
      <w:proofErr w:type="spellEnd"/>
      <w:r w:rsidRPr="00AB7C05">
        <w:rPr>
          <w:rFonts w:asciiTheme="minorHAnsi" w:hAnsiTheme="minorHAnsi"/>
          <w:sz w:val="22"/>
          <w:szCs w:val="22"/>
        </w:rPr>
        <w:t>___ a _________________________________________________________ il__________________</w:t>
      </w:r>
      <w:r>
        <w:rPr>
          <w:rFonts w:asciiTheme="minorHAnsi" w:hAnsiTheme="minorHAnsi"/>
          <w:sz w:val="22"/>
          <w:szCs w:val="22"/>
        </w:rPr>
        <w:t>__</w:t>
      </w:r>
      <w:r>
        <w:rPr>
          <w:rFonts w:asciiTheme="minorHAnsi" w:hAnsiTheme="minorHAnsi"/>
          <w:sz w:val="22"/>
          <w:szCs w:val="22"/>
        </w:rPr>
        <w:br/>
      </w:r>
    </w:p>
    <w:p w:rsidR="00AB7C05" w:rsidRDefault="00AB7C05" w:rsidP="00AB7C0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B7C05">
        <w:rPr>
          <w:rFonts w:asciiTheme="minorHAnsi" w:hAnsiTheme="minorHAnsi"/>
          <w:sz w:val="22"/>
          <w:szCs w:val="22"/>
        </w:rPr>
        <w:t>residente in __________________________________________________________________________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t>__</w:t>
      </w:r>
      <w:r>
        <w:rPr>
          <w:rFonts w:asciiTheme="minorHAnsi" w:hAnsiTheme="minorHAnsi"/>
          <w:sz w:val="22"/>
          <w:szCs w:val="22"/>
        </w:rPr>
        <w:br/>
      </w:r>
    </w:p>
    <w:p w:rsidR="00AB7C05" w:rsidRPr="00AB7C05" w:rsidRDefault="00AB7C05" w:rsidP="00AB7C0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B7C05">
        <w:rPr>
          <w:rFonts w:asciiTheme="minorHAnsi" w:hAnsiTheme="minorHAnsi"/>
          <w:sz w:val="22"/>
          <w:szCs w:val="22"/>
        </w:rPr>
        <w:t>via/piazza ____________________________________________________________________________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br/>
      </w:r>
    </w:p>
    <w:p w:rsidR="00AB7C05" w:rsidRPr="00AB7C05" w:rsidRDefault="00AB7C05" w:rsidP="00AB7C0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B7C05">
        <w:rPr>
          <w:rFonts w:asciiTheme="minorHAnsi" w:hAnsiTheme="minorHAnsi"/>
          <w:sz w:val="22"/>
          <w:szCs w:val="22"/>
        </w:rPr>
        <w:t>nella</w:t>
      </w:r>
      <w:r>
        <w:rPr>
          <w:rFonts w:asciiTheme="minorHAnsi" w:hAnsiTheme="minorHAnsi"/>
          <w:sz w:val="22"/>
          <w:szCs w:val="22"/>
        </w:rPr>
        <w:t xml:space="preserve"> </w:t>
      </w:r>
      <w:r w:rsidRPr="00AB7C05">
        <w:rPr>
          <w:rFonts w:asciiTheme="minorHAnsi" w:hAnsiTheme="minorHAnsi"/>
          <w:sz w:val="22"/>
          <w:szCs w:val="22"/>
        </w:rPr>
        <w:t>sua qualità di</w:t>
      </w:r>
      <w:r>
        <w:rPr>
          <w:rFonts w:asciiTheme="minorHAnsi" w:hAnsiTheme="minorHAnsi"/>
          <w:sz w:val="22"/>
          <w:szCs w:val="22"/>
        </w:rPr>
        <w:t xml:space="preserve"> </w:t>
      </w:r>
      <w:r w:rsidRPr="00AB7C05">
        <w:rPr>
          <w:rFonts w:asciiTheme="minorHAnsi" w:hAnsiTheme="minorHAnsi"/>
          <w:sz w:val="22"/>
          <w:szCs w:val="22"/>
        </w:rPr>
        <w:t>__________________________________________________________________</w:t>
      </w:r>
      <w:r>
        <w:rPr>
          <w:rFonts w:asciiTheme="minorHAnsi" w:hAnsiTheme="minorHAnsi"/>
          <w:sz w:val="22"/>
          <w:szCs w:val="22"/>
        </w:rPr>
        <w:t>____</w:t>
      </w:r>
      <w:r>
        <w:rPr>
          <w:rFonts w:asciiTheme="minorHAnsi" w:hAnsiTheme="minorHAnsi"/>
          <w:sz w:val="22"/>
          <w:szCs w:val="22"/>
        </w:rPr>
        <w:br/>
      </w:r>
    </w:p>
    <w:p w:rsidR="00AB7C05" w:rsidRPr="00AB7C05" w:rsidRDefault="00AB7C05" w:rsidP="00AB7C0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B7C05">
        <w:rPr>
          <w:rFonts w:asciiTheme="minorHAnsi" w:hAnsiTheme="minorHAnsi"/>
          <w:sz w:val="22"/>
          <w:szCs w:val="22"/>
        </w:rPr>
        <w:t>dell’impresa/società/altro soggetto ____________________________________________________</w:t>
      </w:r>
      <w:r>
        <w:rPr>
          <w:rFonts w:asciiTheme="minorHAnsi" w:hAnsiTheme="minorHAnsi"/>
          <w:sz w:val="22"/>
          <w:szCs w:val="22"/>
        </w:rPr>
        <w:t>____</w:t>
      </w:r>
      <w:r>
        <w:rPr>
          <w:rFonts w:asciiTheme="minorHAnsi" w:hAnsiTheme="minorHAnsi"/>
          <w:sz w:val="22"/>
          <w:szCs w:val="22"/>
        </w:rPr>
        <w:br/>
      </w:r>
    </w:p>
    <w:p w:rsidR="00AB7C05" w:rsidRPr="00AB7C05" w:rsidRDefault="00AB7C05" w:rsidP="00AB7C0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B7C05">
        <w:rPr>
          <w:rFonts w:asciiTheme="minorHAnsi" w:hAnsiTheme="minorHAnsi"/>
          <w:sz w:val="22"/>
          <w:szCs w:val="22"/>
        </w:rPr>
        <w:t>con sede legale in _____________________________________________________________________</w:t>
      </w:r>
      <w:r>
        <w:rPr>
          <w:rFonts w:asciiTheme="minorHAnsi" w:hAnsiTheme="minorHAnsi"/>
          <w:sz w:val="22"/>
          <w:szCs w:val="22"/>
        </w:rPr>
        <w:br/>
      </w:r>
    </w:p>
    <w:p w:rsidR="00AB7C05" w:rsidRPr="00AB7C05" w:rsidRDefault="00AB7C05" w:rsidP="00AB7C0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B7C05">
        <w:rPr>
          <w:rFonts w:asciiTheme="minorHAnsi" w:hAnsiTheme="minorHAnsi"/>
          <w:sz w:val="22"/>
          <w:szCs w:val="22"/>
        </w:rPr>
        <w:t>via/piazza ____________________________________________________________________________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br/>
      </w:r>
    </w:p>
    <w:p w:rsidR="00AB7C05" w:rsidRPr="00AB7C05" w:rsidRDefault="00AB7C05" w:rsidP="00AB7C0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codice fiscale </w:t>
      </w:r>
      <w:r w:rsidRPr="00AB7C05">
        <w:rPr>
          <w:rFonts w:asciiTheme="minorHAnsi" w:hAnsiTheme="minorHAnsi"/>
          <w:sz w:val="22"/>
          <w:szCs w:val="22"/>
        </w:rPr>
        <w:t>_________</w:t>
      </w:r>
      <w:r>
        <w:rPr>
          <w:rFonts w:asciiTheme="minorHAnsi" w:hAnsiTheme="minorHAnsi"/>
          <w:sz w:val="22"/>
          <w:szCs w:val="22"/>
        </w:rPr>
        <w:t xml:space="preserve">_______________________ </w:t>
      </w:r>
      <w:r w:rsidRPr="00AB7C05">
        <w:rPr>
          <w:rFonts w:asciiTheme="minorHAnsi" w:hAnsiTheme="minorHAnsi"/>
          <w:sz w:val="22"/>
          <w:szCs w:val="22"/>
        </w:rPr>
        <w:t>partita I.V.A. __________</w:t>
      </w:r>
      <w:r>
        <w:rPr>
          <w:rFonts w:asciiTheme="minorHAnsi" w:hAnsiTheme="minorHAnsi"/>
          <w:sz w:val="22"/>
          <w:szCs w:val="22"/>
        </w:rPr>
        <w:t>________________________</w:t>
      </w:r>
    </w:p>
    <w:p w:rsidR="00AB7C05" w:rsidRPr="00AB7C05" w:rsidRDefault="00AB7C05" w:rsidP="00AB7C05">
      <w:pPr>
        <w:jc w:val="both"/>
        <w:rPr>
          <w:rFonts w:asciiTheme="minorHAnsi" w:hAnsiTheme="minorHAnsi"/>
          <w:sz w:val="22"/>
          <w:szCs w:val="22"/>
        </w:rPr>
      </w:pPr>
    </w:p>
    <w:p w:rsidR="00AB7C05" w:rsidRPr="00AB7C05" w:rsidRDefault="00AB7C05" w:rsidP="00AB7C05">
      <w:pPr>
        <w:jc w:val="both"/>
        <w:rPr>
          <w:rFonts w:asciiTheme="minorHAnsi" w:hAnsiTheme="minorHAnsi"/>
        </w:rPr>
      </w:pPr>
      <w:r w:rsidRPr="00AB7C05">
        <w:rPr>
          <w:rFonts w:asciiTheme="minorHAnsi" w:hAnsiTheme="minorHAnsi"/>
        </w:rPr>
        <w:t xml:space="preserve">AI SENSI DEGLI ART. 46 E 47 DEL DPR 445/2000, AI FINI DELLA PARTECIPAZIONE ALLA PRESENTE PROCEDURA DI AFFIDAMENTO, CONSAPEVOLE DELLA RESPONSABILITÀ PENALE NEL CASO DI AFFERMAZIONI MENDACI, </w:t>
      </w:r>
    </w:p>
    <w:p w:rsidR="00AB7C05" w:rsidRPr="00AB7C05" w:rsidRDefault="00AB7C05" w:rsidP="00AB7C05">
      <w:pPr>
        <w:jc w:val="both"/>
        <w:rPr>
          <w:rFonts w:asciiTheme="minorHAnsi" w:hAnsiTheme="minorHAnsi"/>
        </w:rPr>
      </w:pPr>
    </w:p>
    <w:p w:rsidR="00AB7C05" w:rsidRPr="00AB7C05" w:rsidRDefault="00AB7C05" w:rsidP="00AB7C05">
      <w:pPr>
        <w:jc w:val="both"/>
        <w:rPr>
          <w:rFonts w:asciiTheme="minorHAnsi" w:hAnsiTheme="minorHAnsi"/>
        </w:rPr>
      </w:pPr>
    </w:p>
    <w:p w:rsidR="00AB7C05" w:rsidRPr="00AB7C05" w:rsidRDefault="00AB7C05" w:rsidP="00AB7C05">
      <w:pPr>
        <w:jc w:val="center"/>
        <w:rPr>
          <w:rFonts w:asciiTheme="minorHAnsi" w:hAnsiTheme="minorHAnsi"/>
          <w:b/>
          <w:sz w:val="24"/>
        </w:rPr>
      </w:pPr>
      <w:r w:rsidRPr="00AB7C05">
        <w:rPr>
          <w:rFonts w:asciiTheme="minorHAnsi" w:hAnsiTheme="minorHAnsi"/>
          <w:b/>
          <w:sz w:val="24"/>
        </w:rPr>
        <w:t>DICHIARA</w:t>
      </w:r>
    </w:p>
    <w:p w:rsidR="00AB7C05" w:rsidRPr="00AB7C05" w:rsidRDefault="00AB7C05" w:rsidP="00AB7C05">
      <w:pPr>
        <w:jc w:val="both"/>
        <w:rPr>
          <w:rFonts w:asciiTheme="minorHAnsi" w:hAnsiTheme="minorHAnsi"/>
        </w:rPr>
      </w:pPr>
    </w:p>
    <w:p w:rsidR="00AB7C05" w:rsidRPr="00AB7C05" w:rsidRDefault="00AB7C05" w:rsidP="00AB7C05">
      <w:pPr>
        <w:jc w:val="both"/>
        <w:rPr>
          <w:rFonts w:asciiTheme="minorHAnsi" w:hAnsiTheme="minorHAnsi"/>
        </w:rPr>
      </w:pPr>
      <w:r w:rsidRPr="00AB7C05">
        <w:rPr>
          <w:rFonts w:asciiTheme="minorHAnsi" w:hAnsiTheme="minorHAnsi"/>
        </w:rPr>
        <w:t>RELATIVAMENTE ALL’INSUSSISTENZA DI CAUSE DI ESCLUSIONE DALLE GARE DI APPALTO, DI CUI ALL’ART. 80, COMMA 1, 2 e 5 lett. L) del D.LGS. N. 50/2016 E SUCCESSIVE MODIFICHE E INTEGRAZIONI, CHE I FATTI STATI E QUALITA’ DI SEGUITO RIPORTATI CORRISPONDONO A VERITA’:</w:t>
      </w:r>
    </w:p>
    <w:p w:rsidR="00AB7C05" w:rsidRPr="00AB7C05" w:rsidRDefault="00AB7C05" w:rsidP="00AB7C05">
      <w:pPr>
        <w:jc w:val="center"/>
        <w:rPr>
          <w:rFonts w:asciiTheme="minorHAnsi" w:hAnsiTheme="minorHAnsi"/>
        </w:rPr>
      </w:pPr>
    </w:p>
    <w:p w:rsidR="00AB7C05" w:rsidRPr="00AB7C05" w:rsidRDefault="00AB7C05" w:rsidP="00AB7C05">
      <w:pPr>
        <w:jc w:val="both"/>
        <w:rPr>
          <w:rFonts w:asciiTheme="minorHAnsi" w:hAnsiTheme="minorHAnsi"/>
        </w:rPr>
      </w:pPr>
    </w:p>
    <w:p w:rsidR="00AB7C05" w:rsidRPr="00AB7C05" w:rsidRDefault="00AB7C05" w:rsidP="00AB7C05">
      <w:pPr>
        <w:jc w:val="both"/>
        <w:rPr>
          <w:rFonts w:asciiTheme="minorHAnsi" w:hAnsiTheme="minorHAnsi"/>
          <w:sz w:val="22"/>
          <w:szCs w:val="22"/>
        </w:rPr>
      </w:pPr>
      <w:r w:rsidRPr="00AB7C05">
        <w:rPr>
          <w:rFonts w:asciiTheme="minorHAnsi" w:hAnsiTheme="minorHAnsi"/>
          <w:sz w:val="22"/>
          <w:szCs w:val="22"/>
        </w:rPr>
        <w:t>in relazione alla propria posizione ed in relazione alla posizione dei seguenti soggetti già indicati nella “domanda di partecipazione e scheda di rilevazione relativa ai requisiti di ordine generale”</w:t>
      </w:r>
    </w:p>
    <w:tbl>
      <w:tblPr>
        <w:tblW w:w="9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3"/>
        <w:gridCol w:w="1689"/>
        <w:gridCol w:w="1689"/>
        <w:gridCol w:w="1690"/>
        <w:gridCol w:w="2617"/>
      </w:tblGrid>
      <w:tr w:rsidR="00AB7C05" w:rsidRPr="00AB7C05" w:rsidTr="00DD098B">
        <w:trPr>
          <w:jc w:val="center"/>
        </w:trPr>
        <w:tc>
          <w:tcPr>
            <w:tcW w:w="2083" w:type="dxa"/>
          </w:tcPr>
          <w:p w:rsidR="00AB7C05" w:rsidRPr="00AB7C05" w:rsidRDefault="00AB7C05" w:rsidP="00DD098B">
            <w:pPr>
              <w:jc w:val="center"/>
              <w:rPr>
                <w:rFonts w:asciiTheme="minorHAnsi" w:hAnsiTheme="minorHAnsi"/>
              </w:rPr>
            </w:pPr>
            <w:r w:rsidRPr="00AB7C05">
              <w:rPr>
                <w:rFonts w:asciiTheme="minorHAnsi" w:hAnsiTheme="minorHAnsi"/>
              </w:rPr>
              <w:lastRenderedPageBreak/>
              <w:t>Nominativo</w:t>
            </w:r>
          </w:p>
        </w:tc>
        <w:tc>
          <w:tcPr>
            <w:tcW w:w="1689" w:type="dxa"/>
          </w:tcPr>
          <w:p w:rsidR="00AB7C05" w:rsidRPr="00AB7C05" w:rsidRDefault="00AB7C05" w:rsidP="00DD098B">
            <w:pPr>
              <w:jc w:val="center"/>
              <w:rPr>
                <w:rFonts w:asciiTheme="minorHAnsi" w:hAnsiTheme="minorHAnsi"/>
              </w:rPr>
            </w:pPr>
            <w:r w:rsidRPr="00AB7C05">
              <w:rPr>
                <w:rFonts w:asciiTheme="minorHAnsi" w:hAnsiTheme="minorHAnsi"/>
              </w:rPr>
              <w:t>Data e luogo di nascita</w:t>
            </w:r>
          </w:p>
        </w:tc>
        <w:tc>
          <w:tcPr>
            <w:tcW w:w="1689" w:type="dxa"/>
          </w:tcPr>
          <w:p w:rsidR="00AB7C05" w:rsidRPr="00AB7C05" w:rsidRDefault="00AB7C05" w:rsidP="00DD098B">
            <w:pPr>
              <w:jc w:val="center"/>
              <w:rPr>
                <w:rFonts w:asciiTheme="minorHAnsi" w:hAnsiTheme="minorHAnsi"/>
              </w:rPr>
            </w:pPr>
            <w:r w:rsidRPr="00AB7C05">
              <w:rPr>
                <w:rFonts w:asciiTheme="minorHAnsi" w:hAnsiTheme="minorHAnsi"/>
              </w:rPr>
              <w:t>C.F.</w:t>
            </w:r>
          </w:p>
        </w:tc>
        <w:tc>
          <w:tcPr>
            <w:tcW w:w="1690" w:type="dxa"/>
          </w:tcPr>
          <w:p w:rsidR="00AB7C05" w:rsidRPr="00AB7C05" w:rsidRDefault="00AB7C05" w:rsidP="00DD098B">
            <w:pPr>
              <w:jc w:val="center"/>
              <w:rPr>
                <w:rFonts w:asciiTheme="minorHAnsi" w:hAnsiTheme="minorHAnsi"/>
              </w:rPr>
            </w:pPr>
            <w:r w:rsidRPr="00AB7C05">
              <w:rPr>
                <w:rFonts w:asciiTheme="minorHAnsi" w:hAnsiTheme="minorHAnsi"/>
              </w:rPr>
              <w:t>Qualifica</w:t>
            </w:r>
          </w:p>
        </w:tc>
        <w:tc>
          <w:tcPr>
            <w:tcW w:w="2617" w:type="dxa"/>
          </w:tcPr>
          <w:p w:rsidR="00AB7C05" w:rsidRPr="00AB7C05" w:rsidRDefault="00AB7C05" w:rsidP="00DD098B">
            <w:pPr>
              <w:jc w:val="center"/>
              <w:rPr>
                <w:rFonts w:asciiTheme="minorHAnsi" w:hAnsiTheme="minorHAnsi"/>
              </w:rPr>
            </w:pPr>
            <w:r w:rsidRPr="00AB7C05">
              <w:rPr>
                <w:rFonts w:asciiTheme="minorHAnsi" w:hAnsiTheme="minorHAnsi"/>
              </w:rPr>
              <w:t>Residenza</w:t>
            </w:r>
          </w:p>
          <w:p w:rsidR="00AB7C05" w:rsidRPr="00AB7C05" w:rsidRDefault="00AB7C05" w:rsidP="00DD098B">
            <w:pPr>
              <w:jc w:val="center"/>
              <w:rPr>
                <w:rFonts w:asciiTheme="minorHAnsi" w:hAnsiTheme="minorHAnsi"/>
              </w:rPr>
            </w:pPr>
            <w:r w:rsidRPr="00AB7C05">
              <w:rPr>
                <w:rFonts w:asciiTheme="minorHAnsi" w:hAnsiTheme="minorHAnsi"/>
              </w:rPr>
              <w:t>(indirizzo completo)</w:t>
            </w:r>
          </w:p>
        </w:tc>
      </w:tr>
      <w:tr w:rsidR="00AB7C05" w:rsidRPr="00AB7C05" w:rsidTr="00DD098B">
        <w:trPr>
          <w:trHeight w:val="397"/>
          <w:jc w:val="center"/>
        </w:trPr>
        <w:tc>
          <w:tcPr>
            <w:tcW w:w="2083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89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89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90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617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</w:tr>
      <w:tr w:rsidR="00AB7C05" w:rsidRPr="00AB7C05" w:rsidTr="00DD098B">
        <w:trPr>
          <w:trHeight w:val="397"/>
          <w:jc w:val="center"/>
        </w:trPr>
        <w:tc>
          <w:tcPr>
            <w:tcW w:w="2083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89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89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90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617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</w:tr>
      <w:tr w:rsidR="00AB7C05" w:rsidRPr="00AB7C05" w:rsidTr="00DD098B">
        <w:trPr>
          <w:trHeight w:val="397"/>
          <w:jc w:val="center"/>
        </w:trPr>
        <w:tc>
          <w:tcPr>
            <w:tcW w:w="2083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89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89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90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617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</w:tr>
      <w:tr w:rsidR="00AB7C05" w:rsidRPr="00AB7C05" w:rsidTr="00DD098B">
        <w:trPr>
          <w:trHeight w:val="397"/>
          <w:jc w:val="center"/>
        </w:trPr>
        <w:tc>
          <w:tcPr>
            <w:tcW w:w="2083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89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89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90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617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</w:tr>
      <w:tr w:rsidR="00AB7C05" w:rsidRPr="00AB7C05" w:rsidTr="00DD098B">
        <w:trPr>
          <w:trHeight w:val="397"/>
          <w:jc w:val="center"/>
        </w:trPr>
        <w:tc>
          <w:tcPr>
            <w:tcW w:w="2083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89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89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90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617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</w:tr>
      <w:tr w:rsidR="00AB7C05" w:rsidRPr="00AB7C05" w:rsidTr="00DD098B">
        <w:trPr>
          <w:trHeight w:val="397"/>
          <w:jc w:val="center"/>
        </w:trPr>
        <w:tc>
          <w:tcPr>
            <w:tcW w:w="2083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89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89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90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617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</w:tr>
      <w:tr w:rsidR="00AB7C05" w:rsidRPr="00AB7C05" w:rsidTr="00DD098B">
        <w:trPr>
          <w:trHeight w:val="397"/>
          <w:jc w:val="center"/>
        </w:trPr>
        <w:tc>
          <w:tcPr>
            <w:tcW w:w="2083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89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89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90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617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</w:tr>
      <w:tr w:rsidR="00AB7C05" w:rsidRPr="00AB7C05" w:rsidTr="00DD098B">
        <w:trPr>
          <w:trHeight w:val="397"/>
          <w:jc w:val="center"/>
        </w:trPr>
        <w:tc>
          <w:tcPr>
            <w:tcW w:w="2083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89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89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90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617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</w:tr>
      <w:tr w:rsidR="00AB7C05" w:rsidRPr="00AB7C05" w:rsidTr="00DD098B">
        <w:trPr>
          <w:trHeight w:val="397"/>
          <w:jc w:val="center"/>
        </w:trPr>
        <w:tc>
          <w:tcPr>
            <w:tcW w:w="2083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89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89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90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617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AB7C05" w:rsidRPr="00AB7C05" w:rsidRDefault="00AB7C05" w:rsidP="00AB7C05">
      <w:pPr>
        <w:jc w:val="both"/>
        <w:rPr>
          <w:rFonts w:asciiTheme="minorHAnsi" w:hAnsiTheme="minorHAnsi"/>
          <w:b/>
          <w:bCs/>
          <w:i/>
          <w:iCs/>
          <w:sz w:val="16"/>
          <w:szCs w:val="16"/>
        </w:rPr>
      </w:pPr>
      <w:r w:rsidRPr="00AB7C05">
        <w:rPr>
          <w:rFonts w:asciiTheme="minorHAnsi" w:hAnsiTheme="minorHAnsi"/>
          <w:b/>
          <w:bCs/>
          <w:iCs/>
          <w:sz w:val="16"/>
          <w:szCs w:val="16"/>
        </w:rPr>
        <w:t>(</w:t>
      </w:r>
      <w:r w:rsidRPr="00AB7C05">
        <w:rPr>
          <w:rFonts w:asciiTheme="minorHAnsi" w:hAnsiTheme="minorHAnsi"/>
          <w:b/>
          <w:bCs/>
          <w:i/>
          <w:iCs/>
          <w:sz w:val="16"/>
          <w:szCs w:val="16"/>
        </w:rPr>
        <w:t xml:space="preserve">in caso di partecipazione di Consorzi dovranno essere indicati i soggetti di cui sopra relativamente al Consorzio, Consorziate </w:t>
      </w:r>
      <w:proofErr w:type="spellStart"/>
      <w:r w:rsidRPr="00AB7C05">
        <w:rPr>
          <w:rFonts w:asciiTheme="minorHAnsi" w:hAnsiTheme="minorHAnsi"/>
          <w:b/>
          <w:bCs/>
          <w:i/>
          <w:iCs/>
          <w:sz w:val="16"/>
          <w:szCs w:val="16"/>
        </w:rPr>
        <w:t>preaffidatarie</w:t>
      </w:r>
      <w:proofErr w:type="spellEnd"/>
      <w:r w:rsidRPr="00AB7C05">
        <w:rPr>
          <w:rFonts w:asciiTheme="minorHAnsi" w:hAnsiTheme="minorHAnsi"/>
          <w:b/>
          <w:bCs/>
          <w:i/>
          <w:iCs/>
          <w:sz w:val="16"/>
          <w:szCs w:val="16"/>
        </w:rPr>
        <w:t xml:space="preserve"> e per tutte le altre Ditte facenti parte del Consorzio che detengono oltre il 10% del fondo consortile, anche in virtù di patti parasociali.)</w:t>
      </w:r>
    </w:p>
    <w:p w:rsidR="00AB7C05" w:rsidRPr="00AB7C05" w:rsidRDefault="00AB7C05" w:rsidP="00AB7C05">
      <w:pPr>
        <w:jc w:val="both"/>
        <w:rPr>
          <w:rFonts w:asciiTheme="minorHAnsi" w:hAnsiTheme="minorHAnsi"/>
          <w:bCs/>
          <w:i/>
          <w:iCs/>
        </w:rPr>
      </w:pPr>
    </w:p>
    <w:p w:rsidR="00AB7C05" w:rsidRPr="00AB7C05" w:rsidRDefault="00AB7C05" w:rsidP="00AB7C05">
      <w:pPr>
        <w:rPr>
          <w:rFonts w:asciiTheme="minorHAnsi" w:hAnsiTheme="minorHAnsi"/>
        </w:rPr>
      </w:pPr>
      <w:r w:rsidRPr="00AB7C05">
        <w:rPr>
          <w:rFonts w:asciiTheme="minorHAnsi" w:hAnsiTheme="minorHAnsi"/>
        </w:rPr>
        <w:t>- IN RELAZIONE ALL’ART. 80, COMMA 2,</w:t>
      </w:r>
      <w:r>
        <w:rPr>
          <w:rFonts w:asciiTheme="minorHAnsi" w:hAnsiTheme="minorHAnsi"/>
        </w:rPr>
        <w:t xml:space="preserve"> </w:t>
      </w:r>
      <w:r w:rsidRPr="00AB7C05">
        <w:rPr>
          <w:rFonts w:asciiTheme="minorHAnsi" w:hAnsiTheme="minorHAnsi"/>
        </w:rPr>
        <w:t>DEL D.LGS. N. 50/2016</w:t>
      </w:r>
    </w:p>
    <w:p w:rsidR="00AB7C05" w:rsidRPr="00AB7C05" w:rsidRDefault="00AB7C05" w:rsidP="00AB7C05">
      <w:pPr>
        <w:jc w:val="both"/>
        <w:rPr>
          <w:rFonts w:asciiTheme="minorHAnsi" w:hAnsiTheme="minorHAnsi"/>
          <w:b/>
          <w:i/>
          <w:sz w:val="16"/>
          <w:szCs w:val="16"/>
        </w:rPr>
      </w:pPr>
      <w:r w:rsidRPr="00AB7C05">
        <w:rPr>
          <w:rFonts w:asciiTheme="minorHAnsi" w:hAnsiTheme="minorHAnsi"/>
          <w:b/>
          <w:i/>
          <w:sz w:val="16"/>
          <w:szCs w:val="16"/>
        </w:rPr>
        <w:t>(barrare la casella)</w:t>
      </w:r>
    </w:p>
    <w:p w:rsidR="00AB7C05" w:rsidRPr="00AB7C05" w:rsidRDefault="00AB7C05" w:rsidP="00AB7C05">
      <w:pPr>
        <w:tabs>
          <w:tab w:val="left" w:pos="1680"/>
        </w:tabs>
        <w:autoSpaceDE w:val="0"/>
        <w:autoSpaceDN w:val="0"/>
        <w:adjustRightInd w:val="0"/>
        <w:ind w:left="1680" w:hanging="240"/>
        <w:jc w:val="both"/>
        <w:rPr>
          <w:rFonts w:asciiTheme="minorHAnsi" w:hAnsiTheme="minorHAnsi"/>
          <w:sz w:val="16"/>
          <w:u w:val="single"/>
        </w:rPr>
      </w:pPr>
    </w:p>
    <w:p w:rsidR="00AB7C05" w:rsidRPr="00AB7C05" w:rsidRDefault="00AB7C05" w:rsidP="00AB7C05">
      <w:pPr>
        <w:autoSpaceDE w:val="0"/>
        <w:autoSpaceDN w:val="0"/>
        <w:adjustRightInd w:val="0"/>
        <w:ind w:left="708"/>
        <w:jc w:val="both"/>
        <w:rPr>
          <w:rFonts w:asciiTheme="minorHAnsi" w:hAnsiTheme="minorHAnsi"/>
          <w:sz w:val="22"/>
          <w:szCs w:val="22"/>
        </w:rPr>
      </w:pPr>
      <w:r w:rsidRPr="00AB7C05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114300" cy="114300"/>
                <wp:effectExtent l="5715" t="11430" r="13335" b="7620"/>
                <wp:wrapNone/>
                <wp:docPr id="7" name="Elaborazio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B12793" id="_x0000_t109" coordsize="21600,21600" o:spt="109" path="m,l,21600r21600,l21600,xe">
                <v:stroke joinstyle="miter"/>
                <v:path gradientshapeok="t" o:connecttype="rect"/>
              </v:shapetype>
              <v:shape id="Elaborazione 7" o:spid="_x0000_s1026" type="#_x0000_t109" style="position:absolute;margin-left:0;margin-top:2.9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"/>
            </w:pict>
          </mc:Fallback>
        </mc:AlternateContent>
      </w:r>
      <w:r w:rsidRPr="00AB7C05">
        <w:rPr>
          <w:rFonts w:asciiTheme="minorHAnsi" w:hAnsiTheme="minorHAnsi"/>
          <w:sz w:val="22"/>
          <w:szCs w:val="22"/>
        </w:rPr>
        <w:t>che nei propri confronti e nei confronti dei soggetti sopra elencati non è pendente alcun procedimento per l'applicazione di una delle misure di prevenzione di cui all'art. 6 del D.lgs. 159/2011 o di una delle cause ostative previste all'art. 67 del medesimo D.lgs. 159/2011;</w:t>
      </w:r>
    </w:p>
    <w:p w:rsidR="00AB7C05" w:rsidRPr="00AB7C05" w:rsidRDefault="00AB7C05" w:rsidP="00AB7C05">
      <w:pPr>
        <w:jc w:val="both"/>
        <w:rPr>
          <w:rFonts w:asciiTheme="minorHAnsi" w:hAnsiTheme="minorHAnsi"/>
        </w:rPr>
      </w:pPr>
    </w:p>
    <w:p w:rsidR="00AB7C05" w:rsidRPr="00AB7C05" w:rsidRDefault="00AB7C05" w:rsidP="00AB7C05">
      <w:pPr>
        <w:jc w:val="both"/>
        <w:rPr>
          <w:rFonts w:asciiTheme="minorHAnsi" w:hAnsiTheme="minorHAnsi"/>
          <w:b/>
          <w:i/>
        </w:rPr>
      </w:pPr>
      <w:r w:rsidRPr="00AB7C05">
        <w:rPr>
          <w:rFonts w:asciiTheme="minorHAnsi" w:hAnsiTheme="minorHAnsi"/>
        </w:rPr>
        <w:t>- IN RELAZIONE ALL’ART. 80, COMMA 1, DEL D.LGS. N. 50/2016</w:t>
      </w:r>
      <w:r w:rsidRPr="00AB7C05">
        <w:rPr>
          <w:rFonts w:asciiTheme="minorHAnsi" w:hAnsiTheme="minorHAnsi"/>
          <w:b/>
          <w:i/>
        </w:rPr>
        <w:t xml:space="preserve"> </w:t>
      </w:r>
    </w:p>
    <w:p w:rsidR="00AB7C05" w:rsidRPr="00AB7C05" w:rsidRDefault="00AB7C05" w:rsidP="00AB7C05">
      <w:pPr>
        <w:jc w:val="both"/>
        <w:rPr>
          <w:rFonts w:asciiTheme="minorHAnsi" w:hAnsiTheme="minorHAnsi"/>
          <w:b/>
          <w:i/>
          <w:sz w:val="16"/>
          <w:szCs w:val="16"/>
        </w:rPr>
      </w:pPr>
      <w:r w:rsidRPr="00AB7C05">
        <w:rPr>
          <w:rFonts w:asciiTheme="minorHAnsi" w:hAnsiTheme="minorHAnsi"/>
          <w:b/>
          <w:i/>
          <w:sz w:val="16"/>
          <w:szCs w:val="16"/>
        </w:rPr>
        <w:t>(barrare le caselle pertinenti)</w:t>
      </w:r>
    </w:p>
    <w:p w:rsidR="00AB7C05" w:rsidRPr="00AB7C05" w:rsidRDefault="00AB7C05" w:rsidP="00AB7C05">
      <w:pPr>
        <w:autoSpaceDE w:val="0"/>
        <w:autoSpaceDN w:val="0"/>
        <w:adjustRightInd w:val="0"/>
        <w:ind w:left="360"/>
        <w:jc w:val="both"/>
        <w:rPr>
          <w:rFonts w:asciiTheme="minorHAnsi" w:hAnsiTheme="minorHAnsi"/>
        </w:rPr>
      </w:pPr>
    </w:p>
    <w:p w:rsidR="00AB7C05" w:rsidRPr="00AB7C05" w:rsidRDefault="00AB7C05" w:rsidP="00AB7C05">
      <w:pPr>
        <w:ind w:left="703"/>
        <w:jc w:val="both"/>
        <w:rPr>
          <w:rFonts w:asciiTheme="minorHAnsi" w:hAnsiTheme="minorHAnsi"/>
          <w:sz w:val="22"/>
          <w:szCs w:val="22"/>
        </w:rPr>
      </w:pPr>
      <w:r w:rsidRPr="00AB7C05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158115</wp:posOffset>
                </wp:positionV>
                <wp:extent cx="114300" cy="114300"/>
                <wp:effectExtent l="5715" t="8255" r="13335" b="10795"/>
                <wp:wrapNone/>
                <wp:docPr id="6" name="Elaborazio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1FA44" id="Elaborazione 6" o:spid="_x0000_s1026" type="#_x0000_t109" style="position:absolute;margin-left:0;margin-top:12.4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"/>
            </w:pict>
          </mc:Fallback>
        </mc:AlternateContent>
      </w:r>
      <w:r w:rsidRPr="00AB7C05">
        <w:rPr>
          <w:rFonts w:asciiTheme="minorHAnsi" w:hAnsiTheme="minorHAnsi"/>
          <w:sz w:val="22"/>
          <w:szCs w:val="22"/>
        </w:rPr>
        <w:t>che nei confronti del sottoscritto e nei confronti dei soggetti sopra elencati non è stata pronunciata alcuna sentenza di condanna passata in giudicato, o emesso decreto penale di condanna divenuto irrevocabile, ovvero sentenza di applicazione della pena su richiesta ai sensi dell’art. 444 del Codice di procedura penale per i reati di cui all’art. 80, comma 1 del D.lgs. 50/2016;</w:t>
      </w:r>
    </w:p>
    <w:p w:rsidR="00AB7C05" w:rsidRPr="00AB7C05" w:rsidRDefault="00AB7C05" w:rsidP="00AB7C05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AB7C05" w:rsidRPr="00AB7C05" w:rsidRDefault="00AB7C05" w:rsidP="00AB7C05">
      <w:pPr>
        <w:jc w:val="center"/>
        <w:rPr>
          <w:rFonts w:asciiTheme="minorHAnsi" w:hAnsiTheme="minorHAnsi"/>
          <w:b/>
          <w:i/>
        </w:rPr>
      </w:pPr>
      <w:r w:rsidRPr="00AB7C05">
        <w:rPr>
          <w:rFonts w:asciiTheme="minorHAnsi" w:hAnsiTheme="minorHAnsi"/>
          <w:b/>
          <w:i/>
        </w:rPr>
        <w:t>oppure</w:t>
      </w:r>
    </w:p>
    <w:p w:rsidR="00AB7C05" w:rsidRPr="00AB7C05" w:rsidRDefault="00AB7C05" w:rsidP="00AB7C05">
      <w:pPr>
        <w:rPr>
          <w:rFonts w:asciiTheme="minorHAnsi" w:hAnsiTheme="minorHAnsi"/>
          <w:i/>
        </w:rPr>
      </w:pPr>
    </w:p>
    <w:p w:rsidR="00AB7C05" w:rsidRPr="00AB7C05" w:rsidRDefault="00AB7C05" w:rsidP="00AB7C05">
      <w:pPr>
        <w:ind w:left="703"/>
        <w:jc w:val="both"/>
        <w:rPr>
          <w:rFonts w:asciiTheme="minorHAnsi" w:hAnsiTheme="minorHAnsi"/>
          <w:sz w:val="22"/>
          <w:szCs w:val="22"/>
        </w:rPr>
      </w:pPr>
      <w:r w:rsidRPr="00AB7C05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139065</wp:posOffset>
                </wp:positionV>
                <wp:extent cx="114300" cy="114300"/>
                <wp:effectExtent l="0" t="0" r="19050" b="19050"/>
                <wp:wrapNone/>
                <wp:docPr id="5" name="Elaborazio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06051" id="Elaborazione 5" o:spid="_x0000_s1026" type="#_x0000_t109" style="position:absolute;margin-left:0;margin-top:10.95pt;width:9pt;height:9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">
                <w10:wrap anchorx="margin"/>
              </v:shape>
            </w:pict>
          </mc:Fallback>
        </mc:AlternateContent>
      </w:r>
      <w:r w:rsidRPr="00AB7C05">
        <w:rPr>
          <w:rFonts w:asciiTheme="minorHAnsi" w:hAnsiTheme="minorHAnsi"/>
          <w:sz w:val="22"/>
          <w:szCs w:val="22"/>
        </w:rPr>
        <w:t>NEI CONFRONTI DEL SOTTOSCRITTO non è stata pronunciata alcuna sentenza di condanna passata in giudicato, o emesso decreto penale di condanna divenuto irrevocabile, ovvero sentenza di applicazione della pena su richiesta ai sensi dell’art. 444 del Codice di procedura penale per i reati di cui all’art. 80, comma 1 del D.lgs. 50/2016;</w:t>
      </w:r>
    </w:p>
    <w:p w:rsidR="00AB7C05" w:rsidRPr="00AB7C05" w:rsidRDefault="00AB7C05" w:rsidP="00AB7C05">
      <w:pPr>
        <w:ind w:left="703"/>
        <w:jc w:val="both"/>
        <w:rPr>
          <w:rFonts w:asciiTheme="minorHAnsi" w:hAnsiTheme="minorHAnsi"/>
          <w:sz w:val="22"/>
          <w:szCs w:val="22"/>
        </w:rPr>
      </w:pPr>
      <w:r w:rsidRPr="00AB7C05">
        <w:rPr>
          <w:rFonts w:asciiTheme="minorHAnsi" w:hAnsiTheme="minorHAnsi"/>
          <w:noProof/>
          <w:sz w:val="22"/>
          <w:szCs w:val="22"/>
        </w:rPr>
        <w:t xml:space="preserve"> (vedi </w:t>
      </w:r>
      <w:r w:rsidRPr="00AB7C05">
        <w:rPr>
          <w:rFonts w:asciiTheme="minorHAnsi" w:hAnsiTheme="minorHAnsi"/>
          <w:b/>
          <w:noProof/>
          <w:sz w:val="22"/>
          <w:szCs w:val="22"/>
        </w:rPr>
        <w:t>NB</w:t>
      </w:r>
      <w:r w:rsidRPr="00AB7C05">
        <w:rPr>
          <w:rFonts w:asciiTheme="minorHAnsi" w:hAnsiTheme="minorHAnsi"/>
          <w:noProof/>
          <w:sz w:val="22"/>
          <w:szCs w:val="22"/>
        </w:rPr>
        <w:t>)</w:t>
      </w:r>
      <w:r w:rsidRPr="00AB7C05">
        <w:rPr>
          <w:rFonts w:asciiTheme="minorHAnsi" w:hAnsiTheme="minorHAnsi"/>
          <w:sz w:val="22"/>
          <w:szCs w:val="22"/>
        </w:rPr>
        <w:t>;</w:t>
      </w:r>
    </w:p>
    <w:p w:rsidR="00AB7C05" w:rsidRPr="00AB7C05" w:rsidRDefault="00AB7C05" w:rsidP="00AB7C05">
      <w:pPr>
        <w:rPr>
          <w:rFonts w:asciiTheme="minorHAnsi" w:hAnsiTheme="minorHAnsi"/>
          <w:i/>
        </w:rPr>
      </w:pPr>
    </w:p>
    <w:p w:rsidR="00AB7C05" w:rsidRPr="00AB7C05" w:rsidRDefault="0004587B" w:rsidP="00AB7C05">
      <w:pPr>
        <w:ind w:left="703"/>
        <w:jc w:val="both"/>
        <w:rPr>
          <w:rFonts w:asciiTheme="minorHAnsi" w:hAnsiTheme="minorHAnsi"/>
          <w:sz w:val="22"/>
          <w:szCs w:val="22"/>
        </w:rPr>
      </w:pPr>
      <w:r w:rsidRPr="00AB7C05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133985</wp:posOffset>
                </wp:positionV>
                <wp:extent cx="114300" cy="114300"/>
                <wp:effectExtent l="0" t="0" r="19050" b="19050"/>
                <wp:wrapNone/>
                <wp:docPr id="4" name="Elaborazio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00EFC" id="Elaborazione 4" o:spid="_x0000_s1026" type="#_x0000_t109" style="position:absolute;margin-left:0;margin-top:10.55pt;width:9pt;height:9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">
                <w10:wrap anchorx="margin"/>
              </v:shape>
            </w:pict>
          </mc:Fallback>
        </mc:AlternateContent>
      </w:r>
      <w:r w:rsidR="00AB7C05" w:rsidRPr="00AB7C05">
        <w:rPr>
          <w:rFonts w:asciiTheme="minorHAnsi" w:hAnsiTheme="minorHAnsi"/>
          <w:sz w:val="22"/>
          <w:szCs w:val="22"/>
        </w:rPr>
        <w:t xml:space="preserve">NEI CONFRONTI DEL SOTTOSCRITTO </w:t>
      </w:r>
      <w:r w:rsidR="00AB7C05" w:rsidRPr="00AB7C05">
        <w:rPr>
          <w:rFonts w:asciiTheme="minorHAnsi" w:hAnsiTheme="minorHAnsi"/>
          <w:noProof/>
          <w:sz w:val="22"/>
          <w:szCs w:val="22"/>
        </w:rPr>
        <w:t xml:space="preserve">sono state pronunciate le seguenti sentenze di condanna passata in giudicato, o emessi i seguenti decreti penali di condanna divenuti irrevocabili, ovvero le seguenti sentenze di applicazione della pena su richiesta ai sensi dell’art. 444 del Codice di procedura penale, per i seguenti reati </w:t>
      </w:r>
      <w:r w:rsidR="00AB7C05" w:rsidRPr="00AB7C05">
        <w:rPr>
          <w:rFonts w:asciiTheme="minorHAnsi" w:hAnsiTheme="minorHAnsi"/>
          <w:sz w:val="22"/>
          <w:szCs w:val="22"/>
        </w:rPr>
        <w:t xml:space="preserve">di cui all’art. 80, comma 1 del D.lgs. 50/2016 </w:t>
      </w:r>
      <w:r w:rsidR="00AB7C05" w:rsidRPr="00AB7C05">
        <w:rPr>
          <w:rFonts w:asciiTheme="minorHAnsi" w:hAnsiTheme="minorHAnsi"/>
          <w:noProof/>
          <w:sz w:val="22"/>
          <w:szCs w:val="22"/>
        </w:rPr>
        <w:t xml:space="preserve">(vedi </w:t>
      </w:r>
      <w:r w:rsidR="00AB7C05" w:rsidRPr="00AB7C05">
        <w:rPr>
          <w:rFonts w:asciiTheme="minorHAnsi" w:hAnsiTheme="minorHAnsi"/>
          <w:b/>
          <w:noProof/>
          <w:sz w:val="22"/>
          <w:szCs w:val="22"/>
        </w:rPr>
        <w:t>NB</w:t>
      </w:r>
      <w:r w:rsidR="00AB7C05" w:rsidRPr="00AB7C05">
        <w:rPr>
          <w:rFonts w:asciiTheme="minorHAnsi" w:hAnsiTheme="minorHAnsi"/>
          <w:noProof/>
          <w:sz w:val="22"/>
          <w:szCs w:val="22"/>
        </w:rPr>
        <w:t>):</w:t>
      </w:r>
    </w:p>
    <w:p w:rsidR="00AB7C05" w:rsidRPr="00AB7C05" w:rsidRDefault="00AB7C05" w:rsidP="00AB7C05">
      <w:pPr>
        <w:ind w:left="705"/>
        <w:rPr>
          <w:rFonts w:asciiTheme="minorHAnsi" w:hAnsiTheme="minorHAnsi"/>
          <w:noProof/>
          <w:sz w:val="22"/>
          <w:szCs w:val="22"/>
        </w:rPr>
      </w:pPr>
      <w:r w:rsidRPr="00AB7C05">
        <w:rPr>
          <w:rFonts w:asciiTheme="minorHAnsi" w:hAnsiTheme="minorHAnsi"/>
          <w:noProof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7C05" w:rsidRPr="00AB7C05" w:rsidRDefault="00AB7C05" w:rsidP="00AB7C05">
      <w:pPr>
        <w:rPr>
          <w:rFonts w:asciiTheme="minorHAnsi" w:hAnsiTheme="minorHAnsi"/>
        </w:rPr>
      </w:pPr>
    </w:p>
    <w:p w:rsidR="00AB7C05" w:rsidRPr="00AB7C05" w:rsidRDefault="00AB7C05" w:rsidP="00AB7C05">
      <w:pPr>
        <w:ind w:left="703"/>
        <w:jc w:val="both"/>
        <w:rPr>
          <w:rFonts w:asciiTheme="minorHAnsi" w:hAnsiTheme="minorHAnsi"/>
          <w:sz w:val="22"/>
          <w:szCs w:val="22"/>
        </w:rPr>
      </w:pPr>
      <w:r w:rsidRPr="00AB7C05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81915</wp:posOffset>
                </wp:positionV>
                <wp:extent cx="114300" cy="114300"/>
                <wp:effectExtent l="0" t="0" r="19050" b="19050"/>
                <wp:wrapNone/>
                <wp:docPr id="3" name="Elaborazio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8FBE9" id="Elaborazione 3" o:spid="_x0000_s1026" type="#_x0000_t109" style="position:absolute;margin-left:0;margin-top:6.45pt;width:9pt;height:9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">
                <w10:wrap anchorx="margin"/>
              </v:shape>
            </w:pict>
          </mc:Fallback>
        </mc:AlternateContent>
      </w:r>
      <w:r w:rsidRPr="00AB7C05">
        <w:rPr>
          <w:rFonts w:asciiTheme="minorHAnsi" w:hAnsiTheme="minorHAnsi"/>
          <w:sz w:val="22"/>
          <w:szCs w:val="22"/>
        </w:rPr>
        <w:t xml:space="preserve">NEI CONFRONTI DEI SOGGETTI SOTTOELENCATI </w:t>
      </w:r>
      <w:r w:rsidRPr="00AB7C05">
        <w:rPr>
          <w:rFonts w:asciiTheme="minorHAnsi" w:hAnsiTheme="minorHAnsi"/>
          <w:i/>
        </w:rPr>
        <w:t>(riportare i nominativi)</w:t>
      </w:r>
      <w:r w:rsidRPr="00AB7C05">
        <w:rPr>
          <w:rFonts w:asciiTheme="minorHAnsi" w:hAnsiTheme="minorHAnsi"/>
          <w:i/>
          <w:sz w:val="22"/>
          <w:szCs w:val="22"/>
        </w:rPr>
        <w:t xml:space="preserve"> </w:t>
      </w:r>
      <w:r w:rsidRPr="00AB7C05">
        <w:rPr>
          <w:rFonts w:asciiTheme="minorHAnsi" w:hAnsiTheme="minorHAnsi"/>
          <w:noProof/>
          <w:sz w:val="22"/>
          <w:szCs w:val="22"/>
        </w:rPr>
        <w:t xml:space="preserve">sono state pronunciate le seguenti sentenze di condanna passata in giudicato, o emessi i seguenti decreti penali di condanna </w:t>
      </w:r>
      <w:r w:rsidRPr="00AB7C05">
        <w:rPr>
          <w:rFonts w:asciiTheme="minorHAnsi" w:hAnsiTheme="minorHAnsi"/>
          <w:noProof/>
          <w:sz w:val="22"/>
          <w:szCs w:val="22"/>
        </w:rPr>
        <w:lastRenderedPageBreak/>
        <w:t xml:space="preserve">divenuti irrevocabili, ovvero le seguenti sentenze di applicazione della pena su richiesta ai sensi dell’art. 444 del Codice di procedura penale, per i seguenti reati </w:t>
      </w:r>
      <w:r w:rsidRPr="00AB7C05">
        <w:rPr>
          <w:rFonts w:asciiTheme="minorHAnsi" w:hAnsiTheme="minorHAnsi"/>
          <w:sz w:val="22"/>
          <w:szCs w:val="22"/>
        </w:rPr>
        <w:t xml:space="preserve">di cui all’art. 80, comma 1 del D.lgs. 50/2016 </w:t>
      </w:r>
      <w:r w:rsidRPr="00AB7C05">
        <w:rPr>
          <w:rFonts w:asciiTheme="minorHAnsi" w:hAnsiTheme="minorHAnsi"/>
          <w:noProof/>
          <w:sz w:val="22"/>
          <w:szCs w:val="22"/>
        </w:rPr>
        <w:t xml:space="preserve">(vedi </w:t>
      </w:r>
      <w:r w:rsidRPr="00AB7C05">
        <w:rPr>
          <w:rFonts w:asciiTheme="minorHAnsi" w:hAnsiTheme="minorHAnsi"/>
          <w:b/>
          <w:noProof/>
          <w:sz w:val="22"/>
          <w:szCs w:val="22"/>
        </w:rPr>
        <w:t>NB</w:t>
      </w:r>
      <w:r w:rsidRPr="00AB7C05">
        <w:rPr>
          <w:rFonts w:asciiTheme="minorHAnsi" w:hAnsiTheme="minorHAnsi"/>
          <w:noProof/>
          <w:sz w:val="22"/>
          <w:szCs w:val="22"/>
        </w:rPr>
        <w:t>):</w:t>
      </w:r>
    </w:p>
    <w:p w:rsidR="00AB7C05" w:rsidRPr="00AB7C05" w:rsidRDefault="00AB7C05" w:rsidP="00AB7C05">
      <w:pPr>
        <w:ind w:left="705"/>
        <w:jc w:val="both"/>
        <w:rPr>
          <w:rFonts w:asciiTheme="minorHAnsi" w:hAnsiTheme="minorHAnsi"/>
          <w:sz w:val="22"/>
          <w:szCs w:val="22"/>
        </w:rPr>
      </w:pPr>
      <w:r w:rsidRPr="00AB7C05">
        <w:rPr>
          <w:rFonts w:asciiTheme="minorHAnsi" w:hAnsiTheme="minorHAnsi"/>
          <w:noProof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7C05" w:rsidRPr="00AB7C05" w:rsidRDefault="00AB7C05" w:rsidP="00AB7C05">
      <w:pPr>
        <w:rPr>
          <w:rFonts w:asciiTheme="minorHAnsi" w:hAnsiTheme="minorHAnsi"/>
          <w:sz w:val="24"/>
          <w:szCs w:val="24"/>
        </w:rPr>
      </w:pPr>
    </w:p>
    <w:p w:rsidR="00AB7C05" w:rsidRPr="00AB7C05" w:rsidRDefault="00AB7C05" w:rsidP="00AB7C05">
      <w:pPr>
        <w:ind w:left="703"/>
        <w:jc w:val="both"/>
        <w:rPr>
          <w:rFonts w:asciiTheme="minorHAnsi" w:hAnsiTheme="minorHAnsi"/>
          <w:sz w:val="22"/>
          <w:szCs w:val="22"/>
        </w:rPr>
      </w:pPr>
      <w:r w:rsidRPr="00AB7C05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89535</wp:posOffset>
                </wp:positionV>
                <wp:extent cx="114300" cy="114300"/>
                <wp:effectExtent l="0" t="0" r="19050" b="19050"/>
                <wp:wrapNone/>
                <wp:docPr id="2" name="Elaborazio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4CC10" id="Elaborazione 2" o:spid="_x0000_s1026" type="#_x0000_t109" style="position:absolute;margin-left:0;margin-top:7.05pt;width:9pt;height:9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">
                <w10:wrap anchorx="margin"/>
              </v:shape>
            </w:pict>
          </mc:Fallback>
        </mc:AlternateContent>
      </w:r>
      <w:r w:rsidRPr="00AB7C05">
        <w:rPr>
          <w:rFonts w:asciiTheme="minorHAnsi" w:hAnsiTheme="minorHAnsi"/>
          <w:noProof/>
          <w:sz w:val="22"/>
          <w:szCs w:val="22"/>
        </w:rPr>
        <w:t xml:space="preserve">NEI CONFRONTI </w:t>
      </w:r>
      <w:r w:rsidRPr="00AB7C05">
        <w:rPr>
          <w:rFonts w:asciiTheme="minorHAnsi" w:hAnsiTheme="minorHAnsi"/>
          <w:sz w:val="22"/>
          <w:szCs w:val="22"/>
        </w:rPr>
        <w:t xml:space="preserve">DEI SOGGETTI SOTTOELENCATI </w:t>
      </w:r>
      <w:r w:rsidRPr="00AB7C05">
        <w:rPr>
          <w:rFonts w:asciiTheme="minorHAnsi" w:hAnsiTheme="minorHAnsi"/>
          <w:i/>
        </w:rPr>
        <w:t>(riportare i nominativi)</w:t>
      </w:r>
      <w:r w:rsidRPr="00AB7C05">
        <w:rPr>
          <w:rFonts w:asciiTheme="minorHAnsi" w:hAnsiTheme="minorHAnsi"/>
          <w:i/>
          <w:sz w:val="22"/>
          <w:szCs w:val="22"/>
        </w:rPr>
        <w:t xml:space="preserve"> </w:t>
      </w:r>
      <w:r w:rsidRPr="00AB7C05">
        <w:rPr>
          <w:rFonts w:asciiTheme="minorHAnsi" w:hAnsiTheme="minorHAnsi"/>
          <w:noProof/>
          <w:sz w:val="22"/>
          <w:szCs w:val="22"/>
        </w:rPr>
        <w:t xml:space="preserve">non è stata pronunciata alcuna sentenza di condanna passata in giudicato, o emesso decreto penale di condanna divenuto irrevocabile, ovvero sentenza di applicazione della pena su richiesta ai sensi dell’art. 444 del Codice di procedura penale </w:t>
      </w:r>
      <w:r w:rsidRPr="00AB7C05">
        <w:rPr>
          <w:rFonts w:asciiTheme="minorHAnsi" w:hAnsiTheme="minorHAnsi"/>
          <w:sz w:val="22"/>
          <w:szCs w:val="22"/>
        </w:rPr>
        <w:t xml:space="preserve">di cui all’art. 80, comma 1 del D.lgs. 50/2016 </w:t>
      </w:r>
      <w:r w:rsidRPr="00AB7C05">
        <w:rPr>
          <w:rFonts w:asciiTheme="minorHAnsi" w:hAnsiTheme="minorHAnsi"/>
          <w:noProof/>
          <w:sz w:val="22"/>
          <w:szCs w:val="22"/>
        </w:rPr>
        <w:t xml:space="preserve">(vedi </w:t>
      </w:r>
      <w:r w:rsidRPr="00AB7C05">
        <w:rPr>
          <w:rFonts w:asciiTheme="minorHAnsi" w:hAnsiTheme="minorHAnsi"/>
          <w:b/>
          <w:noProof/>
          <w:sz w:val="22"/>
          <w:szCs w:val="22"/>
        </w:rPr>
        <w:t>NB</w:t>
      </w:r>
      <w:r w:rsidRPr="00AB7C05">
        <w:rPr>
          <w:rFonts w:asciiTheme="minorHAnsi" w:hAnsiTheme="minorHAnsi"/>
          <w:noProof/>
          <w:sz w:val="22"/>
          <w:szCs w:val="22"/>
        </w:rPr>
        <w:t>):</w:t>
      </w:r>
    </w:p>
    <w:p w:rsidR="00AB7C05" w:rsidRPr="00AB7C05" w:rsidRDefault="00AB7C05" w:rsidP="00AB7C05">
      <w:pPr>
        <w:ind w:left="705"/>
        <w:jc w:val="both"/>
        <w:rPr>
          <w:rFonts w:asciiTheme="minorHAnsi" w:hAnsiTheme="minorHAnsi"/>
          <w:sz w:val="22"/>
          <w:szCs w:val="22"/>
        </w:rPr>
      </w:pPr>
      <w:r w:rsidRPr="00AB7C05">
        <w:rPr>
          <w:rFonts w:asciiTheme="minorHAnsi" w:hAnsiTheme="minorHAnsi"/>
          <w:noProof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7C05" w:rsidRPr="00AB7C05" w:rsidRDefault="00AB7C05" w:rsidP="00AB7C05">
      <w:pPr>
        <w:rPr>
          <w:rFonts w:asciiTheme="minorHAnsi" w:hAnsiTheme="minorHAnsi"/>
        </w:rPr>
      </w:pPr>
    </w:p>
    <w:p w:rsidR="00AB7C05" w:rsidRPr="00AB7C05" w:rsidRDefault="00AB7C05" w:rsidP="00AB7C05">
      <w:pPr>
        <w:tabs>
          <w:tab w:val="num" w:pos="720"/>
          <w:tab w:val="left" w:pos="900"/>
        </w:tabs>
        <w:ind w:left="720"/>
        <w:jc w:val="both"/>
        <w:rPr>
          <w:rFonts w:asciiTheme="minorHAnsi" w:hAnsiTheme="minorHAnsi" w:cs="Arial"/>
          <w:b/>
          <w:sz w:val="24"/>
          <w:szCs w:val="24"/>
          <w:u w:val="single"/>
        </w:rPr>
      </w:pPr>
      <w:r w:rsidRPr="00AB7C05">
        <w:rPr>
          <w:rFonts w:asciiTheme="minorHAnsi" w:hAnsiTheme="minorHAnsi"/>
          <w:b/>
          <w:i/>
          <w:noProof/>
          <w:sz w:val="24"/>
          <w:szCs w:val="24"/>
          <w:u w:val="single"/>
        </w:rPr>
        <w:t>(</w:t>
      </w:r>
      <w:r w:rsidRPr="00AB7C05">
        <w:rPr>
          <w:rFonts w:asciiTheme="minorHAnsi" w:hAnsiTheme="minorHAnsi"/>
          <w:b/>
          <w:noProof/>
          <w:sz w:val="24"/>
          <w:szCs w:val="24"/>
          <w:u w:val="single"/>
        </w:rPr>
        <w:t>NB</w:t>
      </w:r>
      <w:r w:rsidRPr="00AB7C05">
        <w:rPr>
          <w:rFonts w:asciiTheme="minorHAnsi" w:hAnsiTheme="minorHAnsi" w:cs="Arial"/>
          <w:b/>
          <w:sz w:val="24"/>
          <w:szCs w:val="24"/>
          <w:u w:val="single"/>
        </w:rPr>
        <w:t xml:space="preserve"> in caso di dichiarazione di condanne occorre allegare </w:t>
      </w:r>
      <w:r w:rsidRPr="00AB7C05">
        <w:rPr>
          <w:rFonts w:asciiTheme="minorHAnsi" w:hAnsiTheme="minorHAnsi"/>
          <w:b/>
          <w:sz w:val="24"/>
          <w:szCs w:val="24"/>
          <w:u w:val="single"/>
        </w:rPr>
        <w:t>documentazione utile a provare i risarcimenti o gli impegni al risarcimento nonché i concreti provvedimenti adottati ai sensi dell’art. 80, comma 7 e 10)</w:t>
      </w:r>
    </w:p>
    <w:p w:rsidR="00AB7C05" w:rsidRPr="00AB7C05" w:rsidRDefault="00AB7C05" w:rsidP="00AB7C05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</w:rPr>
      </w:pPr>
    </w:p>
    <w:p w:rsidR="00AB7C05" w:rsidRPr="00AB7C05" w:rsidRDefault="00AB7C05" w:rsidP="00AB7C05">
      <w:pPr>
        <w:ind w:left="709"/>
        <w:jc w:val="both"/>
        <w:rPr>
          <w:rFonts w:asciiTheme="minorHAnsi" w:hAnsiTheme="minorHAnsi"/>
        </w:rPr>
      </w:pPr>
    </w:p>
    <w:p w:rsidR="00AB7C05" w:rsidRPr="00AB7C05" w:rsidRDefault="00AB7C05" w:rsidP="00AB7C05">
      <w:pPr>
        <w:rPr>
          <w:rFonts w:asciiTheme="minorHAnsi" w:hAnsiTheme="minorHAnsi"/>
        </w:rPr>
      </w:pPr>
      <w:r w:rsidRPr="00AB7C05">
        <w:rPr>
          <w:rFonts w:asciiTheme="minorHAnsi" w:hAnsiTheme="minorHAnsi"/>
        </w:rPr>
        <w:t>- IN RELAZIONE ALL’ART. 80, COMMA 5, LETTERA L), DEL D.LGS. N. 50/2016</w:t>
      </w:r>
    </w:p>
    <w:p w:rsidR="00AB7C05" w:rsidRPr="00AB7C05" w:rsidRDefault="00AB7C05" w:rsidP="00AB7C05">
      <w:pPr>
        <w:jc w:val="both"/>
        <w:rPr>
          <w:rFonts w:asciiTheme="minorHAnsi" w:hAnsiTheme="minorHAnsi"/>
          <w:b/>
          <w:i/>
          <w:sz w:val="16"/>
          <w:szCs w:val="16"/>
        </w:rPr>
      </w:pPr>
      <w:r w:rsidRPr="00AB7C05">
        <w:rPr>
          <w:rFonts w:asciiTheme="minorHAnsi" w:hAnsiTheme="minorHAnsi"/>
          <w:b/>
          <w:i/>
          <w:sz w:val="16"/>
          <w:szCs w:val="16"/>
        </w:rPr>
        <w:t>(barrare la casella)</w:t>
      </w:r>
    </w:p>
    <w:p w:rsidR="00AB7C05" w:rsidRPr="00AB7C05" w:rsidRDefault="00AB7C05" w:rsidP="00AB7C05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</w:rPr>
      </w:pPr>
    </w:p>
    <w:p w:rsidR="00AB7C05" w:rsidRPr="00AB7C05" w:rsidRDefault="00AB7C05" w:rsidP="00AB7C05">
      <w:pPr>
        <w:autoSpaceDE w:val="0"/>
        <w:autoSpaceDN w:val="0"/>
        <w:adjustRightInd w:val="0"/>
        <w:ind w:left="708"/>
        <w:jc w:val="both"/>
        <w:rPr>
          <w:rFonts w:asciiTheme="minorHAnsi" w:hAnsiTheme="minorHAnsi"/>
          <w:sz w:val="22"/>
          <w:szCs w:val="22"/>
        </w:rPr>
      </w:pPr>
      <w:r w:rsidRPr="00AB7C05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52070</wp:posOffset>
                </wp:positionV>
                <wp:extent cx="114300" cy="114300"/>
                <wp:effectExtent l="5715" t="11430" r="13335" b="7620"/>
                <wp:wrapNone/>
                <wp:docPr id="1" name="Elaborazio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F1910" id="Elaborazione 1" o:spid="_x0000_s1026" type="#_x0000_t109" style="position:absolute;margin-left:0;margin-top:4.1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"/>
            </w:pict>
          </mc:Fallback>
        </mc:AlternateContent>
      </w:r>
      <w:r w:rsidRPr="00AB7C05">
        <w:rPr>
          <w:rFonts w:asciiTheme="minorHAnsi" w:hAnsiTheme="minorHAnsi"/>
          <w:sz w:val="22"/>
          <w:szCs w:val="22"/>
        </w:rPr>
        <w:t xml:space="preserve">nei propri confronti e nei confronti dei soggetti sopra elencati non sussistono le circostanze di cui all’art. 80, comma 5, lettera L) del </w:t>
      </w:r>
      <w:r w:rsidR="0004587B" w:rsidRPr="00AB7C05">
        <w:rPr>
          <w:rFonts w:asciiTheme="minorHAnsi" w:hAnsiTheme="minorHAnsi"/>
          <w:sz w:val="22"/>
          <w:szCs w:val="22"/>
        </w:rPr>
        <w:t>D.lgs.</w:t>
      </w:r>
      <w:r w:rsidRPr="00AB7C05">
        <w:rPr>
          <w:rFonts w:asciiTheme="minorHAnsi" w:hAnsiTheme="minorHAnsi"/>
          <w:sz w:val="22"/>
          <w:szCs w:val="22"/>
        </w:rPr>
        <w:t xml:space="preserve"> 50/2016</w:t>
      </w:r>
    </w:p>
    <w:p w:rsidR="00AB7C05" w:rsidRPr="00AB7C05" w:rsidRDefault="00AB7C05" w:rsidP="00AB7C05">
      <w:pPr>
        <w:pStyle w:val="Titolo4"/>
        <w:jc w:val="center"/>
        <w:rPr>
          <w:rFonts w:asciiTheme="minorHAnsi" w:hAnsiTheme="minorHAnsi"/>
          <w:sz w:val="24"/>
          <w:szCs w:val="24"/>
        </w:rPr>
      </w:pPr>
      <w:r w:rsidRPr="00AB7C05">
        <w:rPr>
          <w:rFonts w:asciiTheme="minorHAnsi" w:hAnsiTheme="minorHAnsi"/>
          <w:sz w:val="24"/>
          <w:szCs w:val="24"/>
        </w:rPr>
        <w:t>DICHIARA INOLTRE</w:t>
      </w:r>
    </w:p>
    <w:p w:rsidR="00AB7C05" w:rsidRPr="00AB7C05" w:rsidRDefault="00AB7C05" w:rsidP="00AB7C05">
      <w:pPr>
        <w:rPr>
          <w:rFonts w:asciiTheme="minorHAnsi" w:hAnsiTheme="minorHAnsi"/>
          <w:sz w:val="22"/>
          <w:szCs w:val="22"/>
        </w:rPr>
      </w:pPr>
    </w:p>
    <w:p w:rsidR="00AB7C05" w:rsidRPr="00AB7C05" w:rsidRDefault="00AB7C05" w:rsidP="00AB7C05">
      <w:pPr>
        <w:jc w:val="both"/>
        <w:rPr>
          <w:rFonts w:asciiTheme="minorHAnsi" w:hAnsiTheme="minorHAnsi"/>
          <w:sz w:val="22"/>
          <w:szCs w:val="22"/>
        </w:rPr>
      </w:pPr>
      <w:r w:rsidRPr="00AB7C05">
        <w:rPr>
          <w:rFonts w:asciiTheme="minorHAnsi" w:hAnsiTheme="minorHAnsi"/>
          <w:sz w:val="22"/>
          <w:szCs w:val="22"/>
        </w:rPr>
        <w:t xml:space="preserve">di essere informato, ai sensi e per gli effetti di cui all’articolo 13 del </w:t>
      </w:r>
      <w:r w:rsidR="0004587B" w:rsidRPr="00AB7C05">
        <w:rPr>
          <w:rFonts w:asciiTheme="minorHAnsi" w:hAnsiTheme="minorHAnsi"/>
          <w:sz w:val="22"/>
          <w:szCs w:val="22"/>
        </w:rPr>
        <w:t>D.lgs.</w:t>
      </w:r>
      <w:r w:rsidRPr="00AB7C05">
        <w:rPr>
          <w:rFonts w:asciiTheme="minorHAnsi" w:hAnsiTheme="minorHAnsi"/>
          <w:sz w:val="22"/>
          <w:szCs w:val="22"/>
        </w:rPr>
        <w:t xml:space="preserve"> n. 196/2003, che i dati personali raccolti saranno trattati esclusivamente nell’ambito del procedimento di gara ed in caso di aggiudicazione per la stipula e gestione del contratto e di prestare, con la sottoscrizione della presente, il consenso al trattamento dei propri dati.</w:t>
      </w:r>
    </w:p>
    <w:p w:rsidR="00AB7C05" w:rsidRPr="00AB7C05" w:rsidRDefault="00AB7C05" w:rsidP="00AB7C05">
      <w:pPr>
        <w:jc w:val="both"/>
        <w:rPr>
          <w:rFonts w:asciiTheme="minorHAnsi" w:hAnsiTheme="minorHAnsi"/>
          <w:sz w:val="22"/>
          <w:szCs w:val="22"/>
        </w:rPr>
      </w:pPr>
    </w:p>
    <w:p w:rsidR="00AB7C05" w:rsidRPr="00AB7C05" w:rsidRDefault="00AB7C05" w:rsidP="00AB7C05">
      <w:pPr>
        <w:rPr>
          <w:rFonts w:asciiTheme="minorHAnsi" w:hAnsiTheme="minorHAnsi"/>
          <w:sz w:val="22"/>
          <w:szCs w:val="22"/>
        </w:rPr>
      </w:pPr>
      <w:r w:rsidRPr="00AB7C05">
        <w:rPr>
          <w:rFonts w:asciiTheme="minorHAnsi" w:hAnsiTheme="minorHAnsi"/>
          <w:sz w:val="22"/>
          <w:szCs w:val="22"/>
        </w:rPr>
        <w:t>Data ______________</w:t>
      </w:r>
      <w:r w:rsidRPr="00AB7C05">
        <w:rPr>
          <w:rFonts w:asciiTheme="minorHAnsi" w:hAnsiTheme="minorHAnsi"/>
          <w:sz w:val="22"/>
          <w:szCs w:val="22"/>
        </w:rPr>
        <w:tab/>
      </w:r>
      <w:r w:rsidRPr="00AB7C05">
        <w:rPr>
          <w:rFonts w:asciiTheme="minorHAnsi" w:hAnsiTheme="minorHAnsi"/>
          <w:sz w:val="22"/>
          <w:szCs w:val="22"/>
        </w:rPr>
        <w:tab/>
      </w:r>
      <w:r w:rsidRPr="00AB7C05">
        <w:rPr>
          <w:rFonts w:asciiTheme="minorHAnsi" w:hAnsiTheme="minorHAnsi"/>
          <w:sz w:val="22"/>
          <w:szCs w:val="22"/>
        </w:rPr>
        <w:tab/>
      </w:r>
      <w:r w:rsidRPr="00AB7C05">
        <w:rPr>
          <w:rFonts w:asciiTheme="minorHAnsi" w:hAnsiTheme="minorHAnsi"/>
          <w:sz w:val="22"/>
          <w:szCs w:val="22"/>
        </w:rPr>
        <w:tab/>
      </w:r>
      <w:r w:rsidRPr="00AB7C05">
        <w:rPr>
          <w:rFonts w:asciiTheme="minorHAnsi" w:hAnsiTheme="minorHAnsi"/>
          <w:sz w:val="22"/>
          <w:szCs w:val="22"/>
        </w:rPr>
        <w:tab/>
      </w:r>
      <w:r w:rsidRPr="00AB7C05">
        <w:rPr>
          <w:rFonts w:asciiTheme="minorHAnsi" w:hAnsiTheme="minorHAnsi"/>
          <w:sz w:val="22"/>
          <w:szCs w:val="22"/>
        </w:rPr>
        <w:tab/>
      </w:r>
    </w:p>
    <w:p w:rsidR="00AB7C05" w:rsidRPr="00AB7C05" w:rsidRDefault="00AB7C05" w:rsidP="00AB7C05">
      <w:pPr>
        <w:jc w:val="both"/>
        <w:rPr>
          <w:rFonts w:asciiTheme="minorHAnsi" w:hAnsiTheme="minorHAnsi"/>
          <w:sz w:val="22"/>
          <w:szCs w:val="22"/>
        </w:rPr>
      </w:pPr>
    </w:p>
    <w:p w:rsidR="00AB7C05" w:rsidRPr="00F73862" w:rsidRDefault="00AB7C05" w:rsidP="00AB7C05">
      <w:pPr>
        <w:jc w:val="both"/>
        <w:rPr>
          <w:rFonts w:asciiTheme="minorHAnsi" w:hAnsiTheme="minorHAnsi"/>
          <w:sz w:val="18"/>
          <w:szCs w:val="18"/>
          <w:u w:val="single"/>
        </w:rPr>
      </w:pPr>
    </w:p>
    <w:p w:rsidR="00E86CCE" w:rsidRPr="00AB7C05" w:rsidRDefault="00AB7C05" w:rsidP="00AB7C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sz w:val="18"/>
          <w:szCs w:val="18"/>
        </w:rPr>
      </w:pPr>
      <w:r w:rsidRPr="008B437E">
        <w:rPr>
          <w:rFonts w:asciiTheme="minorHAnsi" w:hAnsiTheme="minorHAnsi"/>
          <w:b/>
          <w:sz w:val="18"/>
          <w:szCs w:val="18"/>
        </w:rPr>
        <w:t xml:space="preserve">La presente dichiarazione </w:t>
      </w:r>
      <w:r w:rsidRPr="008B437E">
        <w:rPr>
          <w:rFonts w:asciiTheme="minorHAnsi" w:hAnsiTheme="minorHAnsi"/>
          <w:b/>
          <w:sz w:val="18"/>
          <w:szCs w:val="18"/>
          <w:u w:val="single"/>
        </w:rPr>
        <w:t>dovrà essere sottoscritta con firma digitale da parte del soggetto dichiarante</w:t>
      </w:r>
      <w:r>
        <w:rPr>
          <w:rFonts w:asciiTheme="minorHAnsi" w:hAnsiTheme="minorHAnsi"/>
          <w:b/>
          <w:sz w:val="18"/>
          <w:szCs w:val="18"/>
        </w:rPr>
        <w:t xml:space="preserve"> e</w:t>
      </w:r>
      <w:r w:rsidRPr="008B437E">
        <w:rPr>
          <w:rFonts w:asciiTheme="minorHAnsi" w:hAnsiTheme="minorHAnsi"/>
          <w:b/>
          <w:sz w:val="18"/>
          <w:szCs w:val="18"/>
        </w:rPr>
        <w:t>d inserita nell’apposito spazio, predisposto sul sistema Sintel, a cura del legale rappresentate o procuratore dell’operatore economico abilitato ad operare sul sistema telematico.</w:t>
      </w:r>
    </w:p>
    <w:sectPr w:rsidR="00E86CCE" w:rsidRPr="00AB7C05" w:rsidSect="009C37D9"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ED0" w:rsidRDefault="00637ED0" w:rsidP="00AB7C05">
      <w:r>
        <w:separator/>
      </w:r>
    </w:p>
  </w:endnote>
  <w:endnote w:type="continuationSeparator" w:id="0">
    <w:p w:rsidR="00637ED0" w:rsidRDefault="00637ED0" w:rsidP="00AB7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7C8" w:rsidRDefault="0085747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507C8" w:rsidRDefault="00637ED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274" w:rsidRPr="00F37274" w:rsidRDefault="00F37274" w:rsidP="00F37274">
    <w:pPr>
      <w:pStyle w:val="Pidipagina"/>
      <w:tabs>
        <w:tab w:val="clear" w:pos="9638"/>
        <w:tab w:val="right" w:pos="9360"/>
      </w:tabs>
      <w:jc w:val="right"/>
      <w:rPr>
        <w:rFonts w:asciiTheme="minorHAnsi" w:hAnsiTheme="minorHAnsi"/>
        <w:sz w:val="16"/>
        <w:szCs w:val="16"/>
      </w:rPr>
    </w:pPr>
    <w:r w:rsidRPr="00F37274">
      <w:rPr>
        <w:rFonts w:asciiTheme="minorHAnsi" w:hAnsiTheme="minorHAnsi"/>
        <w:sz w:val="16"/>
        <w:szCs w:val="16"/>
      </w:rPr>
      <w:t xml:space="preserve">Pagina </w:t>
    </w:r>
    <w:r w:rsidRPr="00F37274">
      <w:rPr>
        <w:rStyle w:val="Numeropagina"/>
        <w:rFonts w:asciiTheme="minorHAnsi" w:hAnsiTheme="minorHAnsi"/>
        <w:sz w:val="16"/>
        <w:szCs w:val="16"/>
      </w:rPr>
      <w:fldChar w:fldCharType="begin"/>
    </w:r>
    <w:r w:rsidRPr="00F37274">
      <w:rPr>
        <w:rStyle w:val="Numeropagina"/>
        <w:rFonts w:asciiTheme="minorHAnsi" w:hAnsiTheme="minorHAnsi"/>
        <w:sz w:val="16"/>
        <w:szCs w:val="16"/>
      </w:rPr>
      <w:instrText xml:space="preserve"> PAGE </w:instrText>
    </w:r>
    <w:r w:rsidRPr="00F37274">
      <w:rPr>
        <w:rStyle w:val="Numeropagina"/>
        <w:rFonts w:asciiTheme="minorHAnsi" w:hAnsiTheme="minorHAnsi"/>
        <w:sz w:val="16"/>
        <w:szCs w:val="16"/>
      </w:rPr>
      <w:fldChar w:fldCharType="separate"/>
    </w:r>
    <w:r w:rsidR="00E57E44">
      <w:rPr>
        <w:rStyle w:val="Numeropagina"/>
        <w:rFonts w:asciiTheme="minorHAnsi" w:hAnsiTheme="minorHAnsi"/>
        <w:noProof/>
        <w:sz w:val="16"/>
        <w:szCs w:val="16"/>
      </w:rPr>
      <w:t>3</w:t>
    </w:r>
    <w:r w:rsidRPr="00F37274">
      <w:rPr>
        <w:rStyle w:val="Numeropagina"/>
        <w:rFonts w:asciiTheme="minorHAnsi" w:hAnsiTheme="minorHAnsi"/>
        <w:sz w:val="16"/>
        <w:szCs w:val="16"/>
      </w:rPr>
      <w:fldChar w:fldCharType="end"/>
    </w:r>
    <w:r w:rsidRPr="00F37274">
      <w:rPr>
        <w:rStyle w:val="Numeropagina"/>
        <w:rFonts w:asciiTheme="minorHAnsi" w:hAnsiTheme="minorHAnsi"/>
        <w:sz w:val="16"/>
        <w:szCs w:val="16"/>
      </w:rPr>
      <w:t xml:space="preserve"> di </w:t>
    </w:r>
    <w:r w:rsidRPr="00F37274">
      <w:rPr>
        <w:rStyle w:val="Numeropagina"/>
        <w:rFonts w:asciiTheme="minorHAnsi" w:hAnsiTheme="minorHAnsi"/>
        <w:sz w:val="16"/>
        <w:szCs w:val="16"/>
      </w:rPr>
      <w:fldChar w:fldCharType="begin"/>
    </w:r>
    <w:r w:rsidRPr="00F37274">
      <w:rPr>
        <w:rStyle w:val="Numeropagina"/>
        <w:rFonts w:asciiTheme="minorHAnsi" w:hAnsiTheme="minorHAnsi"/>
        <w:sz w:val="16"/>
        <w:szCs w:val="16"/>
      </w:rPr>
      <w:instrText xml:space="preserve"> NUMPAGES </w:instrText>
    </w:r>
    <w:r w:rsidRPr="00F37274">
      <w:rPr>
        <w:rStyle w:val="Numeropagina"/>
        <w:rFonts w:asciiTheme="minorHAnsi" w:hAnsiTheme="minorHAnsi"/>
        <w:sz w:val="16"/>
        <w:szCs w:val="16"/>
      </w:rPr>
      <w:fldChar w:fldCharType="separate"/>
    </w:r>
    <w:r w:rsidR="00E57E44">
      <w:rPr>
        <w:rStyle w:val="Numeropagina"/>
        <w:rFonts w:asciiTheme="minorHAnsi" w:hAnsiTheme="minorHAnsi"/>
        <w:noProof/>
        <w:sz w:val="16"/>
        <w:szCs w:val="16"/>
      </w:rPr>
      <w:t>3</w:t>
    </w:r>
    <w:r w:rsidRPr="00F37274">
      <w:rPr>
        <w:rStyle w:val="Numeropagina"/>
        <w:rFonts w:asciiTheme="minorHAnsi" w:hAnsiTheme="minorHAns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7C8" w:rsidRPr="00AB7C05" w:rsidRDefault="00AB7C05" w:rsidP="00AB7C05">
    <w:pPr>
      <w:pStyle w:val="Pidipagina"/>
      <w:tabs>
        <w:tab w:val="clear" w:pos="9638"/>
        <w:tab w:val="right" w:pos="9360"/>
      </w:tabs>
      <w:jc w:val="right"/>
      <w:rPr>
        <w:rFonts w:asciiTheme="minorHAnsi" w:hAnsiTheme="minorHAnsi"/>
      </w:rPr>
    </w:pPr>
    <w:r w:rsidRPr="00AB7C05">
      <w:rPr>
        <w:rFonts w:asciiTheme="minorHAnsi" w:hAnsiTheme="minorHAnsi"/>
      </w:rPr>
      <w:t>P</w:t>
    </w:r>
    <w:r w:rsidR="00857473" w:rsidRPr="00AB7C05">
      <w:rPr>
        <w:rFonts w:asciiTheme="minorHAnsi" w:hAnsiTheme="minorHAnsi"/>
      </w:rPr>
      <w:t>a</w:t>
    </w:r>
    <w:r>
      <w:rPr>
        <w:rFonts w:asciiTheme="minorHAnsi" w:hAnsiTheme="minorHAnsi"/>
      </w:rPr>
      <w:t xml:space="preserve">gina </w:t>
    </w:r>
    <w:r w:rsidR="00857473" w:rsidRPr="00AB7C05">
      <w:rPr>
        <w:rStyle w:val="Numeropagina"/>
        <w:rFonts w:asciiTheme="minorHAnsi" w:hAnsiTheme="minorHAnsi"/>
      </w:rPr>
      <w:fldChar w:fldCharType="begin"/>
    </w:r>
    <w:r w:rsidR="00857473" w:rsidRPr="00AB7C05">
      <w:rPr>
        <w:rStyle w:val="Numeropagina"/>
        <w:rFonts w:asciiTheme="minorHAnsi" w:hAnsiTheme="minorHAnsi"/>
      </w:rPr>
      <w:instrText xml:space="preserve"> PAGE </w:instrText>
    </w:r>
    <w:r w:rsidR="00857473" w:rsidRPr="00AB7C05">
      <w:rPr>
        <w:rStyle w:val="Numeropagina"/>
        <w:rFonts w:asciiTheme="minorHAnsi" w:hAnsiTheme="minorHAnsi"/>
      </w:rPr>
      <w:fldChar w:fldCharType="separate"/>
    </w:r>
    <w:r w:rsidR="00E57E44">
      <w:rPr>
        <w:rStyle w:val="Numeropagina"/>
        <w:rFonts w:asciiTheme="minorHAnsi" w:hAnsiTheme="minorHAnsi"/>
        <w:noProof/>
      </w:rPr>
      <w:t>1</w:t>
    </w:r>
    <w:r w:rsidR="00857473" w:rsidRPr="00AB7C05">
      <w:rPr>
        <w:rStyle w:val="Numeropagina"/>
        <w:rFonts w:asciiTheme="minorHAnsi" w:hAnsiTheme="minorHAnsi"/>
      </w:rPr>
      <w:fldChar w:fldCharType="end"/>
    </w:r>
    <w:r w:rsidR="00857473" w:rsidRPr="00AB7C05">
      <w:rPr>
        <w:rStyle w:val="Numeropagina"/>
        <w:rFonts w:asciiTheme="minorHAnsi" w:hAnsiTheme="minorHAnsi"/>
      </w:rPr>
      <w:t xml:space="preserve"> </w:t>
    </w:r>
    <w:r>
      <w:rPr>
        <w:rStyle w:val="Numeropagina"/>
        <w:rFonts w:asciiTheme="minorHAnsi" w:hAnsiTheme="minorHAnsi"/>
      </w:rPr>
      <w:t>di</w:t>
    </w:r>
    <w:r w:rsidR="00857473" w:rsidRPr="00AB7C05">
      <w:rPr>
        <w:rStyle w:val="Numeropagina"/>
        <w:rFonts w:asciiTheme="minorHAnsi" w:hAnsiTheme="minorHAnsi"/>
      </w:rPr>
      <w:t xml:space="preserve"> </w:t>
    </w:r>
    <w:r w:rsidR="00857473" w:rsidRPr="00AB7C05">
      <w:rPr>
        <w:rStyle w:val="Numeropagina"/>
        <w:rFonts w:asciiTheme="minorHAnsi" w:hAnsiTheme="minorHAnsi"/>
      </w:rPr>
      <w:fldChar w:fldCharType="begin"/>
    </w:r>
    <w:r w:rsidR="00857473" w:rsidRPr="00AB7C05">
      <w:rPr>
        <w:rStyle w:val="Numeropagina"/>
        <w:rFonts w:asciiTheme="minorHAnsi" w:hAnsiTheme="minorHAnsi"/>
      </w:rPr>
      <w:instrText xml:space="preserve"> NUMPAGES </w:instrText>
    </w:r>
    <w:r w:rsidR="00857473" w:rsidRPr="00AB7C05">
      <w:rPr>
        <w:rStyle w:val="Numeropagina"/>
        <w:rFonts w:asciiTheme="minorHAnsi" w:hAnsiTheme="minorHAnsi"/>
      </w:rPr>
      <w:fldChar w:fldCharType="separate"/>
    </w:r>
    <w:r w:rsidR="00E57E44">
      <w:rPr>
        <w:rStyle w:val="Numeropagina"/>
        <w:rFonts w:asciiTheme="minorHAnsi" w:hAnsiTheme="minorHAnsi"/>
        <w:noProof/>
      </w:rPr>
      <w:t>3</w:t>
    </w:r>
    <w:r w:rsidR="00857473" w:rsidRPr="00AB7C05">
      <w:rPr>
        <w:rStyle w:val="Numeropagina"/>
        <w:rFonts w:asciiTheme="minorHAnsi" w:hAnsi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ED0" w:rsidRDefault="00637ED0" w:rsidP="00AB7C05">
      <w:r>
        <w:separator/>
      </w:r>
    </w:p>
  </w:footnote>
  <w:footnote w:type="continuationSeparator" w:id="0">
    <w:p w:rsidR="00637ED0" w:rsidRDefault="00637ED0" w:rsidP="00AB7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7C8" w:rsidRPr="00AB7C05" w:rsidRDefault="00AB7C05" w:rsidP="00AD40B6">
    <w:pPr>
      <w:spacing w:after="120"/>
      <w:jc w:val="right"/>
      <w:rPr>
        <w:rFonts w:asciiTheme="minorHAnsi" w:hAnsiTheme="minorHAnsi"/>
        <w:color w:val="767171" w:themeColor="background2" w:themeShade="80"/>
      </w:rPr>
    </w:pPr>
    <w:r w:rsidRPr="00AB7C05">
      <w:rPr>
        <w:rFonts w:asciiTheme="minorHAnsi" w:hAnsiTheme="minorHAnsi"/>
        <w:color w:val="767171" w:themeColor="background2" w:themeShade="80"/>
      </w:rPr>
      <w:t>Modello</w:t>
    </w:r>
    <w:r w:rsidR="00857473" w:rsidRPr="00AB7C05">
      <w:rPr>
        <w:rFonts w:asciiTheme="minorHAnsi" w:hAnsiTheme="minorHAnsi"/>
        <w:color w:val="767171" w:themeColor="background2" w:themeShade="80"/>
      </w:rPr>
      <w:t xml:space="preserve"> A1.2</w:t>
    </w:r>
  </w:p>
  <w:p w:rsidR="003507C8" w:rsidRPr="00AB7C05" w:rsidRDefault="00857473" w:rsidP="00E50367">
    <w:pPr>
      <w:jc w:val="center"/>
      <w:rPr>
        <w:rFonts w:asciiTheme="minorHAnsi" w:hAnsiTheme="minorHAnsi"/>
        <w:b/>
        <w:color w:val="767171" w:themeColor="background2" w:themeShade="80"/>
      </w:rPr>
    </w:pPr>
    <w:r w:rsidRPr="00AB7C05">
      <w:rPr>
        <w:rFonts w:asciiTheme="minorHAnsi" w:hAnsiTheme="minorHAnsi"/>
        <w:b/>
        <w:color w:val="767171" w:themeColor="background2" w:themeShade="80"/>
      </w:rPr>
      <w:t>DICHIARAZIONE art. 80 comma 1, comma 2 e comma 5 lett. l)</w:t>
    </w:r>
  </w:p>
  <w:p w:rsidR="00C656F5" w:rsidRPr="00AB7C05" w:rsidRDefault="00857473" w:rsidP="00C656F5">
    <w:pPr>
      <w:jc w:val="center"/>
      <w:rPr>
        <w:rFonts w:asciiTheme="minorHAnsi" w:hAnsiTheme="minorHAnsi"/>
        <w:b/>
        <w:color w:val="767171" w:themeColor="background2" w:themeShade="80"/>
      </w:rPr>
    </w:pPr>
    <w:r w:rsidRPr="00AB7C05">
      <w:rPr>
        <w:rFonts w:asciiTheme="minorHAnsi" w:hAnsiTheme="minorHAnsi"/>
        <w:b/>
        <w:color w:val="767171" w:themeColor="background2" w:themeShade="80"/>
      </w:rPr>
      <w:t xml:space="preserve">RESA DAL LEGALE RAPPRESENTANTE </w:t>
    </w:r>
    <w:r w:rsidR="0004587B">
      <w:rPr>
        <w:rFonts w:asciiTheme="minorHAnsi" w:hAnsiTheme="minorHAnsi"/>
        <w:b/>
        <w:color w:val="767171" w:themeColor="background2" w:themeShade="80"/>
      </w:rPr>
      <w:t>PER SÉ E PER GLI ALTRI SOGGETTI</w:t>
    </w:r>
  </w:p>
  <w:p w:rsidR="003507C8" w:rsidRPr="009C37D9" w:rsidRDefault="00637ED0" w:rsidP="00C656F5">
    <w:pPr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5DE"/>
    <w:rsid w:val="0004587B"/>
    <w:rsid w:val="001214B2"/>
    <w:rsid w:val="003905DE"/>
    <w:rsid w:val="004F2629"/>
    <w:rsid w:val="00637ED0"/>
    <w:rsid w:val="00694A97"/>
    <w:rsid w:val="006F6CD4"/>
    <w:rsid w:val="00857473"/>
    <w:rsid w:val="00AB7C05"/>
    <w:rsid w:val="00BB4882"/>
    <w:rsid w:val="00BC670F"/>
    <w:rsid w:val="00C07A2F"/>
    <w:rsid w:val="00E57E44"/>
    <w:rsid w:val="00E86CCE"/>
    <w:rsid w:val="00F3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1E3DED-4480-4B10-B2B4-FEBB16E5D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7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AB7C0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AB7C05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Pidipagina">
    <w:name w:val="footer"/>
    <w:basedOn w:val="Normale"/>
    <w:link w:val="PidipaginaCarattere"/>
    <w:rsid w:val="00AB7C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B7C0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AB7C05"/>
  </w:style>
  <w:style w:type="paragraph" w:customStyle="1" w:styleId="a">
    <w:basedOn w:val="Normale"/>
    <w:next w:val="Corpotesto"/>
    <w:rsid w:val="00AB7C05"/>
    <w:pPr>
      <w:jc w:val="both"/>
    </w:pPr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B7C0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B7C0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B7C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7C05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DF. Faustinelli</dc:creator>
  <cp:keywords/>
  <dc:description/>
  <cp:lastModifiedBy>Michele MG. Gregorini</cp:lastModifiedBy>
  <cp:revision>3</cp:revision>
  <dcterms:created xsi:type="dcterms:W3CDTF">2019-02-25T10:13:00Z</dcterms:created>
  <dcterms:modified xsi:type="dcterms:W3CDTF">2019-02-27T14:19:00Z</dcterms:modified>
</cp:coreProperties>
</file>