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6428" w14:textId="77777777" w:rsidR="00A24ACE" w:rsidRPr="00FF33CD" w:rsidRDefault="00A24ACE" w:rsidP="00A24ACE">
      <w:pPr>
        <w:pStyle w:val="Intestazione"/>
        <w:ind w:left="-284" w:firstLine="284"/>
        <w:jc w:val="center"/>
        <w:rPr>
          <w:rFonts w:ascii="Cambria" w:hAnsi="Cambria"/>
          <w:b/>
          <w:bCs/>
          <w:sz w:val="36"/>
          <w:szCs w:val="36"/>
        </w:rPr>
      </w:pPr>
      <w:r w:rsidRPr="00FF33CD">
        <w:rPr>
          <w:rFonts w:ascii="Cambria" w:hAnsi="Cambria"/>
          <w:noProof/>
        </w:rPr>
        <w:drawing>
          <wp:anchor distT="0" distB="0" distL="114300" distR="114300" simplePos="0" relativeHeight="251660288" behindDoc="0" locked="0" layoutInCell="1" allowOverlap="1" wp14:anchorId="077B54C9" wp14:editId="21704916">
            <wp:simplePos x="0" y="0"/>
            <wp:positionH relativeFrom="column">
              <wp:posOffset>5788025</wp:posOffset>
            </wp:positionH>
            <wp:positionV relativeFrom="paragraph">
              <wp:posOffset>36830</wp:posOffset>
            </wp:positionV>
            <wp:extent cx="673735" cy="652145"/>
            <wp:effectExtent l="0" t="0" r="0" b="0"/>
            <wp:wrapNone/>
            <wp:docPr id="942081062" name="Immagin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 wp14:anchorId="6BB08EF5" wp14:editId="6F692F28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673735" cy="652145"/>
            <wp:effectExtent l="0" t="0" r="0" b="0"/>
            <wp:wrapNone/>
            <wp:docPr id="1562410735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b/>
          <w:bCs/>
          <w:sz w:val="36"/>
          <w:szCs w:val="36"/>
        </w:rPr>
        <w:t>Comunità Montana del Sebino Bresciano</w:t>
      </w:r>
    </w:p>
    <w:p w14:paraId="105C3271" w14:textId="77777777" w:rsidR="00A24ACE" w:rsidRPr="00FF33CD" w:rsidRDefault="00A24ACE" w:rsidP="00A24ACE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25057 - Sale Marasino (Brescia) - Via Roma, 41</w:t>
      </w:r>
    </w:p>
    <w:p w14:paraId="3C07DFB5" w14:textId="77777777" w:rsidR="00A24ACE" w:rsidRPr="00FF33CD" w:rsidRDefault="00A24ACE" w:rsidP="00A24ACE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Tel. +39030.986314     Fax: +39030.9867147</w:t>
      </w:r>
    </w:p>
    <w:p w14:paraId="151E079C" w14:textId="77777777" w:rsidR="00A24ACE" w:rsidRPr="00FF33CD" w:rsidRDefault="00A24ACE" w:rsidP="00A24ACE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 xml:space="preserve">PEC: </w:t>
      </w:r>
      <w:hyperlink r:id="rId8" w:history="1">
        <w:r w:rsidRPr="00FF33CD">
          <w:rPr>
            <w:rStyle w:val="Collegamentoipertestuale"/>
            <w:rFonts w:ascii="Cambria" w:eastAsiaTheme="majorEastAsia" w:hAnsi="Cambria" w:cs="Tahoma"/>
            <w:spacing w:val="-4"/>
          </w:rPr>
          <w:t>protocollo@pec.cmsebino.bs.it</w:t>
        </w:r>
      </w:hyperlink>
    </w:p>
    <w:p w14:paraId="3C16B1E1" w14:textId="77777777" w:rsidR="00A24ACE" w:rsidRDefault="00A24ACE" w:rsidP="00A24ACE">
      <w:pPr>
        <w:pStyle w:val="Standard"/>
        <w:widowControl w:val="0"/>
        <w:autoSpaceDE w:val="0"/>
        <w:spacing w:after="200" w:line="276" w:lineRule="auto"/>
        <w:jc w:val="center"/>
        <w:rPr>
          <w:iCs/>
          <w:sz w:val="16"/>
          <w:szCs w:val="16"/>
          <w:u w:val="single"/>
        </w:rPr>
      </w:pPr>
    </w:p>
    <w:p w14:paraId="4DB2E625" w14:textId="77777777" w:rsidR="00A24ACE" w:rsidRDefault="00A24ACE" w:rsidP="00A24ACE">
      <w:pPr>
        <w:pStyle w:val="Standard"/>
        <w:widowControl w:val="0"/>
        <w:autoSpaceDE w:val="0"/>
        <w:spacing w:after="200" w:line="276" w:lineRule="auto"/>
        <w:jc w:val="center"/>
        <w:rPr>
          <w:iCs/>
          <w:sz w:val="16"/>
          <w:szCs w:val="16"/>
          <w:u w:val="single"/>
        </w:rPr>
      </w:pPr>
    </w:p>
    <w:p w14:paraId="6333F860" w14:textId="77777777" w:rsidR="00A24ACE" w:rsidRDefault="00A24ACE" w:rsidP="00A24ACE">
      <w:pPr>
        <w:pStyle w:val="Standard"/>
        <w:widowControl w:val="0"/>
        <w:autoSpaceDE w:val="0"/>
        <w:spacing w:after="200" w:line="276" w:lineRule="auto"/>
        <w:jc w:val="center"/>
        <w:rPr>
          <w:iCs/>
          <w:sz w:val="16"/>
          <w:szCs w:val="16"/>
          <w:u w:val="single"/>
        </w:rPr>
      </w:pPr>
    </w:p>
    <w:p w14:paraId="5BCC5A08" w14:textId="77777777" w:rsidR="00A24ACE" w:rsidRPr="008277F1" w:rsidRDefault="00A24ACE" w:rsidP="00A24ACE">
      <w:pPr>
        <w:widowControl/>
        <w:spacing w:after="100" w:line="276" w:lineRule="auto"/>
        <w:jc w:val="center"/>
        <w:rPr>
          <w:rFonts w:ascii="Cambria" w:hAnsi="Cambria" w:cs="Tahoma"/>
          <w:b/>
          <w:bCs/>
          <w:sz w:val="32"/>
          <w:szCs w:val="32"/>
          <w:lang w:eastAsia="en-US" w:bidi="ar-SA"/>
        </w:rPr>
      </w:pPr>
      <w:r w:rsidRPr="008277F1">
        <w:rPr>
          <w:rFonts w:ascii="Cambria" w:hAnsi="Cambria" w:cs="Tahoma"/>
          <w:b/>
          <w:bCs/>
          <w:sz w:val="32"/>
          <w:szCs w:val="32"/>
          <w:lang w:eastAsia="en-US" w:bidi="ar-SA"/>
        </w:rPr>
        <w:t>AFFIDAMENTO DEL SERVIZIO DI ASSISTENZA DOMICILIARE SOCIALE MEDIANTE PROCEDURA NEGOZIATA SOTTOSOGLIA SU PIATTAFORMA REGIONALE ARCA SINTEL - CIG A049B066D0</w:t>
      </w:r>
    </w:p>
    <w:p w14:paraId="49A6D8F8" w14:textId="77777777" w:rsidR="00A24ACE" w:rsidRPr="008277F1" w:rsidRDefault="00A24ACE" w:rsidP="00A24ACE">
      <w:pPr>
        <w:widowControl/>
        <w:spacing w:after="100" w:line="276" w:lineRule="auto"/>
        <w:jc w:val="center"/>
        <w:rPr>
          <w:rFonts w:ascii="Cambria" w:hAnsi="Cambria" w:cs="Tahoma"/>
          <w:b/>
          <w:bCs/>
          <w:lang w:eastAsia="en-US" w:bidi="ar-SA"/>
        </w:rPr>
      </w:pPr>
      <w:r w:rsidRPr="008277F1">
        <w:rPr>
          <w:rFonts w:ascii="Cambria" w:hAnsi="Cambria" w:cs="Tahoma"/>
          <w:b/>
          <w:bCs/>
          <w:lang w:eastAsia="en-US" w:bidi="ar-SA"/>
        </w:rPr>
        <w:t xml:space="preserve">PERIODO 01/04/2024 – 31/03/2027 CON OPZIONE DI RINNOVO FINO AL 31/03/2029 </w:t>
      </w:r>
    </w:p>
    <w:p w14:paraId="20DE89CC" w14:textId="77777777" w:rsidR="00A24ACE" w:rsidRDefault="00A24ACE" w:rsidP="00A24ACE">
      <w:pPr>
        <w:pStyle w:val="Standard"/>
        <w:widowControl w:val="0"/>
        <w:autoSpaceDE w:val="0"/>
        <w:spacing w:after="200" w:line="276" w:lineRule="auto"/>
        <w:jc w:val="center"/>
        <w:rPr>
          <w:iCs/>
          <w:sz w:val="16"/>
          <w:szCs w:val="16"/>
          <w:u w:val="single"/>
        </w:rPr>
      </w:pPr>
    </w:p>
    <w:p w14:paraId="79015D97" w14:textId="77777777" w:rsidR="00A24ACE" w:rsidRDefault="00A24ACE" w:rsidP="00A24ACE">
      <w:pPr>
        <w:pStyle w:val="Standard"/>
        <w:widowControl w:val="0"/>
        <w:autoSpaceDE w:val="0"/>
        <w:spacing w:line="480" w:lineRule="auto"/>
        <w:jc w:val="center"/>
        <w:rPr>
          <w:b/>
          <w:bCs/>
          <w:iCs/>
          <w:sz w:val="26"/>
          <w:szCs w:val="26"/>
          <w:u w:val="single"/>
        </w:rPr>
      </w:pPr>
    </w:p>
    <w:p w14:paraId="6BD00443" w14:textId="4CC33CD4" w:rsidR="00A24ACE" w:rsidRPr="00A24ACE" w:rsidRDefault="00A24ACE" w:rsidP="00A24ACE">
      <w:pPr>
        <w:pStyle w:val="Standard"/>
        <w:widowControl w:val="0"/>
        <w:autoSpaceDE w:val="0"/>
        <w:spacing w:line="480" w:lineRule="auto"/>
        <w:jc w:val="center"/>
        <w:rPr>
          <w:b/>
          <w:bCs/>
          <w:iCs/>
          <w:sz w:val="26"/>
          <w:szCs w:val="26"/>
          <w:u w:val="single"/>
        </w:rPr>
      </w:pPr>
      <w:r w:rsidRPr="00A24ACE">
        <w:rPr>
          <w:b/>
          <w:bCs/>
          <w:iCs/>
          <w:sz w:val="26"/>
          <w:szCs w:val="26"/>
          <w:u w:val="single"/>
        </w:rPr>
        <w:t xml:space="preserve">MODELLO DICHIARAZIONE INTEGRATIVA AL DGUE </w:t>
      </w:r>
    </w:p>
    <w:p w14:paraId="01030523" w14:textId="77777777" w:rsidR="00A24ACE" w:rsidRDefault="00A24ACE" w:rsidP="00A24ACE">
      <w:pPr>
        <w:pStyle w:val="Standard"/>
        <w:jc w:val="center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(resa ai sensi degli articoli 46 e 47 del DPR n. 445/2000)</w:t>
      </w:r>
    </w:p>
    <w:p w14:paraId="5A1F5149" w14:textId="77777777" w:rsidR="00A24ACE" w:rsidRDefault="00A24ACE" w:rsidP="00A24ACE">
      <w:pPr>
        <w:pStyle w:val="Standard"/>
        <w:jc w:val="center"/>
        <w:rPr>
          <w:rFonts w:cs="Calibri"/>
          <w:i/>
          <w:iCs/>
          <w:sz w:val="20"/>
          <w:szCs w:val="20"/>
        </w:rPr>
      </w:pPr>
    </w:p>
    <w:p w14:paraId="69587EC1" w14:textId="77777777" w:rsidR="00A24ACE" w:rsidRDefault="00A24ACE" w:rsidP="00A24ACE">
      <w:pPr>
        <w:pStyle w:val="Standard"/>
        <w:jc w:val="center"/>
        <w:rPr>
          <w:rFonts w:cs="Calibri"/>
          <w:i/>
          <w:iCs/>
          <w:sz w:val="20"/>
          <w:szCs w:val="20"/>
        </w:rPr>
      </w:pPr>
    </w:p>
    <w:p w14:paraId="683D50D9" w14:textId="77777777" w:rsidR="00BC05D8" w:rsidRDefault="00BC05D8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Calibri"/>
          <w:i/>
          <w:iCs/>
          <w:sz w:val="22"/>
          <w:szCs w:val="22"/>
        </w:rPr>
      </w:pPr>
    </w:p>
    <w:p w14:paraId="13537545" w14:textId="77777777" w:rsidR="00BC05D8" w:rsidRPr="00A24ACE" w:rsidRDefault="0068410A">
      <w:pPr>
        <w:pStyle w:val="Testo3colonne"/>
        <w:tabs>
          <w:tab w:val="left" w:pos="360"/>
        </w:tabs>
        <w:spacing w:after="142" w:line="360" w:lineRule="auto"/>
        <w:rPr>
          <w:rFonts w:ascii="Cambria" w:hAnsi="Cambria" w:cs="Calibri"/>
          <w:sz w:val="22"/>
          <w:szCs w:val="22"/>
        </w:rPr>
      </w:pPr>
      <w:r w:rsidRPr="00A24ACE">
        <w:rPr>
          <w:rFonts w:ascii="Cambria" w:hAnsi="Cambria" w:cs="Calibri"/>
          <w:sz w:val="22"/>
          <w:szCs w:val="22"/>
        </w:rPr>
        <w:t xml:space="preserve">Il/La sottoscritto/a …………...........................…………………………...………………………............. nato/a </w:t>
      </w:r>
      <w:proofErr w:type="spellStart"/>
      <w:r w:rsidRPr="00A24ACE">
        <w:rPr>
          <w:rFonts w:ascii="Cambria" w:hAnsi="Cambria" w:cs="Calibri"/>
          <w:sz w:val="22"/>
          <w:szCs w:val="22"/>
        </w:rPr>
        <w:t>a</w:t>
      </w:r>
      <w:proofErr w:type="spellEnd"/>
      <w:r w:rsidRPr="00A24ACE">
        <w:rPr>
          <w:rFonts w:ascii="Cambria" w:hAnsi="Cambria" w:cs="Calibri"/>
          <w:sz w:val="22"/>
          <w:szCs w:val="22"/>
        </w:rPr>
        <w:t xml:space="preserve"> ...............………………...………..................................... </w:t>
      </w:r>
      <w:proofErr w:type="gramStart"/>
      <w:r w:rsidRPr="00A24ACE">
        <w:rPr>
          <w:rFonts w:ascii="Cambria" w:hAnsi="Cambria" w:cs="Calibri"/>
          <w:sz w:val="22"/>
          <w:szCs w:val="22"/>
        </w:rPr>
        <w:t>(….</w:t>
      </w:r>
      <w:proofErr w:type="gramEnd"/>
      <w:r w:rsidRPr="00A24ACE">
        <w:rPr>
          <w:rFonts w:ascii="Cambria" w:hAnsi="Cambria" w:cs="Calibri"/>
          <w:sz w:val="22"/>
          <w:szCs w:val="22"/>
        </w:rPr>
        <w:t>) il ....…….......................……..,  residente in ……………………………………………………………............………………. (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03C682C8" w14:textId="77777777" w:rsidR="00BC05D8" w:rsidRPr="00A24ACE" w:rsidRDefault="0068410A">
      <w:pPr>
        <w:pStyle w:val="Testo3colonne"/>
        <w:tabs>
          <w:tab w:val="left" w:pos="786"/>
        </w:tabs>
        <w:spacing w:after="142" w:line="360" w:lineRule="auto"/>
        <w:ind w:left="426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    Titolare (in caso di ditta individuale)</w:t>
      </w:r>
    </w:p>
    <w:p w14:paraId="7193D44C" w14:textId="77777777" w:rsidR="00BC05D8" w:rsidRPr="00A24ACE" w:rsidRDefault="0068410A">
      <w:pPr>
        <w:pStyle w:val="Testo3colonne"/>
        <w:tabs>
          <w:tab w:val="left" w:pos="786"/>
        </w:tabs>
        <w:spacing w:after="142" w:line="360" w:lineRule="auto"/>
        <w:ind w:left="426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    Legale   Rappresentante</w:t>
      </w:r>
    </w:p>
    <w:p w14:paraId="4F4456CD" w14:textId="77777777" w:rsidR="00BC05D8" w:rsidRPr="00A24ACE" w:rsidRDefault="0068410A">
      <w:pPr>
        <w:pStyle w:val="Testo3colonne"/>
        <w:tabs>
          <w:tab w:val="left" w:pos="786"/>
        </w:tabs>
        <w:spacing w:after="142" w:line="360" w:lineRule="auto"/>
        <w:ind w:left="426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Procuratore (come da allegata procura in data 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.…………… avanti al Notaio ……………………………………………………………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.………………..……… con Studio in …………..........………………………………  n. di repertorio …………………….</w:t>
      </w:r>
    </w:p>
    <w:p w14:paraId="0BC2E598" w14:textId="77777777" w:rsidR="00BC05D8" w:rsidRPr="00A24ACE" w:rsidRDefault="00BC05D8">
      <w:pPr>
        <w:pStyle w:val="Testo3colonne"/>
        <w:tabs>
          <w:tab w:val="left" w:pos="360"/>
        </w:tabs>
        <w:spacing w:after="142" w:line="360" w:lineRule="auto"/>
        <w:rPr>
          <w:rFonts w:ascii="Cambria" w:hAnsi="Cambria" w:cs="Calibri"/>
          <w:sz w:val="22"/>
          <w:szCs w:val="22"/>
        </w:rPr>
      </w:pPr>
    </w:p>
    <w:p w14:paraId="4EEEBA01" w14:textId="77777777" w:rsidR="00BC05D8" w:rsidRPr="00A24ACE" w:rsidRDefault="0068410A">
      <w:pPr>
        <w:pStyle w:val="Testo3colonne"/>
        <w:tabs>
          <w:tab w:val="left" w:pos="360"/>
        </w:tabs>
        <w:spacing w:after="142" w:line="360" w:lineRule="auto"/>
        <w:rPr>
          <w:rFonts w:ascii="Cambria" w:hAnsi="Cambria" w:cs="Calibri"/>
          <w:sz w:val="22"/>
          <w:szCs w:val="22"/>
        </w:rPr>
      </w:pPr>
      <w:r w:rsidRPr="00A24ACE">
        <w:rPr>
          <w:rFonts w:ascii="Cambria" w:hAnsi="Cambria" w:cs="Calibri"/>
          <w:sz w:val="22"/>
          <w:szCs w:val="22"/>
        </w:rPr>
        <w:t>dell’operatore economico</w:t>
      </w:r>
      <w:proofErr w:type="gramStart"/>
      <w:r w:rsidRPr="00A24ACE">
        <w:rPr>
          <w:rFonts w:ascii="Cambria" w:hAnsi="Cambria" w:cs="Calibri"/>
          <w:sz w:val="22"/>
          <w:szCs w:val="22"/>
        </w:rPr>
        <w:t xml:space="preserve"> .…</w:t>
      </w:r>
      <w:proofErr w:type="gramEnd"/>
      <w:r w:rsidRPr="00A24ACE">
        <w:rPr>
          <w:rFonts w:ascii="Cambria" w:hAnsi="Cambria" w:cs="Calibri"/>
          <w:sz w:val="22"/>
          <w:szCs w:val="22"/>
        </w:rPr>
        <w:t>……….....................................................………………………………………... con sede legale in ………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 xml:space="preserve">…………………………………….............................…………… </w:t>
      </w:r>
      <w:proofErr w:type="gramStart"/>
      <w:r w:rsidRPr="00A24ACE">
        <w:rPr>
          <w:rFonts w:ascii="Cambria" w:hAnsi="Cambria" w:cs="Calibri"/>
          <w:sz w:val="22"/>
          <w:szCs w:val="22"/>
        </w:rPr>
        <w:t>(….</w:t>
      </w:r>
      <w:proofErr w:type="gramEnd"/>
      <w:r w:rsidRPr="00A24ACE">
        <w:rPr>
          <w:rFonts w:ascii="Cambria" w:hAnsi="Cambria" w:cs="Calibri"/>
          <w:sz w:val="22"/>
          <w:szCs w:val="22"/>
        </w:rPr>
        <w:t xml:space="preserve">.) via ………………………………………………………… n. ……… </w:t>
      </w:r>
      <w:proofErr w:type="spellStart"/>
      <w:r w:rsidRPr="00A24ACE">
        <w:rPr>
          <w:rFonts w:ascii="Cambria" w:hAnsi="Cambria" w:cs="Calibri"/>
          <w:sz w:val="22"/>
          <w:szCs w:val="22"/>
        </w:rPr>
        <w:t>cap</w:t>
      </w:r>
      <w:proofErr w:type="spellEnd"/>
      <w:r w:rsidRPr="00A24ACE">
        <w:rPr>
          <w:rFonts w:ascii="Cambria" w:hAnsi="Cambria" w:cs="Calibri"/>
          <w:sz w:val="22"/>
          <w:szCs w:val="22"/>
        </w:rPr>
        <w:t xml:space="preserve"> ……………..…… </w:t>
      </w:r>
      <w:proofErr w:type="spellStart"/>
      <w:r w:rsidRPr="00A24ACE">
        <w:rPr>
          <w:rFonts w:ascii="Cambria" w:hAnsi="Cambria" w:cs="Calibri"/>
          <w:sz w:val="22"/>
          <w:szCs w:val="22"/>
        </w:rPr>
        <w:t>P.Iva</w:t>
      </w:r>
      <w:proofErr w:type="spellEnd"/>
      <w:r w:rsidRPr="00A24ACE">
        <w:rPr>
          <w:rFonts w:ascii="Cambria" w:hAnsi="Cambria" w:cs="Calibri"/>
          <w:sz w:val="22"/>
          <w:szCs w:val="22"/>
        </w:rPr>
        <w:t>……………………………......…. C.F. ……………………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……………</w:t>
      </w:r>
    </w:p>
    <w:p w14:paraId="3762A4A3" w14:textId="77777777" w:rsidR="00BC05D8" w:rsidRPr="00A24ACE" w:rsidRDefault="0068410A">
      <w:pPr>
        <w:pStyle w:val="Testo3colonne"/>
        <w:tabs>
          <w:tab w:val="left" w:pos="360"/>
        </w:tabs>
        <w:spacing w:after="142" w:line="360" w:lineRule="auto"/>
        <w:rPr>
          <w:rFonts w:ascii="Cambria" w:hAnsi="Cambria" w:cs="Calibri"/>
          <w:sz w:val="22"/>
          <w:szCs w:val="22"/>
        </w:rPr>
      </w:pPr>
      <w:r w:rsidRPr="00A24ACE">
        <w:rPr>
          <w:rFonts w:ascii="Cambria" w:hAnsi="Cambria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08149E19" w14:textId="77777777" w:rsidR="00A24ACE" w:rsidRPr="00A24ACE" w:rsidRDefault="00A24ACE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 w:cs="Calibri"/>
          <w:b/>
          <w:bCs/>
          <w:smallCaps/>
          <w:color w:val="auto"/>
          <w:sz w:val="22"/>
          <w:szCs w:val="22"/>
        </w:rPr>
      </w:pPr>
    </w:p>
    <w:p w14:paraId="538A5B5F" w14:textId="77777777" w:rsidR="00A24ACE" w:rsidRPr="00A24ACE" w:rsidRDefault="00A24ACE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 w:cs="Calibri"/>
          <w:b/>
          <w:bCs/>
          <w:smallCaps/>
          <w:color w:val="auto"/>
          <w:sz w:val="22"/>
          <w:szCs w:val="22"/>
        </w:rPr>
      </w:pPr>
    </w:p>
    <w:p w14:paraId="5E52C6BF" w14:textId="1A01D663" w:rsidR="00BC05D8" w:rsidRPr="00A24ACE" w:rsidRDefault="0068410A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mallCaps/>
          <w:color w:val="auto"/>
          <w:sz w:val="22"/>
          <w:szCs w:val="22"/>
        </w:rPr>
        <w:lastRenderedPageBreak/>
        <w:t>DICHIARA</w:t>
      </w:r>
    </w:p>
    <w:p w14:paraId="289F7CCF" w14:textId="77777777" w:rsidR="00BC05D8" w:rsidRPr="00A24ACE" w:rsidRDefault="0068410A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 xml:space="preserve">di partecipare alla procedura di cui all’oggetto, come </w:t>
      </w:r>
      <w:r w:rsidRPr="00A24ACE">
        <w:rPr>
          <w:rFonts w:ascii="Cambria" w:hAnsi="Cambria" w:cs="Calibri"/>
          <w:iCs/>
          <w:sz w:val="22"/>
          <w:szCs w:val="22"/>
          <w:vertAlign w:val="superscript"/>
        </w:rPr>
        <w:t>(</w:t>
      </w:r>
      <w:r w:rsidRPr="00A24ACE">
        <w:rPr>
          <w:rFonts w:ascii="Cambria" w:hAnsi="Cambria" w:cs="Calibri"/>
          <w:i/>
          <w:sz w:val="22"/>
          <w:szCs w:val="22"/>
          <w:vertAlign w:val="superscript"/>
        </w:rPr>
        <w:t>selezionare con apposito segno il caso di interesse</w:t>
      </w:r>
      <w:r w:rsidRPr="00A24ACE">
        <w:rPr>
          <w:rFonts w:ascii="Cambria" w:hAnsi="Cambria" w:cs="Calibri"/>
          <w:iCs/>
          <w:sz w:val="22"/>
          <w:szCs w:val="22"/>
          <w:vertAlign w:val="superscript"/>
        </w:rPr>
        <w:t>)</w:t>
      </w:r>
      <w:r w:rsidRPr="00A24ACE">
        <w:rPr>
          <w:rFonts w:ascii="Cambria" w:hAnsi="Cambria" w:cs="Calibri"/>
          <w:sz w:val="22"/>
          <w:szCs w:val="22"/>
          <w:vertAlign w:val="superscript"/>
        </w:rPr>
        <w:t>:</w:t>
      </w:r>
    </w:p>
    <w:p w14:paraId="0983C880" w14:textId="77777777" w:rsidR="00BC05D8" w:rsidRPr="00A24ACE" w:rsidRDefault="0068410A">
      <w:pPr>
        <w:pStyle w:val="Testo3colonne"/>
        <w:numPr>
          <w:ilvl w:val="1"/>
          <w:numId w:val="13"/>
        </w:numPr>
        <w:spacing w:after="142" w:line="240" w:lineRule="atLeast"/>
        <w:ind w:left="567"/>
        <w:rPr>
          <w:rFonts w:ascii="Cambria" w:hAnsi="Cambria" w:cs="Calibri"/>
          <w:b/>
          <w:bCs/>
          <w:sz w:val="22"/>
          <w:szCs w:val="22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Concorrente singolo</w:t>
      </w:r>
    </w:p>
    <w:p w14:paraId="1FAF8BED" w14:textId="77777777" w:rsidR="00BC05D8" w:rsidRPr="00A24ACE" w:rsidRDefault="0068410A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  <w:rPr>
          <w:rFonts w:ascii="Cambria" w:hAnsi="Cambria"/>
        </w:rPr>
      </w:pPr>
      <w:r w:rsidRPr="00A24ACE">
        <w:rPr>
          <w:rFonts w:ascii="Cambria" w:eastAsia="Times New Roman" w:hAnsi="Cambria" w:cs="Calibri"/>
          <w:b/>
          <w:bCs/>
          <w:sz w:val="22"/>
          <w:szCs w:val="22"/>
          <w:lang w:bidi="ar-SA"/>
        </w:rPr>
        <w:t xml:space="preserve">Capogruppo/mandataria/delegataria/mandante </w:t>
      </w:r>
      <w:r w:rsidRPr="00A24ACE">
        <w:rPr>
          <w:rFonts w:ascii="Cambria" w:eastAsia="Times New Roman" w:hAnsi="Cambria" w:cs="Calibri"/>
          <w:sz w:val="22"/>
          <w:szCs w:val="22"/>
          <w:lang w:bidi="ar-SA"/>
        </w:rPr>
        <w:t>del:</w:t>
      </w:r>
    </w:p>
    <w:p w14:paraId="2C97CA22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/>
          <w:b/>
          <w:bCs/>
          <w:sz w:val="22"/>
          <w:szCs w:val="22"/>
        </w:rPr>
        <w:t>RAGGRUPPAMENTO TEMPORANEO</w:t>
      </w:r>
    </w:p>
    <w:p w14:paraId="56323552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 xml:space="preserve">COASSICURAZIONE </w:t>
      </w:r>
      <w:r w:rsidRPr="00A24ACE">
        <w:rPr>
          <w:rFonts w:ascii="Cambria" w:hAnsi="Cambria" w:cs="Calibri"/>
          <w:sz w:val="16"/>
          <w:szCs w:val="16"/>
        </w:rPr>
        <w:t>(</w:t>
      </w:r>
      <w:r w:rsidRPr="00A24ACE">
        <w:rPr>
          <w:rFonts w:ascii="Cambria" w:hAnsi="Cambria"/>
          <w:i/>
          <w:iCs/>
          <w:sz w:val="16"/>
          <w:szCs w:val="16"/>
        </w:rPr>
        <w:t xml:space="preserve">art.1911 del </w:t>
      </w:r>
      <w:proofErr w:type="gramStart"/>
      <w:r w:rsidRPr="00A24ACE">
        <w:rPr>
          <w:rFonts w:ascii="Cambria" w:hAnsi="Cambria"/>
          <w:i/>
          <w:iCs/>
          <w:sz w:val="16"/>
          <w:szCs w:val="16"/>
        </w:rPr>
        <w:t>Codice Civile</w:t>
      </w:r>
      <w:proofErr w:type="gramEnd"/>
      <w:r w:rsidRPr="00A24ACE">
        <w:rPr>
          <w:rFonts w:ascii="Cambria" w:hAnsi="Cambria"/>
          <w:sz w:val="16"/>
          <w:szCs w:val="16"/>
        </w:rPr>
        <w:t>)</w:t>
      </w:r>
    </w:p>
    <w:p w14:paraId="5F3462C1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CONSORZIO ORDINARIO DI CONCORRENTI</w:t>
      </w:r>
    </w:p>
    <w:p w14:paraId="77BD6964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/>
          <w:b/>
          <w:bCs/>
          <w:lang w:val="en-US"/>
        </w:rPr>
        <w:t xml:space="preserve">G.E.I.E </w:t>
      </w:r>
    </w:p>
    <w:p w14:paraId="38811505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AGGREGAZIONE DI IMPRESE ADERENTI AL CONTRATTO DI</w:t>
      </w:r>
    </w:p>
    <w:p w14:paraId="4B1025AD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textAlignment w:val="auto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 xml:space="preserve">                   </w:t>
      </w:r>
      <w:r w:rsidRPr="00A24ACE"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 w:rsidRPr="00A24ACE">
        <w:rPr>
          <w:rFonts w:ascii="Cambria" w:eastAsia="MS Mincho" w:hAnsi="Cambria" w:cs="Calibri"/>
          <w:b/>
          <w:bCs/>
          <w:sz w:val="22"/>
          <w:szCs w:val="22"/>
        </w:rPr>
        <w:t xml:space="preserve"> </w:t>
      </w:r>
      <w:r w:rsidRPr="00A24ACE">
        <w:rPr>
          <w:rFonts w:ascii="Cambria" w:hAnsi="Cambria" w:cs="Calibri"/>
          <w:sz w:val="22"/>
          <w:szCs w:val="22"/>
        </w:rPr>
        <w:t xml:space="preserve">costituito  </w:t>
      </w:r>
      <w:r w:rsidRPr="00A24ACE">
        <w:rPr>
          <w:rFonts w:ascii="Cambria" w:hAnsi="Cambria" w:cs="Calibri"/>
          <w:b/>
          <w:bCs/>
          <w:sz w:val="22"/>
          <w:szCs w:val="22"/>
        </w:rPr>
        <w:t xml:space="preserve">  </w:t>
      </w:r>
      <w:r w:rsidRPr="00A24ACE">
        <w:rPr>
          <w:rFonts w:ascii="Cambria" w:eastAsia="MS Mincho" w:hAnsi="Cambria" w:cs="Calibri"/>
          <w:b/>
          <w:bCs/>
          <w:sz w:val="22"/>
          <w:szCs w:val="22"/>
        </w:rPr>
        <w:t xml:space="preserve">        </w:t>
      </w:r>
      <w:r w:rsidRPr="00A24ACE">
        <w:rPr>
          <w:rFonts w:ascii="Cambria" w:hAnsi="Cambria" w:cs="Calibri"/>
          <w:i/>
          <w:iCs/>
          <w:sz w:val="22"/>
          <w:szCs w:val="22"/>
        </w:rPr>
        <w:t xml:space="preserve">ovvero   </w:t>
      </w:r>
      <w:r w:rsidRPr="00A24ACE">
        <w:rPr>
          <w:rFonts w:ascii="Cambria" w:eastAsia="MS Mincho" w:hAnsi="Cambria" w:cs="Calibri"/>
          <w:b/>
          <w:bCs/>
          <w:sz w:val="22"/>
          <w:szCs w:val="22"/>
        </w:rPr>
        <w:t xml:space="preserve">                  </w:t>
      </w:r>
      <w:r w:rsidRPr="00A24ACE"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costituendo</w:t>
      </w:r>
    </w:p>
    <w:p w14:paraId="458234EA" w14:textId="77777777" w:rsidR="00BC05D8" w:rsidRPr="00A24ACE" w:rsidRDefault="0068410A">
      <w:pPr>
        <w:pStyle w:val="testoproposta"/>
        <w:overflowPunct/>
        <w:spacing w:after="142"/>
        <w:ind w:left="1134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di tipo ORIZZONTALE   </w:t>
      </w:r>
      <w:r w:rsidRPr="00A24ACE">
        <w:rPr>
          <w:rFonts w:ascii="Cambria" w:hAnsi="Cambria" w:cs="Calibri"/>
          <w:i/>
          <w:iCs/>
          <w:sz w:val="18"/>
          <w:szCs w:val="18"/>
        </w:rPr>
        <w:t>ovvero</w:t>
      </w:r>
      <w:r w:rsidRPr="00A24ACE">
        <w:rPr>
          <w:rFonts w:ascii="Cambria" w:hAnsi="Cambria" w:cs="Calibri"/>
          <w:sz w:val="22"/>
          <w:szCs w:val="22"/>
        </w:rPr>
        <w:t xml:space="preserve">  </w:t>
      </w:r>
      <w:r w:rsidRPr="00A24ACE"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 w:rsidRPr="00A24ACE">
        <w:rPr>
          <w:rFonts w:ascii="Cambria" w:hAnsi="Cambria" w:cs="Calibri"/>
          <w:sz w:val="22"/>
          <w:szCs w:val="22"/>
        </w:rPr>
        <w:t xml:space="preserve"> di tipo VERTICALE  </w:t>
      </w:r>
      <w:r w:rsidRPr="00A24ACE">
        <w:rPr>
          <w:rFonts w:ascii="Cambria" w:hAnsi="Cambria" w:cs="Calibri"/>
          <w:i/>
          <w:iCs/>
          <w:sz w:val="18"/>
          <w:szCs w:val="18"/>
        </w:rPr>
        <w:t>ovvero</w:t>
      </w:r>
      <w:r w:rsidRPr="00A24ACE">
        <w:rPr>
          <w:rFonts w:ascii="Cambria" w:hAnsi="Cambria" w:cs="Calibri"/>
          <w:sz w:val="22"/>
          <w:szCs w:val="22"/>
        </w:rPr>
        <w:t xml:space="preserve"> </w:t>
      </w:r>
      <w:r w:rsidRPr="00A24ACE">
        <w:rPr>
          <w:rFonts w:ascii="Segoe UI Symbol" w:eastAsia="MS Mincho" w:hAnsi="Segoe UI Symbol" w:cs="Segoe UI Symbol"/>
          <w:b/>
          <w:bCs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</w:t>
      </w:r>
      <w:r w:rsidRPr="00A24ACE">
        <w:rPr>
          <w:rFonts w:ascii="Cambria" w:hAnsi="Cambria" w:cs="Calibri"/>
          <w:sz w:val="22"/>
          <w:szCs w:val="22"/>
        </w:rPr>
        <w:t>di tipo MISTO</w:t>
      </w:r>
    </w:p>
    <w:p w14:paraId="2F34D165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426"/>
        <w:jc w:val="left"/>
        <w:textAlignment w:val="auto"/>
        <w:rPr>
          <w:rFonts w:ascii="Cambria" w:hAnsi="Cambria" w:cs="Calibri"/>
          <w:sz w:val="22"/>
          <w:szCs w:val="22"/>
        </w:rPr>
      </w:pPr>
      <w:r w:rsidRPr="00A24ACE">
        <w:rPr>
          <w:rFonts w:ascii="Cambria" w:hAnsi="Cambria" w:cs="Calibri"/>
          <w:sz w:val="22"/>
          <w:szCs w:val="22"/>
        </w:rPr>
        <w:t>con le seguenti imprese MANDANTI :</w:t>
      </w:r>
    </w:p>
    <w:p w14:paraId="1851E81C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</w:t>
      </w:r>
      <w:r w:rsidRPr="00A24ACE">
        <w:rPr>
          <w:rFonts w:ascii="Cambria" w:hAnsi="Cambria" w:cs="Calibri"/>
          <w:sz w:val="22"/>
          <w:szCs w:val="22"/>
        </w:rPr>
        <w:t xml:space="preserve">Capogruppo 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.…….…………….……… quota di partecipazione pari al ……%</w:t>
      </w:r>
    </w:p>
    <w:p w14:paraId="19423A8A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1 - </w:t>
      </w:r>
      <w:r w:rsidRPr="00A24ACE">
        <w:rPr>
          <w:rFonts w:ascii="Cambria" w:hAnsi="Cambria" w:cs="Calibri"/>
          <w:sz w:val="22"/>
          <w:szCs w:val="22"/>
        </w:rPr>
        <w:t xml:space="preserve">Mandante    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.……………..………… quota di partecipazione pari al ……%</w:t>
      </w:r>
    </w:p>
    <w:p w14:paraId="1CCC74BC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2 - </w:t>
      </w:r>
      <w:r w:rsidRPr="00A24ACE">
        <w:rPr>
          <w:rFonts w:ascii="Cambria" w:hAnsi="Cambria" w:cs="Calibri"/>
          <w:sz w:val="22"/>
          <w:szCs w:val="22"/>
        </w:rPr>
        <w:t>Mandante    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.…………..………… quota di partecipazione pari al ……%</w:t>
      </w:r>
    </w:p>
    <w:p w14:paraId="6AA71767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3 - </w:t>
      </w:r>
      <w:r w:rsidRPr="00A24ACE">
        <w:rPr>
          <w:rFonts w:ascii="Cambria" w:hAnsi="Cambria" w:cs="Calibri"/>
          <w:sz w:val="22"/>
          <w:szCs w:val="22"/>
        </w:rPr>
        <w:t>Mandante    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.…………..………… quota di partecipazione pari al ……%</w:t>
      </w:r>
    </w:p>
    <w:p w14:paraId="2739B2B8" w14:textId="77777777" w:rsidR="00BC05D8" w:rsidRPr="00A24ACE" w:rsidRDefault="00BC05D8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jc w:val="left"/>
        <w:textAlignment w:val="auto"/>
        <w:rPr>
          <w:rFonts w:ascii="Cambria" w:hAnsi="Cambria"/>
        </w:rPr>
      </w:pPr>
    </w:p>
    <w:p w14:paraId="6B8A10B0" w14:textId="77777777" w:rsidR="00BC05D8" w:rsidRPr="00A24ACE" w:rsidRDefault="0068410A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  <w:rPr>
          <w:rFonts w:ascii="Cambria" w:eastAsia="Times New Roman" w:hAnsi="Cambria" w:cs="Calibri"/>
          <w:b/>
          <w:bCs/>
          <w:sz w:val="22"/>
          <w:szCs w:val="22"/>
          <w:lang w:bidi="ar-SA"/>
        </w:rPr>
      </w:pPr>
      <w:r w:rsidRPr="00A24ACE">
        <w:rPr>
          <w:rFonts w:ascii="Cambria" w:eastAsia="Times New Roman" w:hAnsi="Cambria" w:cs="Calibri"/>
          <w:b/>
          <w:bCs/>
          <w:sz w:val="22"/>
          <w:szCs w:val="22"/>
          <w:lang w:bidi="ar-SA"/>
        </w:rPr>
        <w:t>Impresa cooptata</w:t>
      </w:r>
    </w:p>
    <w:p w14:paraId="2AAF1398" w14:textId="77777777" w:rsidR="00BC05D8" w:rsidRPr="00A24ACE" w:rsidRDefault="00BC05D8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eastAsia="MS Mincho" w:hAnsi="Cambria" w:cs="Calibri"/>
          <w:sz w:val="22"/>
          <w:szCs w:val="22"/>
        </w:rPr>
      </w:pPr>
    </w:p>
    <w:p w14:paraId="198F782D" w14:textId="77777777" w:rsidR="00BC05D8" w:rsidRPr="00A24ACE" w:rsidRDefault="0068410A">
      <w:pPr>
        <w:widowControl/>
        <w:numPr>
          <w:ilvl w:val="1"/>
          <w:numId w:val="2"/>
        </w:numPr>
        <w:autoSpaceDE w:val="0"/>
        <w:spacing w:after="142" w:line="240" w:lineRule="atLeast"/>
        <w:ind w:left="567"/>
        <w:jc w:val="both"/>
        <w:rPr>
          <w:rFonts w:ascii="Cambria" w:eastAsia="Times New Roman" w:hAnsi="Cambria" w:cs="Calibri"/>
          <w:b/>
          <w:bCs/>
          <w:sz w:val="22"/>
          <w:szCs w:val="22"/>
          <w:lang w:bidi="ar-SA"/>
        </w:rPr>
      </w:pPr>
      <w:bookmarkStart w:id="0" w:name="_Hlk88729416"/>
      <w:r w:rsidRPr="00A24ACE">
        <w:rPr>
          <w:rFonts w:ascii="Cambria" w:eastAsia="Times New Roman" w:hAnsi="Cambria" w:cs="Calibri"/>
          <w:b/>
          <w:bCs/>
          <w:sz w:val="22"/>
          <w:szCs w:val="22"/>
          <w:lang w:bidi="ar-SA"/>
        </w:rPr>
        <w:t>Ausiliaria (per avvalimento)</w:t>
      </w:r>
    </w:p>
    <w:bookmarkEnd w:id="0"/>
    <w:p w14:paraId="3002148A" w14:textId="77777777" w:rsidR="00BC05D8" w:rsidRPr="00A24ACE" w:rsidRDefault="0068410A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A24ACE">
        <w:rPr>
          <w:rFonts w:ascii="Cambria" w:eastAsia="MS Mincho" w:hAnsi="Cambria" w:cs="Calibri"/>
          <w:sz w:val="22"/>
          <w:szCs w:val="22"/>
          <w:lang w:bidi="ar-SA"/>
        </w:rPr>
        <w:t xml:space="preserve"> </w:t>
      </w:r>
      <w:r w:rsidRPr="00A24ACE">
        <w:rPr>
          <w:rFonts w:ascii="Cambria" w:eastAsia="Times New Roman" w:hAnsi="Cambria" w:cs="Calibri"/>
          <w:sz w:val="22"/>
          <w:szCs w:val="22"/>
          <w:lang w:bidi="ar-SA"/>
        </w:rPr>
        <w:t>impresa avvalente: ………………………</w:t>
      </w:r>
      <w:proofErr w:type="gramStart"/>
      <w:r w:rsidRPr="00A24ACE">
        <w:rPr>
          <w:rFonts w:ascii="Cambria" w:eastAsia="Times New Roman" w:hAnsi="Cambria" w:cs="Calibri"/>
          <w:sz w:val="22"/>
          <w:szCs w:val="22"/>
          <w:lang w:bidi="ar-SA"/>
        </w:rPr>
        <w:t>…….</w:t>
      </w:r>
      <w:proofErr w:type="gramEnd"/>
      <w:r w:rsidRPr="00A24ACE">
        <w:rPr>
          <w:rFonts w:ascii="Cambria" w:eastAsia="Times New Roman" w:hAnsi="Cambria" w:cs="Calibri"/>
          <w:sz w:val="22"/>
          <w:szCs w:val="22"/>
          <w:lang w:bidi="ar-SA"/>
        </w:rPr>
        <w:t>.</w:t>
      </w:r>
    </w:p>
    <w:p w14:paraId="5ADAC2D4" w14:textId="77777777" w:rsidR="00BC05D8" w:rsidRPr="00A24ACE" w:rsidRDefault="00BC05D8">
      <w:pPr>
        <w:pStyle w:val="testoproposta"/>
        <w:overflowPunct/>
        <w:spacing w:after="142"/>
        <w:ind w:left="1191"/>
        <w:textAlignment w:val="auto"/>
        <w:rPr>
          <w:rFonts w:ascii="Cambria" w:hAnsi="Cambria"/>
        </w:rPr>
      </w:pPr>
    </w:p>
    <w:p w14:paraId="157130E9" w14:textId="77777777" w:rsidR="00BC05D8" w:rsidRPr="00A24ACE" w:rsidRDefault="0068410A">
      <w:pPr>
        <w:pStyle w:val="testoproposta"/>
        <w:numPr>
          <w:ilvl w:val="1"/>
          <w:numId w:val="13"/>
        </w:numPr>
        <w:overflowPunct/>
        <w:spacing w:after="142"/>
        <w:ind w:left="567"/>
        <w:textAlignment w:val="auto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Come Consorzio:</w:t>
      </w:r>
      <w:r w:rsidRPr="00A24ACE">
        <w:rPr>
          <w:rFonts w:ascii="Cambria" w:hAnsi="Cambria" w:cs="Calibri"/>
          <w:b/>
          <w:bCs/>
          <w:sz w:val="22"/>
          <w:szCs w:val="22"/>
        </w:rPr>
        <w:tab/>
      </w:r>
    </w:p>
    <w:p w14:paraId="326E11B8" w14:textId="77777777" w:rsidR="00BC05D8" w:rsidRPr="00A24ACE" w:rsidRDefault="0068410A">
      <w:pPr>
        <w:pStyle w:val="testoproposta"/>
        <w:overflowPunct/>
        <w:spacing w:after="142"/>
        <w:ind w:left="1134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  <w:lang w:val="en-US"/>
        </w:rPr>
        <w:t>❏</w:t>
      </w:r>
      <w:r w:rsidRPr="00A24ACE">
        <w:rPr>
          <w:rFonts w:ascii="Cambria" w:eastAsia="MS Mincho" w:hAnsi="Cambria" w:cs="Calibri"/>
          <w:sz w:val="22"/>
          <w:szCs w:val="22"/>
          <w:lang w:val="en-US"/>
        </w:rPr>
        <w:t xml:space="preserve"> STABILE </w:t>
      </w:r>
    </w:p>
    <w:p w14:paraId="43AA86BA" w14:textId="77777777" w:rsidR="00BC05D8" w:rsidRPr="00A24ACE" w:rsidRDefault="0068410A">
      <w:pPr>
        <w:pStyle w:val="testoproposta"/>
        <w:overflowPunct/>
        <w:spacing w:after="142"/>
        <w:ind w:left="1134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DI IMPRESE ARTIGIANE </w:t>
      </w:r>
    </w:p>
    <w:p w14:paraId="7FFF60F6" w14:textId="77777777" w:rsidR="00BC05D8" w:rsidRPr="00A24ACE" w:rsidRDefault="0068410A">
      <w:pPr>
        <w:pStyle w:val="testoproposta"/>
        <w:overflowPunct/>
        <w:spacing w:after="142"/>
        <w:ind w:left="1134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  <w:lang w:val="en-US"/>
        </w:rPr>
        <w:t>❏</w:t>
      </w:r>
      <w:r w:rsidRPr="00A24ACE">
        <w:rPr>
          <w:rFonts w:ascii="Cambria" w:eastAsia="MS Mincho" w:hAnsi="Cambria" w:cs="Calibri"/>
          <w:sz w:val="22"/>
          <w:szCs w:val="22"/>
          <w:lang w:val="en-US"/>
        </w:rPr>
        <w:t xml:space="preserve"> DI COOPERATIVE </w:t>
      </w:r>
    </w:p>
    <w:p w14:paraId="0337C3F1" w14:textId="77777777" w:rsidR="00BC05D8" w:rsidRPr="00A24ACE" w:rsidRDefault="0068410A">
      <w:pPr>
        <w:pStyle w:val="Testo3colonne"/>
        <w:spacing w:after="142" w:line="240" w:lineRule="auto"/>
        <w:ind w:left="1134"/>
        <w:rPr>
          <w:rFonts w:ascii="Cambria" w:hAnsi="Cambria"/>
        </w:rPr>
      </w:pPr>
      <w:r w:rsidRPr="00A24ACE">
        <w:rPr>
          <w:rFonts w:ascii="Cambria" w:eastAsia="MS Mincho" w:hAnsi="Cambria" w:cs="Calibri"/>
          <w:sz w:val="22"/>
          <w:szCs w:val="22"/>
        </w:rPr>
        <w:t xml:space="preserve"> </w:t>
      </w:r>
      <w:r w:rsidRPr="00A24ACE">
        <w:rPr>
          <w:rFonts w:ascii="Cambria" w:hAnsi="Cambria" w:cs="Calibri"/>
          <w:sz w:val="22"/>
          <w:szCs w:val="22"/>
        </w:rPr>
        <w:t>indicando quale/i consorziata/e esecutrice/i:</w:t>
      </w:r>
    </w:p>
    <w:p w14:paraId="0D64B0B9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1 - Consorziata</w:t>
      </w:r>
      <w:r w:rsidRPr="00A24ACE">
        <w:rPr>
          <w:rFonts w:ascii="Cambria" w:hAnsi="Cambria" w:cs="Calibri"/>
          <w:sz w:val="22"/>
          <w:szCs w:val="22"/>
        </w:rPr>
        <w:t xml:space="preserve">  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.……………………………………………………..…………</w:t>
      </w:r>
    </w:p>
    <w:p w14:paraId="6ADC5737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2 - Consorziata</w:t>
      </w:r>
      <w:r w:rsidRPr="00A24ACE">
        <w:rPr>
          <w:rFonts w:ascii="Cambria" w:hAnsi="Cambria" w:cs="Calibri"/>
          <w:sz w:val="22"/>
          <w:szCs w:val="22"/>
        </w:rPr>
        <w:t xml:space="preserve">    …</w:t>
      </w:r>
      <w:proofErr w:type="gramStart"/>
      <w:r w:rsidRPr="00A24ACE">
        <w:rPr>
          <w:rFonts w:ascii="Cambria" w:hAnsi="Cambria" w:cs="Calibri"/>
          <w:sz w:val="22"/>
          <w:szCs w:val="22"/>
        </w:rPr>
        <w:t>…….</w:t>
      </w:r>
      <w:proofErr w:type="gramEnd"/>
      <w:r w:rsidRPr="00A24ACE">
        <w:rPr>
          <w:rFonts w:ascii="Cambria" w:hAnsi="Cambria" w:cs="Calibri"/>
          <w:sz w:val="22"/>
          <w:szCs w:val="22"/>
        </w:rPr>
        <w:t>.…………..………… …………………………………….</w:t>
      </w:r>
    </w:p>
    <w:p w14:paraId="220AB7B1" w14:textId="77777777" w:rsidR="00BC05D8" w:rsidRPr="00A24ACE" w:rsidRDefault="0068410A">
      <w:pPr>
        <w:pStyle w:val="testoproposta"/>
        <w:tabs>
          <w:tab w:val="left" w:pos="1924"/>
          <w:tab w:val="left" w:pos="3828"/>
          <w:tab w:val="left" w:pos="6418"/>
          <w:tab w:val="left" w:pos="8665"/>
          <w:tab w:val="left" w:pos="10912"/>
        </w:tabs>
        <w:overflowPunct/>
        <w:spacing w:after="142"/>
        <w:ind w:left="1134"/>
        <w:jc w:val="left"/>
        <w:textAlignment w:val="auto"/>
        <w:rPr>
          <w:rFonts w:ascii="Cambria" w:hAnsi="Cambria"/>
        </w:rPr>
      </w:pPr>
      <w:r w:rsidRPr="00A24ACE">
        <w:rPr>
          <w:rFonts w:ascii="Segoe UI Symbol" w:eastAsia="MS Mincho" w:hAnsi="Segoe UI Symbol" w:cs="Segoe UI Symbol"/>
          <w:sz w:val="22"/>
          <w:szCs w:val="22"/>
        </w:rPr>
        <w:t>❏</w:t>
      </w:r>
      <w:r w:rsidRPr="00A24ACE">
        <w:rPr>
          <w:rFonts w:ascii="Cambria" w:eastAsia="MS Mincho" w:hAnsi="Cambria" w:cs="Calibri"/>
          <w:sz w:val="22"/>
          <w:szCs w:val="22"/>
        </w:rPr>
        <w:t xml:space="preserve">  3 – Consorziata </w:t>
      </w:r>
      <w:r w:rsidRPr="00A24ACE">
        <w:rPr>
          <w:rFonts w:ascii="Cambria" w:hAnsi="Cambria" w:cs="Calibri"/>
          <w:sz w:val="22"/>
          <w:szCs w:val="22"/>
        </w:rPr>
        <w:t xml:space="preserve">   …………………………………………………………………….</w:t>
      </w:r>
    </w:p>
    <w:p w14:paraId="1035CB8F" w14:textId="77777777" w:rsidR="00BC05D8" w:rsidRPr="00A24ACE" w:rsidRDefault="00BC05D8">
      <w:pPr>
        <w:pStyle w:val="Testo3colonne"/>
        <w:spacing w:after="142" w:line="240" w:lineRule="auto"/>
        <w:ind w:left="1134"/>
        <w:rPr>
          <w:rFonts w:ascii="Cambria" w:eastAsia="MS Mincho" w:hAnsi="Cambria" w:cs="Calibri"/>
          <w:sz w:val="22"/>
          <w:szCs w:val="22"/>
        </w:rPr>
      </w:pPr>
    </w:p>
    <w:p w14:paraId="7ACEE0A5" w14:textId="77777777" w:rsidR="00BC05D8" w:rsidRPr="00A24ACE" w:rsidRDefault="0068410A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e DICHIARA</w:t>
      </w:r>
    </w:p>
    <w:p w14:paraId="6D8D26E1" w14:textId="77777777" w:rsidR="00BC05D8" w:rsidRPr="00A24ACE" w:rsidRDefault="0068410A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Cambria" w:hAnsi="Cambria"/>
        </w:rPr>
      </w:pPr>
      <w:r w:rsidRPr="00A24ACE">
        <w:rPr>
          <w:rFonts w:ascii="Cambria" w:hAnsi="Cambria" w:cs="Calibri"/>
          <w:iCs/>
          <w:sz w:val="22"/>
          <w:szCs w:val="22"/>
          <w:vertAlign w:val="superscript"/>
        </w:rPr>
        <w:t>(compilare e barrare le eventuali voci non pertinenti)</w:t>
      </w:r>
      <w:r w:rsidRPr="00A24ACE">
        <w:rPr>
          <w:rFonts w:ascii="Cambria" w:hAnsi="Cambria" w:cs="Calibri"/>
          <w:sz w:val="22"/>
          <w:szCs w:val="22"/>
          <w:vertAlign w:val="superscript"/>
        </w:rPr>
        <w:t>:</w:t>
      </w:r>
    </w:p>
    <w:p w14:paraId="5B197934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i dati identificativi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(</w:t>
      </w:r>
      <w:r w:rsidRPr="00A24ACE">
        <w:rPr>
          <w:rFonts w:ascii="Cambria" w:hAnsi="Cambria" w:cs="Calibri"/>
          <w:color w:val="000000"/>
          <w:sz w:val="22"/>
          <w:szCs w:val="22"/>
        </w:rPr>
        <w:t>es. nome e indirizzo) delle persone abilitate ad agire come rappresentanti, ivi compresi procuratori, institori e amministratore di fatto,</w:t>
      </w:r>
      <w:r w:rsidRPr="00A24ACE">
        <w:rPr>
          <w:rFonts w:ascii="Cambria" w:hAnsi="Cambria" w:cs="Calibri"/>
          <w:color w:val="FF0000"/>
          <w:sz w:val="22"/>
          <w:szCs w:val="22"/>
        </w:rPr>
        <w:t xml:space="preserve"> </w:t>
      </w:r>
      <w:r w:rsidRPr="00A24ACE">
        <w:rPr>
          <w:rFonts w:ascii="Cambria" w:hAnsi="Cambria" w:cs="Calibri"/>
          <w:color w:val="000000"/>
          <w:sz w:val="22"/>
          <w:szCs w:val="22"/>
        </w:rPr>
        <w:t>dell’operatore economico ai fini della procedura di appalto in oggetto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410"/>
        <w:gridCol w:w="1266"/>
        <w:gridCol w:w="1872"/>
        <w:gridCol w:w="1542"/>
        <w:gridCol w:w="1850"/>
      </w:tblGrid>
      <w:tr w:rsidR="00BC05D8" w:rsidRPr="00A24ACE" w14:paraId="25DC0CC4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B9648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1328F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D48B9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BEAED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 xml:space="preserve">“carica ricoperta attualmente”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05A8B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FE552B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4416482F" w14:textId="77777777" w:rsidR="00BC05D8" w:rsidRPr="00A24ACE" w:rsidRDefault="0068410A">
            <w:pPr>
              <w:pStyle w:val="Textbody"/>
              <w:jc w:val="center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A24ACE"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BC05D8" w:rsidRPr="00A24ACE" w14:paraId="0AF487FF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27EF1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5D2C9ED1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5ABC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B5101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F3BD4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6EAC9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A18C2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C05D8" w:rsidRPr="00A24ACE" w14:paraId="0B115D9E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1F9FB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002CC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84C8A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D0A5A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2C55D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A29C6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C05D8" w:rsidRPr="00A24ACE" w14:paraId="6A72F7D3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131EE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54A2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A44FE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5BACF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C7EAC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486C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C05D8" w:rsidRPr="00A24ACE" w14:paraId="00E694E7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A45B3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0BB0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3843D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4CE54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793A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3AB11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C05D8" w:rsidRPr="00A24ACE" w14:paraId="150C91D5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0C9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581B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DD50E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36995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B63766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7F55D" w14:textId="77777777" w:rsidR="00BC05D8" w:rsidRPr="00A24ACE" w:rsidRDefault="00BC05D8">
            <w:pPr>
              <w:pStyle w:val="Textbody"/>
              <w:rPr>
                <w:rFonts w:ascii="Cambria" w:hAnsi="Cambria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1E434FD4" w14:textId="77777777" w:rsidR="00BC05D8" w:rsidRPr="00A24ACE" w:rsidRDefault="00BC05D8">
      <w:pPr>
        <w:pStyle w:val="Textbody"/>
        <w:spacing w:before="120" w:after="120"/>
        <w:ind w:left="426"/>
        <w:rPr>
          <w:rFonts w:ascii="Cambria" w:hAnsi="Cambria"/>
        </w:rPr>
      </w:pPr>
    </w:p>
    <w:p w14:paraId="175A46E1" w14:textId="77777777" w:rsidR="00BC05D8" w:rsidRPr="00A24ACE" w:rsidRDefault="00BC05D8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 w:cs="Calibri"/>
          <w:sz w:val="22"/>
          <w:szCs w:val="22"/>
        </w:rPr>
      </w:pPr>
    </w:p>
    <w:p w14:paraId="7D5DF32C" w14:textId="77777777" w:rsidR="00BC05D8" w:rsidRPr="00A24ACE" w:rsidRDefault="0068410A">
      <w:pPr>
        <w:pStyle w:val="Textbody"/>
        <w:numPr>
          <w:ilvl w:val="0"/>
          <w:numId w:val="24"/>
        </w:numPr>
        <w:spacing w:before="120" w:after="120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di non partecipare alla procedura di gara contemporaneamente in forme diverse</w:t>
      </w:r>
      <w:r w:rsidRPr="00A24ACE">
        <w:rPr>
          <w:rFonts w:ascii="Cambria" w:hAnsi="Cambria" w:cs="Calibri"/>
          <w:sz w:val="22"/>
          <w:szCs w:val="22"/>
        </w:rPr>
        <w:t xml:space="preserve"> (individuale e associata; in più forme associate; in forma singola e quale consorziato esecutore di un consorzio; in forma singola e come ausiliaria di altro concorrente che sia ricorso all’avvalimento per migliorare la propria offerta); </w:t>
      </w:r>
    </w:p>
    <w:p w14:paraId="1846E7D8" w14:textId="77777777" w:rsidR="00BC05D8" w:rsidRPr="00A24ACE" w:rsidRDefault="0068410A">
      <w:pPr>
        <w:pStyle w:val="Textbody"/>
        <w:numPr>
          <w:ilvl w:val="0"/>
          <w:numId w:val="24"/>
        </w:numPr>
        <w:spacing w:before="120" w:after="120"/>
        <w:rPr>
          <w:rFonts w:ascii="Cambria" w:hAnsi="Cambria"/>
        </w:rPr>
      </w:pPr>
      <w:r w:rsidRPr="00A24ACE">
        <w:rPr>
          <w:rFonts w:ascii="Cambria" w:hAnsi="Cambria" w:cs="Calibri"/>
          <w:b/>
          <w:bCs/>
          <w:sz w:val="22"/>
          <w:szCs w:val="22"/>
        </w:rPr>
        <w:t>di partecipare alla procedura di gara in più di una forma</w:t>
      </w:r>
      <w:r w:rsidRPr="00A24ACE">
        <w:rPr>
          <w:rFonts w:ascii="Cambria" w:hAnsi="Cambria" w:cs="Calibri"/>
          <w:sz w:val="22"/>
          <w:szCs w:val="22"/>
        </w:rPr>
        <w:t xml:space="preserve"> e allega la documentazione che dimostra che la circostanza non ha influito sulla gara, né è idonea a incidere sulla capacità di rispettare gli obblighi contrattuali;</w:t>
      </w:r>
    </w:p>
    <w:p w14:paraId="73390748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>di accettare, senza condizione o riserva alcuna, tutte le norme e disposizioni contenute nella documentazione gara</w:t>
      </w:r>
      <w:r w:rsidRPr="00A24ACE">
        <w:rPr>
          <w:rFonts w:ascii="Cambria" w:hAnsi="Cambria" w:cs="Calibri"/>
          <w:bCs/>
          <w:i/>
          <w:iCs/>
          <w:sz w:val="22"/>
          <w:szCs w:val="22"/>
        </w:rPr>
        <w:t>;</w:t>
      </w:r>
    </w:p>
    <w:p w14:paraId="6DD94FBD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>che il CCNL applicato al personale dipendente impiegato nell’appalto con l’indicazione del relativo codice alfanumerico unico di cui all’articolo 16 quater del decreto-legge 76/20 è ____________________________________________________;</w:t>
      </w:r>
    </w:p>
    <w:p w14:paraId="44D4E5CB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>di garantire, secondo quanto indicato all’articolo 9 del disciplinare, la stabilità occupazione del personale impiegato e allega il relativo progetto di assorbimento;</w:t>
      </w:r>
    </w:p>
    <w:p w14:paraId="7997270F" w14:textId="481FDEC1" w:rsidR="00BC05D8" w:rsidRPr="00A24ACE" w:rsidRDefault="0068410A" w:rsidP="00A24ACE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 xml:space="preserve">di essere edotto degli obblighi derivanti dal codice di comportamento adottato dall'Amministrazione aggiudicatrice </w:t>
      </w:r>
      <w:bookmarkStart w:id="1" w:name="_Hlk56437616"/>
      <w:r w:rsidRPr="00A24ACE">
        <w:rPr>
          <w:rFonts w:ascii="Cambria" w:hAnsi="Cambria" w:cs="Calibri"/>
          <w:sz w:val="22"/>
          <w:szCs w:val="22"/>
        </w:rPr>
        <w:t xml:space="preserve">reperibile sul sito istituzionale dell'amministrazione </w:t>
      </w:r>
      <w:bookmarkEnd w:id="1"/>
      <w:r w:rsidR="00A24ACE" w:rsidRPr="00A24ACE">
        <w:rPr>
          <w:rFonts w:ascii="Cambria" w:hAnsi="Cambria"/>
          <w:sz w:val="22"/>
          <w:szCs w:val="22"/>
        </w:rPr>
        <w:fldChar w:fldCharType="begin"/>
      </w:r>
      <w:r w:rsidR="00A24ACE" w:rsidRPr="00A24ACE">
        <w:rPr>
          <w:rFonts w:ascii="Cambria" w:hAnsi="Cambria"/>
          <w:sz w:val="22"/>
          <w:szCs w:val="22"/>
        </w:rPr>
        <w:instrText>HYPERLINK "</w:instrText>
      </w:r>
      <w:r w:rsidR="00A24ACE" w:rsidRPr="00A24ACE">
        <w:rPr>
          <w:rFonts w:ascii="Cambria" w:hAnsi="Cambria"/>
          <w:sz w:val="22"/>
          <w:szCs w:val="22"/>
        </w:rPr>
        <w:instrText>https://www.cmsebino.bs.it/Pages/amministrazione_trasparente_v3_0/?code=AT.10.20.50</w:instrText>
      </w:r>
      <w:r w:rsidR="00A24ACE" w:rsidRPr="00A24ACE">
        <w:rPr>
          <w:rFonts w:ascii="Cambria" w:hAnsi="Cambria"/>
          <w:sz w:val="22"/>
          <w:szCs w:val="22"/>
        </w:rPr>
        <w:instrText>"</w:instrText>
      </w:r>
      <w:r w:rsidR="00A24ACE" w:rsidRPr="00A24ACE">
        <w:rPr>
          <w:rFonts w:ascii="Cambria" w:hAnsi="Cambria"/>
          <w:sz w:val="22"/>
          <w:szCs w:val="22"/>
        </w:rPr>
        <w:fldChar w:fldCharType="separate"/>
      </w:r>
      <w:r w:rsidR="00A24ACE" w:rsidRPr="00A24ACE">
        <w:rPr>
          <w:rStyle w:val="Collegamentoipertestuale"/>
          <w:rFonts w:ascii="Cambria" w:hAnsi="Cambria"/>
          <w:sz w:val="22"/>
          <w:szCs w:val="22"/>
        </w:rPr>
        <w:t>https://www.cmsebino.bs.it/Pages/amministrazione_trasparente_v3_0/?code=AT.10.20.50</w:t>
      </w:r>
      <w:r w:rsidR="00A24ACE" w:rsidRPr="00A24ACE">
        <w:rPr>
          <w:rFonts w:ascii="Cambria" w:hAnsi="Cambria"/>
          <w:sz w:val="22"/>
          <w:szCs w:val="22"/>
        </w:rPr>
        <w:fldChar w:fldCharType="end"/>
      </w:r>
      <w:r w:rsidRPr="00A24ACE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A24ACE">
        <w:rPr>
          <w:rFonts w:ascii="Cambria" w:hAnsi="Cambria" w:cs="Calibri"/>
          <w:sz w:val="22"/>
          <w:szCs w:val="22"/>
        </w:rPr>
        <w:t xml:space="preserve">e si impegna, in caso di aggiudicazione, ad osservare e a far osservare ai propri dipendenti e collaboratori, per quanto applicabile, il suddetto codice, </w:t>
      </w:r>
      <w:r w:rsidRPr="00A24ACE">
        <w:rPr>
          <w:rFonts w:ascii="Cambria" w:hAnsi="Cambria" w:cs="Calibri"/>
          <w:color w:val="000000"/>
          <w:sz w:val="22"/>
          <w:szCs w:val="22"/>
        </w:rPr>
        <w:t>pena la risoluzione del contratto;</w:t>
      </w:r>
      <w:bookmarkStart w:id="2" w:name="_Ref498508936"/>
    </w:p>
    <w:p w14:paraId="36C25406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>(</w:t>
      </w:r>
      <w:r w:rsidRPr="00A24ACE">
        <w:rPr>
          <w:rFonts w:ascii="Cambria" w:hAnsi="Cambria" w:cs="Calibri"/>
          <w:i/>
          <w:iCs/>
          <w:sz w:val="22"/>
          <w:szCs w:val="22"/>
        </w:rPr>
        <w:t xml:space="preserve">in caso di particolari condizioni di esecuzione) </w:t>
      </w:r>
      <w:r w:rsidRPr="00A24ACE">
        <w:rPr>
          <w:rFonts w:ascii="Cambria" w:hAnsi="Cambria" w:cs="Calibri"/>
          <w:sz w:val="22"/>
          <w:szCs w:val="22"/>
        </w:rPr>
        <w:t xml:space="preserve">di accettare, ai sensi dell’art. 113 del D.Lgs. 36/2023, </w:t>
      </w:r>
      <w:bookmarkEnd w:id="2"/>
      <w:r w:rsidRPr="00A24ACE">
        <w:rPr>
          <w:rFonts w:ascii="Cambria" w:hAnsi="Cambria" w:cs="Calibri"/>
          <w:sz w:val="22"/>
          <w:szCs w:val="22"/>
        </w:rPr>
        <w:t>in caso di aggiudicazione, i requisiti particolari indicati al punto 9 della lettera invito;</w:t>
      </w:r>
    </w:p>
    <w:p w14:paraId="581E4178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i/>
          <w:color w:val="000000"/>
          <w:sz w:val="22"/>
          <w:szCs w:val="22"/>
        </w:rPr>
        <w:t>(obbligatorio nel caso di acquisti rientranti nelle categorie espressamente individuate dal “Piano d’azione nazionale per la sostenibilità ambientale dei consumi della Pubblica Amministrazione”, facoltativo negli altri casi</w:t>
      </w:r>
      <w:r w:rsidRPr="00A24ACE">
        <w:rPr>
          <w:rFonts w:ascii="Cambria" w:hAnsi="Cambria" w:cs="Calibri"/>
          <w:iCs/>
          <w:color w:val="000000"/>
          <w:sz w:val="22"/>
          <w:szCs w:val="22"/>
        </w:rPr>
        <w:t>) di impegnarsi a sottoscrivere la dichiarazione di conformità agli standard sciali minimi di cui all’allegato I al decreto del Ministero dell’Ambiente e della Tutela del Territorio e del Mare del 6 giugno 2012;</w:t>
      </w:r>
    </w:p>
    <w:p w14:paraId="1BC289E3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lastRenderedPageBreak/>
        <w:t>(</w:t>
      </w:r>
      <w:r w:rsidRPr="00A24ACE">
        <w:rPr>
          <w:rFonts w:ascii="Cambria" w:hAnsi="Cambria"/>
          <w:i/>
          <w:iCs/>
          <w:sz w:val="22"/>
          <w:szCs w:val="22"/>
        </w:rPr>
        <w:t>In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 xml:space="preserve"> caso di servi/forniture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di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cui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ai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settor</w:t>
      </w:r>
      <w:r w:rsidRPr="00A24ACE">
        <w:rPr>
          <w:rFonts w:ascii="Cambria" w:hAnsi="Cambria"/>
          <w:i/>
          <w:iCs/>
          <w:sz w:val="22"/>
          <w:szCs w:val="22"/>
        </w:rPr>
        <w:t>i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sensibili</w:t>
      </w:r>
      <w:r w:rsidRPr="00A24ACE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 xml:space="preserve">di cui all'art. 1, comma 53 della L. 190/2012) </w:t>
      </w:r>
      <w:r w:rsidRPr="00A24ACE">
        <w:rPr>
          <w:rFonts w:ascii="Cambria" w:hAnsi="Cambria"/>
          <w:i/>
          <w:iCs/>
          <w:sz w:val="22"/>
          <w:szCs w:val="22"/>
        </w:rPr>
        <w:t>di essere iscritto</w:t>
      </w:r>
      <w:r w:rsidRPr="00A24ACE">
        <w:rPr>
          <w:rFonts w:ascii="Cambria" w:hAnsi="Cambria"/>
          <w:sz w:val="22"/>
          <w:szCs w:val="22"/>
        </w:rPr>
        <w:t xml:space="preserve"> nell’elenco dei fornitori, prestatori di servizi non soggetti a tentativo di infiltrazione mafiosa (c.d. </w:t>
      </w:r>
      <w:r w:rsidRPr="00A24ACE">
        <w:rPr>
          <w:rFonts w:ascii="Cambria" w:hAnsi="Cambria"/>
          <w:i/>
          <w:sz w:val="22"/>
          <w:szCs w:val="22"/>
        </w:rPr>
        <w:t>white list</w:t>
      </w:r>
      <w:r w:rsidRPr="00A24ACE">
        <w:rPr>
          <w:rFonts w:ascii="Cambria" w:hAnsi="Cambria"/>
          <w:sz w:val="22"/>
          <w:szCs w:val="22"/>
        </w:rPr>
        <w:t>) istituito presso la Prefettura della provincia di …………</w:t>
      </w:r>
      <w:proofErr w:type="gramStart"/>
      <w:r w:rsidRPr="00A24ACE">
        <w:rPr>
          <w:rFonts w:ascii="Cambria" w:hAnsi="Cambria"/>
          <w:sz w:val="22"/>
          <w:szCs w:val="22"/>
        </w:rPr>
        <w:t>…….</w:t>
      </w:r>
      <w:proofErr w:type="gramEnd"/>
      <w:r w:rsidRPr="00A24ACE">
        <w:rPr>
          <w:rFonts w:ascii="Cambria" w:hAnsi="Cambria"/>
          <w:sz w:val="22"/>
          <w:szCs w:val="22"/>
        </w:rPr>
        <w:t xml:space="preserve">. oppure di aver presentato domanda di iscrizione nell’elenco dei fornitori, prestatori di servizi non soggetti a tentativo di infiltrazione mafiosa (c.d. </w:t>
      </w:r>
      <w:r w:rsidRPr="00A24ACE">
        <w:rPr>
          <w:rFonts w:ascii="Cambria" w:hAnsi="Cambria"/>
          <w:i/>
          <w:sz w:val="22"/>
          <w:szCs w:val="22"/>
        </w:rPr>
        <w:t>white list</w:t>
      </w:r>
      <w:r w:rsidRPr="00A24ACE">
        <w:rPr>
          <w:rFonts w:ascii="Cambria" w:hAnsi="Cambria"/>
          <w:sz w:val="22"/>
          <w:szCs w:val="22"/>
        </w:rPr>
        <w:t>) istituito presso la Prefettura della provincia di …………</w:t>
      </w:r>
      <w:proofErr w:type="gramStart"/>
      <w:r w:rsidRPr="00A24ACE">
        <w:rPr>
          <w:rFonts w:ascii="Cambria" w:hAnsi="Cambria"/>
          <w:sz w:val="22"/>
          <w:szCs w:val="22"/>
        </w:rPr>
        <w:t>…….</w:t>
      </w:r>
      <w:proofErr w:type="gramEnd"/>
      <w:r w:rsidRPr="00A24ACE">
        <w:rPr>
          <w:rFonts w:ascii="Cambria" w:hAnsi="Cambria"/>
          <w:sz w:val="22"/>
          <w:szCs w:val="22"/>
        </w:rPr>
        <w:t>.;</w:t>
      </w:r>
    </w:p>
    <w:p w14:paraId="11309585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bCs/>
          <w:color w:val="000000"/>
          <w:sz w:val="22"/>
          <w:szCs w:val="22"/>
        </w:rPr>
        <w:t>(</w:t>
      </w:r>
      <w:r w:rsidRPr="00A24ACE">
        <w:rPr>
          <w:rFonts w:ascii="Cambria" w:hAnsi="Cambria" w:cs="Calibri"/>
          <w:i/>
          <w:color w:val="000000"/>
          <w:sz w:val="22"/>
          <w:szCs w:val="22"/>
        </w:rPr>
        <w:t>per gli operatori economici non residenti e privi di stabile organizzazione in Italia</w:t>
      </w:r>
      <w:r w:rsidRPr="00A24ACE">
        <w:rPr>
          <w:rFonts w:ascii="Cambria" w:hAnsi="Cambria" w:cs="Calibri"/>
          <w:b/>
          <w:color w:val="000000"/>
          <w:sz w:val="22"/>
          <w:szCs w:val="22"/>
        </w:rPr>
        <w:t xml:space="preserve">) </w:t>
      </w:r>
      <w:r w:rsidRPr="00A24ACE">
        <w:rPr>
          <w:rFonts w:ascii="Cambria" w:hAnsi="Cambria" w:cs="Calibri"/>
          <w:i/>
          <w:iCs/>
          <w:color w:val="000000"/>
          <w:sz w:val="22"/>
          <w:szCs w:val="22"/>
        </w:rPr>
        <w:t>di impegnarsi</w:t>
      </w:r>
      <w:r w:rsidRPr="00A24ACE">
        <w:rPr>
          <w:rFonts w:ascii="Cambria" w:hAnsi="Cambria" w:cs="Calibri"/>
          <w:color w:val="000000"/>
          <w:sz w:val="22"/>
          <w:szCs w:val="22"/>
        </w:rPr>
        <w:t xml:space="preserve"> ad uniformarsi, in caso di aggiudicazione, alla disciplina di cui agli articoli 17, comma 2, e 53, comma 3 del d.p.r. 633/1972 e a comunicare alla CUC la nomina del proprio rappresentante fiscale, nelle forme di legge;</w:t>
      </w:r>
    </w:p>
    <w:p w14:paraId="0FE4D0CF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Times New Roman"/>
          <w:b/>
          <w:color w:val="000000"/>
          <w:sz w:val="22"/>
          <w:szCs w:val="22"/>
        </w:rPr>
        <w:t>(</w:t>
      </w:r>
      <w:r w:rsidRPr="00A24ACE">
        <w:rPr>
          <w:rFonts w:ascii="Cambria" w:hAnsi="Cambria" w:cs="Times New Roman"/>
          <w:i/>
          <w:color w:val="000000"/>
          <w:sz w:val="22"/>
          <w:szCs w:val="22"/>
        </w:rPr>
        <w:t>per gli operatori economici non residenti e privi di stabile organizzazione in Italia</w:t>
      </w:r>
      <w:r w:rsidRPr="00A24ACE">
        <w:rPr>
          <w:rFonts w:ascii="Cambria" w:hAnsi="Cambria" w:cs="Times New Roman"/>
          <w:b/>
          <w:color w:val="000000"/>
          <w:sz w:val="22"/>
          <w:szCs w:val="22"/>
        </w:rPr>
        <w:t>)</w:t>
      </w:r>
      <w:r w:rsidRPr="00A24ACE">
        <w:rPr>
          <w:rFonts w:ascii="Cambria" w:hAnsi="Cambria" w:cs="Times New Roman"/>
          <w:color w:val="000000"/>
          <w:sz w:val="22"/>
          <w:szCs w:val="22"/>
        </w:rPr>
        <w:t>, il domicilio fiscale …, il codice fiscale …, la partita IVA …, l’indirizzo di posta elettronica certificata o strumento analogo negli altri Stati Membri, ai fini delle comunicazioni di cui all’articolo 90 del D.Lgs. 36/2023;</w:t>
      </w:r>
    </w:p>
    <w:p w14:paraId="582B3F3C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Times New Roman"/>
          <w:bCs/>
          <w:color w:val="000000"/>
          <w:sz w:val="22"/>
          <w:szCs w:val="22"/>
        </w:rPr>
        <w:t xml:space="preserve">di aver preso visione e di </w:t>
      </w:r>
      <w:r w:rsidRPr="00A24ACE">
        <w:rPr>
          <w:rFonts w:ascii="Cambria" w:hAnsi="Cambria" w:cs="Times New Roman"/>
          <w:bCs/>
          <w:sz w:val="22"/>
          <w:szCs w:val="22"/>
        </w:rPr>
        <w:t>accettare il trattamento dei dati personali di cui la punto 29 della lettera invito;</w:t>
      </w:r>
    </w:p>
    <w:p w14:paraId="0E25B6D1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sz w:val="22"/>
          <w:szCs w:val="22"/>
        </w:rPr>
        <w:t>di impegnarsi qualora risulti affidatario dell’appalto a presentare garanzia fideiussoria definitiva ai sensi dell’articolo 117 comma 1 del D.Lgs. 36/2023</w:t>
      </w:r>
      <w:bookmarkStart w:id="3" w:name="_Hlk19029072"/>
      <w:r w:rsidRPr="00A24ACE">
        <w:rPr>
          <w:rFonts w:ascii="Cambria" w:hAnsi="Cambria" w:cs="Calibri"/>
          <w:sz w:val="22"/>
          <w:szCs w:val="22"/>
        </w:rPr>
        <w:t>;</w:t>
      </w:r>
    </w:p>
    <w:p w14:paraId="57E3377B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Calibri"/>
          <w:bCs/>
          <w:color w:val="000000"/>
          <w:sz w:val="22"/>
          <w:szCs w:val="22"/>
        </w:rPr>
        <w:t>(</w:t>
      </w:r>
      <w:r w:rsidRPr="00A24ACE">
        <w:rPr>
          <w:rFonts w:ascii="Cambria" w:hAnsi="Cambria" w:cs="Calibri"/>
          <w:i/>
          <w:color w:val="000000"/>
          <w:sz w:val="22"/>
          <w:szCs w:val="22"/>
        </w:rPr>
        <w:t>per gli operatori economici ammessi al concordato preventivo con continuità aziendale di cui all’art. 186 bis del R.D. 16 marzo 1942, n. 267</w:t>
      </w:r>
      <w:r w:rsidRPr="00A24ACE">
        <w:rPr>
          <w:rFonts w:ascii="Cambria" w:hAnsi="Cambria" w:cs="Calibri"/>
          <w:bCs/>
          <w:color w:val="000000"/>
          <w:sz w:val="22"/>
          <w:szCs w:val="22"/>
        </w:rPr>
        <w:t>)</w:t>
      </w:r>
      <w:r w:rsidRPr="00A24ACE">
        <w:rPr>
          <w:rFonts w:ascii="Cambria" w:hAnsi="Cambria" w:cs="Calibri"/>
          <w:color w:val="000000"/>
          <w:sz w:val="22"/>
          <w:szCs w:val="22"/>
        </w:rPr>
        <w:t xml:space="preserve"> ad integrazione di quanto indicato nella parte III, sez. C, lett. d) del DGUE, i seguenti estremi del provvedimento di ammissione al concordato e del provvedimento di autorizzazione a partecipare alle gare …………… rilasciati dal Tribunale di ………………………… nonché dichiara di non partecipare alla gara quale mandataria di un raggruppamento temporaneo di imprese e che le altre imprese aderenti al raggruppamento non sono assoggettate ad una procedura concorsuale ai sensi dell’art. 186 bis, comma 6 del R.D. 16 marzo 1942, n. 267;</w:t>
      </w:r>
    </w:p>
    <w:bookmarkEnd w:id="3"/>
    <w:p w14:paraId="42D4556E" w14:textId="77777777" w:rsidR="00BC05D8" w:rsidRPr="00A24ACE" w:rsidRDefault="0068410A">
      <w:pPr>
        <w:pStyle w:val="Textbody"/>
        <w:numPr>
          <w:ilvl w:val="0"/>
          <w:numId w:val="23"/>
        </w:numPr>
        <w:spacing w:before="120" w:after="120"/>
        <w:ind w:left="426"/>
        <w:rPr>
          <w:rFonts w:ascii="Cambria" w:hAnsi="Cambria"/>
        </w:rPr>
      </w:pPr>
      <w:r w:rsidRPr="00A24ACE">
        <w:rPr>
          <w:rFonts w:ascii="Cambria" w:hAnsi="Cambria" w:cs="Times New Roman"/>
          <w:sz w:val="22"/>
          <w:szCs w:val="22"/>
        </w:rPr>
        <w:t>di aver realizzato,</w:t>
      </w:r>
      <w:r w:rsidRPr="00A24ACE">
        <w:rPr>
          <w:rFonts w:ascii="Cambria" w:hAnsi="Cambria" w:cs="Times New Roman"/>
          <w:color w:val="000000"/>
          <w:sz w:val="22"/>
          <w:szCs w:val="22"/>
        </w:rPr>
        <w:t xml:space="preserve"> </w:t>
      </w:r>
      <w:r w:rsidRPr="00A24ACE">
        <w:rPr>
          <w:rFonts w:ascii="Cambria" w:hAnsi="Cambria" w:cs="Times New Roman"/>
          <w:sz w:val="22"/>
          <w:szCs w:val="22"/>
        </w:rPr>
        <w:t>nel triennio precedente la data di pubblicazione della procedura di gara contratti analoghi ___________, per committenti pubblici e privati________________.</w:t>
      </w:r>
      <w:r w:rsidRPr="00A24ACE">
        <w:rPr>
          <w:rFonts w:ascii="Cambria" w:hAnsi="Cambria"/>
        </w:rPr>
        <w:t xml:space="preserve"> </w:t>
      </w:r>
      <w:r w:rsidRPr="00A24ACE">
        <w:rPr>
          <w:rFonts w:ascii="Cambria" w:hAnsi="Cambria" w:cs="Calibri"/>
          <w:color w:val="000000"/>
          <w:sz w:val="22"/>
          <w:szCs w:val="22"/>
        </w:rPr>
        <w:t xml:space="preserve">L’operatore economico dovrà altresì produrre l’elenco dei servizi/lavori svolti </w:t>
      </w:r>
      <w:r w:rsidRPr="00A24ACE">
        <w:rPr>
          <w:rFonts w:ascii="Cambria" w:hAnsi="Cambria" w:cs="Calibri"/>
          <w:sz w:val="22"/>
          <w:szCs w:val="22"/>
        </w:rPr>
        <w:t>con le seguenti indicazioni</w:t>
      </w:r>
      <w:r w:rsidRPr="00A24ACE">
        <w:rPr>
          <w:rFonts w:ascii="Cambria" w:hAnsi="Cambria" w:cs="Calibri"/>
          <w:color w:val="000000"/>
          <w:sz w:val="22"/>
          <w:szCs w:val="22"/>
        </w:rPr>
        <w:t>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7509"/>
      </w:tblGrid>
      <w:tr w:rsidR="00BC05D8" w:rsidRPr="00A24ACE" w14:paraId="770E5AF3" w14:textId="77777777">
        <w:trPr>
          <w:trHeight w:val="194"/>
        </w:trPr>
        <w:tc>
          <w:tcPr>
            <w:tcW w:w="9628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DE3E71" w14:textId="77777777" w:rsidR="00BC05D8" w:rsidRPr="00A24ACE" w:rsidRDefault="0068410A">
            <w:pPr>
              <w:pStyle w:val="Paragrafoelenco"/>
              <w:spacing w:after="120" w:line="193" w:lineRule="atLeast"/>
              <w:ind w:left="720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32"/>
                <w:szCs w:val="32"/>
                <w:vertAlign w:val="superscript"/>
              </w:rPr>
              <w:t>SERVIZI/ FORNITURE</w:t>
            </w:r>
          </w:p>
        </w:tc>
      </w:tr>
      <w:tr w:rsidR="00BC05D8" w:rsidRPr="00A24ACE" w14:paraId="5CB12F02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C41DAD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  <w:sz w:val="18"/>
                <w:szCs w:val="18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Denominazione del committente pubblico</w:t>
            </w:r>
          </w:p>
          <w:p w14:paraId="0AB36A5D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</w:rPr>
            </w:pPr>
            <w:r w:rsidRPr="00A24ACE">
              <w:rPr>
                <w:rFonts w:ascii="Cambria" w:hAnsi="Cambria"/>
                <w:kern w:val="0"/>
                <w:sz w:val="18"/>
                <w:szCs w:val="18"/>
              </w:rPr>
              <w:t>Denominazione, CF e indirizzo PEC, del committente privato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0436A6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0257DD02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653C1E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Oggetto dell’appalto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BFFCF4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247BB611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C64A53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CPV (prevalente/principale)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E3F9F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5BD06DE1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047508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CIG (se committente pubblico)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0A78FD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14974150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44733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Durata contrattuale della fornitura (dal __ al __)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FC5009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3A7BE648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B15DF4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 xml:space="preserve">Durata dell’appalto utile ai fini del possesso del requisito (dal __ al __)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6DFC7B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38B95246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3E2BB4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Importo contrattuale in euro al netto dell'IVA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1F602B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10B1F7D5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961CA0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lastRenderedPageBreak/>
              <w:t xml:space="preserve">Importo in euro al netto dell'IVA, utile ai fini del possesso del requisito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D4EDC1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6276F205" w14:textId="77777777">
        <w:trPr>
          <w:trHeight w:val="194"/>
        </w:trPr>
        <w:tc>
          <w:tcPr>
            <w:tcW w:w="9628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7D5D74" w14:textId="77777777" w:rsidR="00BC05D8" w:rsidRPr="00A24ACE" w:rsidRDefault="0068410A">
            <w:pPr>
              <w:pStyle w:val="Paragrafoelenco"/>
              <w:spacing w:after="120" w:line="193" w:lineRule="atLeast"/>
              <w:ind w:left="720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32"/>
                <w:szCs w:val="32"/>
                <w:vertAlign w:val="superscript"/>
              </w:rPr>
              <w:t>SERVIZI/ FORNITURE</w:t>
            </w:r>
          </w:p>
        </w:tc>
      </w:tr>
      <w:tr w:rsidR="00BC05D8" w:rsidRPr="00A24ACE" w14:paraId="7E6B8442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2FA394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  <w:sz w:val="18"/>
                <w:szCs w:val="18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Denominazione del committente pubblico</w:t>
            </w:r>
          </w:p>
          <w:p w14:paraId="26A31E9D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</w:rPr>
            </w:pPr>
            <w:r w:rsidRPr="00A24ACE">
              <w:rPr>
                <w:rFonts w:ascii="Cambria" w:hAnsi="Cambria"/>
                <w:kern w:val="0"/>
                <w:sz w:val="18"/>
                <w:szCs w:val="18"/>
              </w:rPr>
              <w:t>Denominazione, CF e indirizzo PEC, del committente privato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DA2934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2A420566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BDC60B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Oggetto dell’appalto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638DC0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55AB31B1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D5DD44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CPV (prevalente/principale)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9650EB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718DFE43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9E49D7" w14:textId="77777777" w:rsidR="00BC05D8" w:rsidRPr="00A24ACE" w:rsidRDefault="0068410A">
            <w:pPr>
              <w:spacing w:after="120" w:line="193" w:lineRule="atLeast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CIG (se committente pubblico)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837E39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236B2872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603AF6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Durata contrattuale della fornitura (dal __ al __)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C2DB7D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55087C34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FB75AE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 xml:space="preserve">Durata dell’appalto utile ai fini del possesso del requisito (dal __ al __)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DE6D01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70879B24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91C39D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>Importo contrattuale in euro al netto dell'IVA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0A2705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  <w:tr w:rsidR="00BC05D8" w:rsidRPr="00A24ACE" w14:paraId="6DC9C28C" w14:textId="77777777">
        <w:tc>
          <w:tcPr>
            <w:tcW w:w="211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57BA5A" w14:textId="77777777" w:rsidR="00BC05D8" w:rsidRPr="00A24ACE" w:rsidRDefault="0068410A">
            <w:pPr>
              <w:spacing w:after="120" w:line="193" w:lineRule="atLeast"/>
              <w:jc w:val="both"/>
              <w:rPr>
                <w:rFonts w:ascii="Cambria" w:hAnsi="Cambria"/>
              </w:rPr>
            </w:pPr>
            <w:r w:rsidRPr="00A24ACE">
              <w:rPr>
                <w:rFonts w:ascii="Cambria" w:hAnsi="Cambria"/>
                <w:sz w:val="18"/>
                <w:szCs w:val="18"/>
              </w:rPr>
              <w:t xml:space="preserve">Importo in euro al netto dell'IVA, utile ai fini del possesso del requisito </w:t>
            </w:r>
          </w:p>
        </w:tc>
        <w:tc>
          <w:tcPr>
            <w:tcW w:w="750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94D55A" w14:textId="77777777" w:rsidR="00BC05D8" w:rsidRPr="00A24ACE" w:rsidRDefault="00BC05D8">
            <w:pPr>
              <w:spacing w:after="120" w:line="193" w:lineRule="atLeast"/>
              <w:jc w:val="both"/>
              <w:rPr>
                <w:rFonts w:ascii="Cambria" w:hAnsi="Cambria"/>
              </w:rPr>
            </w:pPr>
          </w:p>
        </w:tc>
      </w:tr>
    </w:tbl>
    <w:p w14:paraId="7039616E" w14:textId="77777777" w:rsidR="00BC05D8" w:rsidRPr="00A24ACE" w:rsidRDefault="00BC05D8">
      <w:pPr>
        <w:pStyle w:val="Standard"/>
        <w:spacing w:line="360" w:lineRule="auto"/>
        <w:rPr>
          <w:rFonts w:ascii="Cambria" w:hAnsi="Cambria"/>
        </w:rPr>
      </w:pPr>
    </w:p>
    <w:p w14:paraId="645B9A71" w14:textId="77777777" w:rsidR="00BC05D8" w:rsidRPr="00A24ACE" w:rsidRDefault="0068410A">
      <w:pPr>
        <w:pStyle w:val="Paragrafoelenco"/>
        <w:numPr>
          <w:ilvl w:val="0"/>
          <w:numId w:val="23"/>
        </w:numPr>
        <w:suppressAutoHyphens w:val="0"/>
        <w:spacing w:before="60" w:after="60" w:line="276" w:lineRule="auto"/>
        <w:ind w:left="426"/>
        <w:jc w:val="both"/>
        <w:textAlignment w:val="auto"/>
        <w:rPr>
          <w:rFonts w:ascii="Cambria" w:hAnsi="Cambria"/>
        </w:rPr>
      </w:pPr>
      <w:bookmarkStart w:id="4" w:name="_Hlk146122702"/>
      <w:r w:rsidRPr="00A24ACE">
        <w:rPr>
          <w:rFonts w:ascii="Cambria" w:hAnsi="Cambria"/>
          <w:b/>
          <w:bCs/>
          <w:sz w:val="22"/>
          <w:szCs w:val="22"/>
        </w:rPr>
        <w:t>solo per operatori economici che occupano un numero pari o superiore a quindici dipendenti e non superiore a 50</w:t>
      </w:r>
      <w:r w:rsidRPr="00A24ACE">
        <w:rPr>
          <w:rFonts w:ascii="Cambria" w:hAnsi="Cambria"/>
          <w:b/>
          <w:bCs/>
          <w:sz w:val="20"/>
          <w:szCs w:val="20"/>
        </w:rPr>
        <w:t xml:space="preserve"> (</w:t>
      </w:r>
      <w:r w:rsidRPr="00A24ACE">
        <w:rPr>
          <w:rFonts w:ascii="Cambria" w:hAnsi="Cambria"/>
          <w:i/>
          <w:iCs/>
          <w:sz w:val="20"/>
          <w:szCs w:val="20"/>
        </w:rPr>
        <w:t>in quanto non</w:t>
      </w:r>
      <w:r w:rsidRPr="00A24ACE">
        <w:rPr>
          <w:rFonts w:ascii="Cambria" w:hAnsi="Cambria"/>
          <w:sz w:val="20"/>
          <w:szCs w:val="20"/>
        </w:rPr>
        <w:t xml:space="preserve"> </w:t>
      </w:r>
      <w:r w:rsidRPr="00A24ACE">
        <w:rPr>
          <w:rFonts w:ascii="Cambria" w:hAnsi="Cambria"/>
          <w:i/>
          <w:iCs/>
          <w:sz w:val="20"/>
          <w:szCs w:val="20"/>
        </w:rPr>
        <w:t>tenuti alla redazione del rapporto sulla situazione de personale, ai sensi dell’art. 46 del decreto legislativo 11 aprile 2006, n. 198)</w:t>
      </w:r>
      <w:r w:rsidRPr="00A24ACE">
        <w:rPr>
          <w:rFonts w:ascii="Cambria" w:hAnsi="Cambria" w:cs="Tahoma"/>
          <w:i/>
          <w:iCs/>
          <w:sz w:val="22"/>
          <w:szCs w:val="22"/>
          <w:lang w:eastAsia="en-US"/>
        </w:rPr>
        <w:t>)</w:t>
      </w:r>
      <w:r w:rsidRPr="00A24ACE">
        <w:rPr>
          <w:rFonts w:ascii="Cambria" w:hAnsi="Cambria" w:cs="Tahoma"/>
          <w:sz w:val="22"/>
          <w:szCs w:val="22"/>
          <w:lang w:eastAsia="en-US"/>
        </w:rPr>
        <w:t xml:space="preserve"> di impegnarsi a consegnare all’Amministrazione aggiudicatrice, entro sei mesi dalla conclusione del contratto (</w:t>
      </w:r>
      <w:r w:rsidRPr="00A24ACE">
        <w:rPr>
          <w:rFonts w:ascii="Cambria" w:hAnsi="Cambria" w:cs="Tahoma"/>
          <w:i/>
          <w:iCs/>
          <w:sz w:val="22"/>
          <w:szCs w:val="22"/>
          <w:lang w:eastAsia="en-US"/>
        </w:rPr>
        <w:t>se non tenuti alla redazione del rapporto sulla situazione de personale, ai sensi dell’art. 46 del decreto legislativo 11 aprile 2006, n. 198</w:t>
      </w:r>
      <w:r w:rsidRPr="00A24ACE">
        <w:rPr>
          <w:rFonts w:ascii="Cambria" w:hAnsi="Cambria" w:cs="Tahoma"/>
          <w:sz w:val="22"/>
          <w:szCs w:val="22"/>
          <w:lang w:eastAsia="en-US"/>
        </w:rPr>
        <w:t xml:space="preserve">), una relazione di genere sulla situazione del personale maschile e femminile, in ognuna delle professioni ed in relazione allo stato di assunzioni, della formazione, della promozione professionale, dei livelli , dei passaggi di categoria o di qualifica, di altri fenomeni di mobilità, dell’intervento della Cassa integrazione guadagni, dei licenziamenti, dei prepensionamenti e pensionamenti, della retribuzione effettivamente corrisposta. L’operatore economico è altresì tenuto a trasmettere la relazione alle rappresentanze sindacali aziendali e alla consigliera e al consigliere regionale di parità; </w:t>
      </w:r>
    </w:p>
    <w:p w14:paraId="2940C708" w14:textId="77777777" w:rsidR="00BC05D8" w:rsidRPr="00A24ACE" w:rsidRDefault="0068410A">
      <w:pPr>
        <w:pStyle w:val="Paragrafoelenco"/>
        <w:numPr>
          <w:ilvl w:val="0"/>
          <w:numId w:val="23"/>
        </w:numPr>
        <w:suppressAutoHyphens w:val="0"/>
        <w:spacing w:before="60" w:after="60" w:line="276" w:lineRule="auto"/>
        <w:ind w:left="426"/>
        <w:jc w:val="both"/>
        <w:textAlignment w:val="auto"/>
        <w:rPr>
          <w:rFonts w:ascii="Cambria" w:hAnsi="Cambria"/>
        </w:rPr>
      </w:pPr>
      <w:r w:rsidRPr="00A24ACE">
        <w:rPr>
          <w:rFonts w:ascii="Cambria" w:hAnsi="Cambria"/>
          <w:b/>
          <w:bCs/>
          <w:sz w:val="22"/>
          <w:szCs w:val="22"/>
        </w:rPr>
        <w:t>solo per operatori economici che occupano un numero pari o superiore a quindici dipendenti</w:t>
      </w:r>
      <w:r w:rsidRPr="00A24ACE">
        <w:rPr>
          <w:rFonts w:ascii="Cambria" w:hAnsi="Cambria"/>
          <w:sz w:val="22"/>
          <w:szCs w:val="22"/>
        </w:rPr>
        <w:t xml:space="preserve"> </w:t>
      </w:r>
      <w:r w:rsidRPr="00A24ACE">
        <w:rPr>
          <w:rFonts w:ascii="Cambria" w:hAnsi="Cambria"/>
          <w:b/>
          <w:bCs/>
          <w:sz w:val="22"/>
          <w:szCs w:val="22"/>
        </w:rPr>
        <w:t>e non superiore a 50</w:t>
      </w:r>
      <w:r w:rsidRPr="00A24ACE">
        <w:rPr>
          <w:rFonts w:ascii="Cambria" w:hAnsi="Cambria"/>
          <w:b/>
          <w:bCs/>
          <w:sz w:val="20"/>
          <w:szCs w:val="20"/>
        </w:rPr>
        <w:t xml:space="preserve"> </w:t>
      </w:r>
      <w:r w:rsidRPr="00A24ACE">
        <w:rPr>
          <w:rFonts w:ascii="Cambria" w:hAnsi="Cambria" w:cs="Tahoma"/>
          <w:sz w:val="22"/>
          <w:szCs w:val="22"/>
          <w:lang w:eastAsia="en-US"/>
        </w:rPr>
        <w:t>di impegnarsi a consegnare all’Amministrazione aggiudicatrice entro sei mesi dalla conclusione del contratto, una relazione che chiarisca l’avvenuto assolvimento degli obblighi previsti a carico delle imprese dalla legge 12 marzo 1999 n. 68, e illustri eventuali sanzioni e provvedimenti imposti a carico dell’operatore nel triennio precedente la data di scadenza della presentazione delle offerte. L’operatore economico è altresì tenuto a trasmettere la relazione alle rappresentanze sindacali aziendali;</w:t>
      </w:r>
    </w:p>
    <w:p w14:paraId="3520398D" w14:textId="77777777" w:rsidR="00BC05D8" w:rsidRPr="00A24ACE" w:rsidRDefault="0068410A">
      <w:pPr>
        <w:pStyle w:val="Paragrafoelenco"/>
        <w:numPr>
          <w:ilvl w:val="0"/>
          <w:numId w:val="23"/>
        </w:numPr>
        <w:spacing w:after="200" w:line="276" w:lineRule="auto"/>
        <w:ind w:left="426"/>
        <w:jc w:val="both"/>
        <w:textAlignment w:val="auto"/>
        <w:rPr>
          <w:rFonts w:ascii="Cambria" w:hAnsi="Cambria"/>
        </w:rPr>
      </w:pPr>
      <w:r w:rsidRPr="00A24ACE">
        <w:rPr>
          <w:rFonts w:ascii="Cambria" w:eastAsia="Calibri" w:hAnsi="Cambria" w:cs="Tahoma"/>
          <w:i/>
          <w:iCs/>
          <w:sz w:val="22"/>
          <w:szCs w:val="22"/>
          <w:lang w:eastAsia="it-IT"/>
        </w:rPr>
        <w:t xml:space="preserve">(solo per gli operatori economici che occupano un </w:t>
      </w:r>
      <w:r w:rsidRPr="00A24ACE">
        <w:rPr>
          <w:rFonts w:ascii="Cambria" w:eastAsia="Calibri" w:hAnsi="Cambria" w:cs="Tahoma"/>
          <w:i/>
          <w:iCs/>
          <w:sz w:val="22"/>
          <w:szCs w:val="22"/>
          <w:u w:val="single"/>
          <w:lang w:eastAsia="it-IT"/>
        </w:rPr>
        <w:t>numero pari o superiore a quindici dipendenti e non superiore a cinquanta</w:t>
      </w:r>
      <w:r w:rsidRPr="00A24ACE">
        <w:rPr>
          <w:rFonts w:ascii="Cambria" w:eastAsia="Calibri" w:hAnsi="Cambria" w:cs="Tahoma"/>
          <w:i/>
          <w:iCs/>
          <w:sz w:val="22"/>
          <w:szCs w:val="22"/>
          <w:lang w:eastAsia="it-IT"/>
        </w:rPr>
        <w:t xml:space="preserve"> e che abbiano sottoscritto un contratto d’appalto, finanziato in tutto o in parte </w:t>
      </w:r>
      <w:r w:rsidRPr="00A24ACE">
        <w:rPr>
          <w:rFonts w:ascii="Cambria" w:eastAsia="Calibri" w:hAnsi="Cambria" w:cs="Tahoma"/>
          <w:i/>
          <w:iCs/>
          <w:sz w:val="22"/>
          <w:szCs w:val="22"/>
          <w:lang w:eastAsia="it-IT"/>
        </w:rPr>
        <w:lastRenderedPageBreak/>
        <w:t>con i fondi del PNRR o del PNC</w:t>
      </w:r>
      <w:r w:rsidRPr="00A24ACE">
        <w:rPr>
          <w:rFonts w:ascii="Cambria" w:eastAsia="Calibri" w:hAnsi="Cambria" w:cs="Tahoma"/>
          <w:sz w:val="22"/>
          <w:szCs w:val="22"/>
          <w:lang w:eastAsia="it-IT"/>
        </w:rPr>
        <w:t>) di aver prodotto, nei dodici mesi precedenti al termine di presentazione dell’offerta, all’Amministrazione Aggiudicatrice di un precedente contratto d’appalto, la relazione di cui all’articolo 47, comma 3 del decreto-legge n. 77 del 2021;</w:t>
      </w:r>
    </w:p>
    <w:p w14:paraId="304CA02E" w14:textId="77777777" w:rsidR="00BC05D8" w:rsidRPr="00A24ACE" w:rsidRDefault="0068410A">
      <w:pPr>
        <w:pStyle w:val="Paragrafoelenco"/>
        <w:numPr>
          <w:ilvl w:val="0"/>
          <w:numId w:val="23"/>
        </w:numPr>
        <w:spacing w:after="120" w:line="276" w:lineRule="auto"/>
        <w:ind w:left="426"/>
        <w:jc w:val="both"/>
        <w:textAlignment w:val="auto"/>
        <w:rPr>
          <w:rFonts w:ascii="Cambria" w:hAnsi="Cambria"/>
        </w:rPr>
      </w:pPr>
      <w:bookmarkStart w:id="5" w:name="_Hlk113549205"/>
      <w:r w:rsidRPr="00A24ACE">
        <w:rPr>
          <w:rFonts w:ascii="Cambria" w:hAnsi="Cambria" w:cs="Tahoma"/>
          <w:sz w:val="22"/>
          <w:szCs w:val="22"/>
          <w:lang w:eastAsia="en-US"/>
        </w:rPr>
        <w:t>che i</w:t>
      </w:r>
      <w:bookmarkEnd w:id="5"/>
      <w:r w:rsidRPr="00A24ACE">
        <w:rPr>
          <w:rFonts w:ascii="Cambria" w:hAnsi="Cambria" w:cs="Tahoma"/>
          <w:sz w:val="22"/>
          <w:szCs w:val="22"/>
          <w:lang w:eastAsia="en-US"/>
        </w:rPr>
        <w:t>l numero di dipendenti impiegati alla data di presentazione dell’offerta è di n. _______.</w:t>
      </w:r>
    </w:p>
    <w:bookmarkEnd w:id="4"/>
    <w:p w14:paraId="06A9C2E8" w14:textId="77777777" w:rsidR="00BC05D8" w:rsidRPr="00A24ACE" w:rsidRDefault="00BC05D8">
      <w:pPr>
        <w:pStyle w:val="Textbody"/>
        <w:tabs>
          <w:tab w:val="left" w:pos="284"/>
        </w:tabs>
        <w:spacing w:after="142" w:line="360" w:lineRule="auto"/>
        <w:rPr>
          <w:rFonts w:ascii="Cambria" w:hAnsi="Cambria" w:cs="Times New Roman"/>
          <w:sz w:val="22"/>
          <w:szCs w:val="22"/>
        </w:rPr>
      </w:pPr>
    </w:p>
    <w:p w14:paraId="39A6E89E" w14:textId="77777777" w:rsidR="00BC05D8" w:rsidRPr="00A24ACE" w:rsidRDefault="0068410A">
      <w:pPr>
        <w:pStyle w:val="Standard"/>
        <w:autoSpaceDE w:val="0"/>
        <w:spacing w:before="120"/>
        <w:ind w:hanging="13"/>
        <w:jc w:val="center"/>
        <w:rPr>
          <w:rFonts w:ascii="Cambria" w:hAnsi="Cambria"/>
          <w:sz w:val="22"/>
          <w:szCs w:val="22"/>
        </w:rPr>
      </w:pPr>
      <w:r w:rsidRPr="00A24ACE">
        <w:rPr>
          <w:rFonts w:ascii="Cambria" w:hAnsi="Cambria"/>
          <w:sz w:val="22"/>
          <w:szCs w:val="22"/>
        </w:rPr>
        <w:t>FIRMA</w:t>
      </w:r>
    </w:p>
    <w:p w14:paraId="5336C0ED" w14:textId="77777777" w:rsidR="00BC05D8" w:rsidRPr="00A24ACE" w:rsidRDefault="0068410A">
      <w:pPr>
        <w:pStyle w:val="Standard"/>
        <w:autoSpaceDE w:val="0"/>
        <w:spacing w:before="120"/>
        <w:ind w:hanging="13"/>
        <w:jc w:val="center"/>
        <w:rPr>
          <w:rFonts w:ascii="Cambria" w:hAnsi="Cambria"/>
          <w:sz w:val="22"/>
          <w:szCs w:val="22"/>
        </w:rPr>
      </w:pPr>
      <w:r w:rsidRPr="00A24ACE">
        <w:rPr>
          <w:rFonts w:ascii="Cambria" w:hAnsi="Cambria"/>
          <w:sz w:val="22"/>
          <w:szCs w:val="22"/>
        </w:rPr>
        <w:t>(Documento firmato digitalmente)</w:t>
      </w:r>
      <w:bookmarkStart w:id="6" w:name="_PictureBullets"/>
      <w:bookmarkEnd w:id="6"/>
    </w:p>
    <w:p w14:paraId="76942188" w14:textId="77777777" w:rsidR="00BC05D8" w:rsidRDefault="00BC05D8">
      <w:pPr>
        <w:tabs>
          <w:tab w:val="left" w:pos="2295"/>
        </w:tabs>
        <w:rPr>
          <w:b/>
          <w:bCs/>
          <w:sz w:val="16"/>
          <w:szCs w:val="16"/>
        </w:rPr>
      </w:pPr>
    </w:p>
    <w:sectPr w:rsidR="00BC05D8">
      <w:footerReference w:type="default" r:id="rId9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EA841" w14:textId="77777777" w:rsidR="0068410A" w:rsidRDefault="0068410A">
      <w:r>
        <w:separator/>
      </w:r>
    </w:p>
  </w:endnote>
  <w:endnote w:type="continuationSeparator" w:id="0">
    <w:p w14:paraId="2E4768CA" w14:textId="77777777" w:rsidR="0068410A" w:rsidRDefault="006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, Arial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6CAF" w14:textId="77777777" w:rsidR="0068410A" w:rsidRDefault="0068410A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25E79" w14:textId="77777777" w:rsidR="0068410A" w:rsidRDefault="0068410A">
      <w:r>
        <w:rPr>
          <w:color w:val="000000"/>
        </w:rPr>
        <w:separator/>
      </w:r>
    </w:p>
  </w:footnote>
  <w:footnote w:type="continuationSeparator" w:id="0">
    <w:p w14:paraId="0457343E" w14:textId="77777777" w:rsidR="0068410A" w:rsidRDefault="0068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3D68"/>
    <w:multiLevelType w:val="multilevel"/>
    <w:tmpl w:val="15BC44E4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A2E29FB"/>
    <w:multiLevelType w:val="multilevel"/>
    <w:tmpl w:val="5B9A75B0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41B140E"/>
    <w:multiLevelType w:val="multilevel"/>
    <w:tmpl w:val="158E5C40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A7D5166"/>
    <w:multiLevelType w:val="multilevel"/>
    <w:tmpl w:val="FB78C2B4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CE36F35"/>
    <w:multiLevelType w:val="multilevel"/>
    <w:tmpl w:val="0828592C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D4B6D88"/>
    <w:multiLevelType w:val="multilevel"/>
    <w:tmpl w:val="A77CB8C0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6" w15:restartNumberingAfterBreak="0">
    <w:nsid w:val="21631019"/>
    <w:multiLevelType w:val="multilevel"/>
    <w:tmpl w:val="7FBA81A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249649D6"/>
    <w:multiLevelType w:val="multilevel"/>
    <w:tmpl w:val="AA26114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41E67"/>
    <w:multiLevelType w:val="multilevel"/>
    <w:tmpl w:val="0526CE12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30015D80"/>
    <w:multiLevelType w:val="multilevel"/>
    <w:tmpl w:val="9CFE589C"/>
    <w:styleLink w:val="WWNum22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" w15:restartNumberingAfterBreak="0">
    <w:nsid w:val="35065E4C"/>
    <w:multiLevelType w:val="multilevel"/>
    <w:tmpl w:val="B31019A4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0792A82"/>
    <w:multiLevelType w:val="multilevel"/>
    <w:tmpl w:val="E6529E7C"/>
    <w:styleLink w:val="WW8Num72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469D4792"/>
    <w:multiLevelType w:val="multilevel"/>
    <w:tmpl w:val="FEFA68E6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3" w15:restartNumberingAfterBreak="0">
    <w:nsid w:val="4CEB066D"/>
    <w:multiLevelType w:val="multilevel"/>
    <w:tmpl w:val="6EF409CE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525F47FE"/>
    <w:multiLevelType w:val="multilevel"/>
    <w:tmpl w:val="330E147C"/>
    <w:styleLink w:val="WWNum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545A5331"/>
    <w:multiLevelType w:val="multilevel"/>
    <w:tmpl w:val="9D24DAE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5D3F769B"/>
    <w:multiLevelType w:val="multilevel"/>
    <w:tmpl w:val="EF4021D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F3675"/>
    <w:multiLevelType w:val="multilevel"/>
    <w:tmpl w:val="CB02839C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3E04915"/>
    <w:multiLevelType w:val="multilevel"/>
    <w:tmpl w:val="018EF63C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93B546F"/>
    <w:multiLevelType w:val="multilevel"/>
    <w:tmpl w:val="F0127E2E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21E2B73"/>
    <w:multiLevelType w:val="multilevel"/>
    <w:tmpl w:val="37D8DCFE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30E3E91"/>
    <w:multiLevelType w:val="multilevel"/>
    <w:tmpl w:val="E32EDE6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6C9474A"/>
    <w:multiLevelType w:val="multilevel"/>
    <w:tmpl w:val="5D74812C"/>
    <w:styleLink w:val="WWNum13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79A33C26"/>
    <w:multiLevelType w:val="multilevel"/>
    <w:tmpl w:val="80F0FAA2"/>
    <w:lvl w:ilvl="0">
      <w:numFmt w:val="bullet"/>
      <w:lvlText w:val="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1721399741">
    <w:abstractNumId w:val="9"/>
  </w:num>
  <w:num w:numId="2" w16cid:durableId="592975951">
    <w:abstractNumId w:val="8"/>
  </w:num>
  <w:num w:numId="3" w16cid:durableId="1094665036">
    <w:abstractNumId w:val="11"/>
  </w:num>
  <w:num w:numId="4" w16cid:durableId="1842038350">
    <w:abstractNumId w:val="22"/>
  </w:num>
  <w:num w:numId="5" w16cid:durableId="636496625">
    <w:abstractNumId w:val="14"/>
  </w:num>
  <w:num w:numId="6" w16cid:durableId="1303727673">
    <w:abstractNumId w:val="2"/>
  </w:num>
  <w:num w:numId="7" w16cid:durableId="760759956">
    <w:abstractNumId w:val="6"/>
  </w:num>
  <w:num w:numId="8" w16cid:durableId="688336962">
    <w:abstractNumId w:val="19"/>
  </w:num>
  <w:num w:numId="9" w16cid:durableId="350112965">
    <w:abstractNumId w:val="5"/>
  </w:num>
  <w:num w:numId="10" w16cid:durableId="1889879773">
    <w:abstractNumId w:val="18"/>
  </w:num>
  <w:num w:numId="11" w16cid:durableId="1219390957">
    <w:abstractNumId w:val="17"/>
  </w:num>
  <w:num w:numId="12" w16cid:durableId="629744950">
    <w:abstractNumId w:val="21"/>
  </w:num>
  <w:num w:numId="13" w16cid:durableId="1287278300">
    <w:abstractNumId w:val="13"/>
  </w:num>
  <w:num w:numId="14" w16cid:durableId="609896547">
    <w:abstractNumId w:val="1"/>
  </w:num>
  <w:num w:numId="15" w16cid:durableId="1159925100">
    <w:abstractNumId w:val="15"/>
  </w:num>
  <w:num w:numId="16" w16cid:durableId="684329022">
    <w:abstractNumId w:val="4"/>
  </w:num>
  <w:num w:numId="17" w16cid:durableId="790854631">
    <w:abstractNumId w:val="16"/>
  </w:num>
  <w:num w:numId="18" w16cid:durableId="102306542">
    <w:abstractNumId w:val="3"/>
  </w:num>
  <w:num w:numId="19" w16cid:durableId="1365180877">
    <w:abstractNumId w:val="20"/>
  </w:num>
  <w:num w:numId="20" w16cid:durableId="2090227921">
    <w:abstractNumId w:val="10"/>
  </w:num>
  <w:num w:numId="21" w16cid:durableId="536086209">
    <w:abstractNumId w:val="0"/>
  </w:num>
  <w:num w:numId="22" w16cid:durableId="1735665041">
    <w:abstractNumId w:val="12"/>
  </w:num>
  <w:num w:numId="23" w16cid:durableId="820344549">
    <w:abstractNumId w:val="7"/>
  </w:num>
  <w:num w:numId="24" w16cid:durableId="15017001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D8"/>
    <w:rsid w:val="0068410A"/>
    <w:rsid w:val="00A24ACE"/>
    <w:rsid w:val="00BC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29C2"/>
  <w15:docId w15:val="{6111C6F7-D6BD-41FA-BB6D-4664B5F2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Pr>
      <w:rFonts w:cs="Mangal"/>
      <w:szCs w:val="21"/>
    </w:rPr>
  </w:style>
  <w:style w:type="paragraph" w:styleId="Corpotesto">
    <w:name w:val="Body Text"/>
    <w:basedOn w:val="Normale"/>
    <w:pPr>
      <w:spacing w:after="120"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character" w:styleId="Menzionenonrisolta">
    <w:name w:val="Unresolved Mention"/>
    <w:basedOn w:val="Carpredefinitoparagrafo"/>
    <w:rPr>
      <w:color w:val="605E5C"/>
      <w:shd w:val="clear" w:color="auto" w:fill="E1DFDD"/>
    </w:rPr>
  </w:style>
  <w:style w:type="numbering" w:customStyle="1" w:styleId="WWNum22">
    <w:name w:val="WWNum22"/>
    <w:basedOn w:val="Nessunelenco"/>
    <w:pPr>
      <w:numPr>
        <w:numId w:val="1"/>
      </w:numPr>
    </w:pPr>
  </w:style>
  <w:style w:type="numbering" w:customStyle="1" w:styleId="WW8Num71">
    <w:name w:val="WW8Num71"/>
    <w:basedOn w:val="Nessunelenco"/>
    <w:pPr>
      <w:numPr>
        <w:numId w:val="2"/>
      </w:numPr>
    </w:pPr>
  </w:style>
  <w:style w:type="numbering" w:customStyle="1" w:styleId="WW8Num72">
    <w:name w:val="WW8Num72"/>
    <w:basedOn w:val="Nessunelenco"/>
    <w:pPr>
      <w:numPr>
        <w:numId w:val="3"/>
      </w:numPr>
    </w:pPr>
  </w:style>
  <w:style w:type="numbering" w:customStyle="1" w:styleId="WWNum1341">
    <w:name w:val="WWNum1341"/>
    <w:basedOn w:val="Nessunelenco"/>
    <w:pPr>
      <w:numPr>
        <w:numId w:val="4"/>
      </w:numPr>
    </w:pPr>
  </w:style>
  <w:style w:type="numbering" w:customStyle="1" w:styleId="WWNum134">
    <w:name w:val="WWNum134"/>
    <w:basedOn w:val="Nessunelenco"/>
    <w:pPr>
      <w:numPr>
        <w:numId w:val="5"/>
      </w:numPr>
    </w:pPr>
  </w:style>
  <w:style w:type="numbering" w:customStyle="1" w:styleId="WWNum14">
    <w:name w:val="WWNum14"/>
    <w:basedOn w:val="Nessunelenco"/>
    <w:pPr>
      <w:numPr>
        <w:numId w:val="6"/>
      </w:numPr>
    </w:pPr>
  </w:style>
  <w:style w:type="numbering" w:customStyle="1" w:styleId="WW8Num1">
    <w:name w:val="WW8Num1"/>
    <w:basedOn w:val="Nessunelenco"/>
    <w:pPr>
      <w:numPr>
        <w:numId w:val="7"/>
      </w:numPr>
    </w:pPr>
  </w:style>
  <w:style w:type="numbering" w:customStyle="1" w:styleId="WW8Num2">
    <w:name w:val="WW8Num2"/>
    <w:basedOn w:val="Nessunelenco"/>
    <w:pPr>
      <w:numPr>
        <w:numId w:val="8"/>
      </w:numPr>
    </w:pPr>
  </w:style>
  <w:style w:type="numbering" w:customStyle="1" w:styleId="WW8Num3">
    <w:name w:val="WW8Num3"/>
    <w:basedOn w:val="Nessunelenco"/>
    <w:pPr>
      <w:numPr>
        <w:numId w:val="9"/>
      </w:numPr>
    </w:pPr>
  </w:style>
  <w:style w:type="numbering" w:customStyle="1" w:styleId="WW8Num4">
    <w:name w:val="WW8Num4"/>
    <w:basedOn w:val="Nessunelenco"/>
    <w:pPr>
      <w:numPr>
        <w:numId w:val="10"/>
      </w:numPr>
    </w:pPr>
  </w:style>
  <w:style w:type="numbering" w:customStyle="1" w:styleId="WW8Num5">
    <w:name w:val="WW8Num5"/>
    <w:basedOn w:val="Nessunelenco"/>
    <w:pPr>
      <w:numPr>
        <w:numId w:val="11"/>
      </w:numPr>
    </w:pPr>
  </w:style>
  <w:style w:type="numbering" w:customStyle="1" w:styleId="WW8Num6">
    <w:name w:val="WW8Num6"/>
    <w:basedOn w:val="Nessunelenco"/>
    <w:pPr>
      <w:numPr>
        <w:numId w:val="12"/>
      </w:numPr>
    </w:pPr>
  </w:style>
  <w:style w:type="numbering" w:customStyle="1" w:styleId="WW8Num7">
    <w:name w:val="WW8Num7"/>
    <w:basedOn w:val="Nessunelenco"/>
    <w:pPr>
      <w:numPr>
        <w:numId w:val="13"/>
      </w:numPr>
    </w:pPr>
  </w:style>
  <w:style w:type="numbering" w:customStyle="1" w:styleId="WW8Num8">
    <w:name w:val="WW8Num8"/>
    <w:basedOn w:val="Nessunelenco"/>
    <w:pPr>
      <w:numPr>
        <w:numId w:val="14"/>
      </w:numPr>
    </w:pPr>
  </w:style>
  <w:style w:type="numbering" w:customStyle="1" w:styleId="WW8Num9">
    <w:name w:val="WW8Num9"/>
    <w:basedOn w:val="Nessunelenco"/>
    <w:pPr>
      <w:numPr>
        <w:numId w:val="15"/>
      </w:numPr>
    </w:pPr>
  </w:style>
  <w:style w:type="numbering" w:customStyle="1" w:styleId="WW8Num10">
    <w:name w:val="WW8Num10"/>
    <w:basedOn w:val="Nessunelenco"/>
    <w:pPr>
      <w:numPr>
        <w:numId w:val="16"/>
      </w:numPr>
    </w:pPr>
  </w:style>
  <w:style w:type="numbering" w:customStyle="1" w:styleId="WW8Num11">
    <w:name w:val="WW8Num11"/>
    <w:basedOn w:val="Nessunelenco"/>
    <w:pPr>
      <w:numPr>
        <w:numId w:val="17"/>
      </w:numPr>
    </w:pPr>
  </w:style>
  <w:style w:type="numbering" w:customStyle="1" w:styleId="WW8Num12">
    <w:name w:val="WW8Num12"/>
    <w:basedOn w:val="Nessunelenco"/>
    <w:pPr>
      <w:numPr>
        <w:numId w:val="18"/>
      </w:numPr>
    </w:pPr>
  </w:style>
  <w:style w:type="numbering" w:customStyle="1" w:styleId="WW8Num13">
    <w:name w:val="WW8Num13"/>
    <w:basedOn w:val="Nessunelenco"/>
    <w:pPr>
      <w:numPr>
        <w:numId w:val="19"/>
      </w:numPr>
    </w:pPr>
  </w:style>
  <w:style w:type="numbering" w:customStyle="1" w:styleId="WW8Num14">
    <w:name w:val="WW8Num14"/>
    <w:basedOn w:val="Nessunelenco"/>
    <w:pPr>
      <w:numPr>
        <w:numId w:val="20"/>
      </w:numPr>
    </w:pPr>
  </w:style>
  <w:style w:type="numbering" w:customStyle="1" w:styleId="WW8Num15">
    <w:name w:val="WW8Num15"/>
    <w:basedOn w:val="Nessunelenco"/>
    <w:pPr>
      <w:numPr>
        <w:numId w:val="21"/>
      </w:numPr>
    </w:pPr>
  </w:style>
  <w:style w:type="numbering" w:customStyle="1" w:styleId="WW8Num16">
    <w:name w:val="WW8Num16"/>
    <w:basedOn w:val="Nessunelenco"/>
    <w:pPr>
      <w:numPr>
        <w:numId w:val="22"/>
      </w:numPr>
    </w:pPr>
  </w:style>
  <w:style w:type="paragraph" w:styleId="Intestazione">
    <w:name w:val="header"/>
    <w:basedOn w:val="Normale"/>
    <w:link w:val="IntestazioneCarattere"/>
    <w:rsid w:val="00A24ACE"/>
    <w:pPr>
      <w:widowControl/>
      <w:tabs>
        <w:tab w:val="center" w:pos="4819"/>
        <w:tab w:val="right" w:pos="9638"/>
      </w:tabs>
      <w:suppressAutoHyphens w:val="0"/>
      <w:overflowPunct w:val="0"/>
      <w:autoSpaceDE w:val="0"/>
      <w:adjustRightInd w:val="0"/>
    </w:pPr>
    <w:rPr>
      <w:rFonts w:cs="Mangal"/>
      <w:szCs w:val="21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24AC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msebino.bs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1664</Words>
  <Characters>9486</Characters>
  <Application>Microsoft Office Word</Application>
  <DocSecurity>0</DocSecurity>
  <Lines>79</Lines>
  <Paragraphs>22</Paragraphs>
  <ScaleCrop>false</ScaleCrop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Riccardo Borghesi</cp:lastModifiedBy>
  <cp:revision>3</cp:revision>
  <cp:lastPrinted>2021-07-27T13:31:00Z</cp:lastPrinted>
  <dcterms:created xsi:type="dcterms:W3CDTF">2024-02-07T15:19:00Z</dcterms:created>
  <dcterms:modified xsi:type="dcterms:W3CDTF">2024-02-08T14:35:00Z</dcterms:modified>
</cp:coreProperties>
</file>