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BA9" w:rsidRDefault="00370013">
      <w:pPr>
        <w:pStyle w:val="NormaleWeb"/>
        <w:jc w:val="center"/>
      </w:pPr>
      <w:r>
        <w:rPr>
          <w:rFonts w:ascii="Verdana" w:hAnsi="Verdana" w:cs="Verdana"/>
          <w:b/>
          <w:sz w:val="27"/>
        </w:rPr>
        <w:t>Trasmissioni Telematiche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2583"/>
        <w:gridCol w:w="1998"/>
        <w:gridCol w:w="5607"/>
      </w:tblGrid>
      <w:tr w:rsidR="004E737B" w:rsidTr="0008559F">
        <w:trPr>
          <w:trHeight w:val="281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Default="00370013">
            <w:pPr>
              <w:rPr>
                <w:rFonts w:ascii="Verdana" w:hAnsi="Verdana" w:cs="Verdana"/>
                <w:b/>
                <w:sz w:val="18"/>
              </w:rPr>
            </w:pPr>
            <w:r>
              <w:t> </w:t>
            </w:r>
            <w:r w:rsidR="00B218B1">
              <w:rPr>
                <w:rFonts w:ascii="Verdana" w:hAnsi="Verdana" w:cs="Verdana"/>
                <w:b/>
                <w:sz w:val="18"/>
              </w:rPr>
              <w:t>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Piattaforma</w:t>
            </w:r>
          </w:p>
        </w:tc>
        <w:tc>
          <w:tcPr>
            <w:tcW w:w="2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Tipologia di dati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  <w:p w:rsid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  <w:p w:rsid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  <w:p w:rsid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  <w:p w:rsid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  <w:p w:rsid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  <w:r w:rsidRPr="00B218B1">
              <w:rPr>
                <w:rFonts w:ascii="Verdana" w:hAnsi="Verdana" w:cs="Verdana"/>
                <w:sz w:val="18"/>
              </w:rPr>
              <w:t>AGENZIA DELLE ENTRATE</w:t>
            </w:r>
          </w:p>
          <w:p w:rsidR="00B218B1" w:rsidRPr="00B218B1" w:rsidRDefault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Pr="00B218B1" w:rsidRDefault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Pr="00B218B1" w:rsidRDefault="00B218B1" w:rsidP="006F4A52">
            <w:pPr>
              <w:rPr>
                <w:rFonts w:ascii="Verdana" w:hAnsi="Verdana" w:cs="Verdana"/>
                <w:sz w:val="18"/>
              </w:rPr>
            </w:pPr>
            <w:r w:rsidRPr="00B218B1">
              <w:rPr>
                <w:rFonts w:ascii="Verdana" w:hAnsi="Verdana" w:cs="Verdana"/>
                <w:sz w:val="18"/>
              </w:rPr>
              <w:t>Dati 7</w:t>
            </w:r>
            <w:r w:rsidR="006F4A52">
              <w:rPr>
                <w:rFonts w:ascii="Verdana" w:hAnsi="Verdana" w:cs="Verdana"/>
                <w:sz w:val="18"/>
              </w:rPr>
              <w:t>7</w:t>
            </w:r>
            <w:r w:rsidRPr="00B218B1">
              <w:rPr>
                <w:rFonts w:ascii="Verdana" w:hAnsi="Verdana" w:cs="Verdana"/>
                <w:sz w:val="18"/>
              </w:rPr>
              <w:t>0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Pr="00B218B1" w:rsidRDefault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P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Certificazione unica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Pr="00B218B1" w:rsidRDefault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IVA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18B1" w:rsidRPr="00B218B1" w:rsidRDefault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IRAP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</w:p>
          <w:p w:rsidR="00B218B1" w:rsidRP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PUNTOFISCO.IT</w:t>
            </w:r>
          </w:p>
        </w:tc>
        <w:tc>
          <w:tcPr>
            <w:tcW w:w="2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Segnalazioni per accertamenti tributari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Attribuzione codice fiscale neonati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ENTRATEL</w:t>
            </w:r>
          </w:p>
        </w:tc>
        <w:tc>
          <w:tcPr>
            <w:tcW w:w="2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F24 EP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</w:p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SISTER</w:t>
            </w:r>
          </w:p>
        </w:tc>
        <w:tc>
          <w:tcPr>
            <w:tcW w:w="2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Registrazione contratti pubblici amministrativi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Numerazione civica e toponomastica</w:t>
            </w:r>
          </w:p>
        </w:tc>
      </w:tr>
      <w:tr w:rsidR="00B218B1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218B1" w:rsidRPr="00B218B1" w:rsidRDefault="00B218B1" w:rsidP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218B1" w:rsidRDefault="00B218B1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Segnalazioni legge 80/2006</w:t>
            </w:r>
          </w:p>
        </w:tc>
      </w:tr>
      <w:tr w:rsidR="00B12D1B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2D1B" w:rsidRPr="00B218B1" w:rsidRDefault="00B12D1B" w:rsidP="004E737B">
            <w:pPr>
              <w:rPr>
                <w:rFonts w:ascii="Verdana" w:hAnsi="Verdana" w:cs="Verdana"/>
                <w:sz w:val="18"/>
              </w:rPr>
            </w:pPr>
            <w:r w:rsidRPr="00B218B1">
              <w:rPr>
                <w:rFonts w:ascii="Verdana" w:hAnsi="Verdana" w:cs="Verdana"/>
                <w:sz w:val="18"/>
              </w:rPr>
              <w:t>AGENZIA DELLE ENTRATE</w:t>
            </w:r>
            <w:r>
              <w:rPr>
                <w:rFonts w:ascii="Verdana" w:hAnsi="Verdana" w:cs="Verdana"/>
                <w:sz w:val="18"/>
              </w:rPr>
              <w:t xml:space="preserve"> – Anagrafe Tributaria</w:t>
            </w:r>
          </w:p>
          <w:p w:rsidR="00B12D1B" w:rsidRPr="00B218B1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B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1B" w:rsidRPr="00A2342D" w:rsidRDefault="00B12D1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</w:t>
            </w:r>
            <w:r w:rsidRPr="00A2342D">
              <w:rPr>
                <w:rFonts w:ascii="Calibri" w:hAnsi="Calibri"/>
                <w:szCs w:val="22"/>
                <w:lang w:eastAsia="zh-CN"/>
              </w:rPr>
              <w:t>ati Scritture private superiori € 10.329,14</w:t>
            </w:r>
          </w:p>
        </w:tc>
      </w:tr>
      <w:tr w:rsidR="00B12D1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D1B" w:rsidRPr="00B218B1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B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1B" w:rsidRDefault="00B12D1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Dati utenti tariffa rifiuti</w:t>
            </w:r>
          </w:p>
        </w:tc>
      </w:tr>
      <w:tr w:rsidR="00B12D1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D1B" w:rsidRPr="00B218B1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B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1B" w:rsidRDefault="00B12D1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4E737B">
              <w:rPr>
                <w:rFonts w:ascii="Calibri" w:hAnsi="Calibri"/>
                <w:szCs w:val="22"/>
                <w:lang w:eastAsia="zh-CN"/>
              </w:rPr>
              <w:t xml:space="preserve">Intestatari delle Denunce Inizio Attività, Permessi di Costruire e SCIA  </w:t>
            </w:r>
          </w:p>
        </w:tc>
      </w:tr>
      <w:tr w:rsidR="00B12D1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D1B" w:rsidRPr="00B218B1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B" w:rsidRDefault="00B12D1B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RLI WEB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1B" w:rsidRPr="004E737B" w:rsidRDefault="00B12D1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Registrazione contratti di locazione</w:t>
            </w:r>
          </w:p>
        </w:tc>
      </w:tr>
      <w:tr w:rsidR="00B12D1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D1B" w:rsidRPr="00B218B1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B" w:rsidRDefault="00B12D1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D1B" w:rsidRDefault="00B12D1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Autorizzazioni commerciali esercizi pubblici</w:t>
            </w:r>
          </w:p>
        </w:tc>
      </w:tr>
      <w:tr w:rsidR="004E737B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7B" w:rsidRPr="004E737B" w:rsidRDefault="004E737B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4E737B">
              <w:rPr>
                <w:rFonts w:ascii="Calibri" w:hAnsi="Calibri" w:cs="Times New Roman"/>
                <w:szCs w:val="22"/>
                <w:lang w:eastAsia="zh-CN"/>
              </w:rPr>
              <w:t>ANAC - AUTORITA’NAZIONALE ANTICORRUZIONE</w:t>
            </w:r>
          </w:p>
          <w:p w:rsidR="004E737B" w:rsidRPr="00B218B1" w:rsidRDefault="004E737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7B" w:rsidRDefault="004E737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7B" w:rsidRPr="00A2342D" w:rsidRDefault="004E737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 xml:space="preserve">Dati sulla trasparenza e anticorruzione </w:t>
            </w:r>
          </w:p>
        </w:tc>
      </w:tr>
      <w:tr w:rsidR="004E737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7B" w:rsidRPr="004E737B" w:rsidRDefault="004E737B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7B" w:rsidRDefault="004E737B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7B" w:rsidRPr="00A2342D" w:rsidRDefault="004E737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4E737B">
              <w:rPr>
                <w:rFonts w:ascii="Calibri" w:hAnsi="Calibri"/>
                <w:szCs w:val="22"/>
                <w:lang w:eastAsia="zh-CN"/>
              </w:rPr>
              <w:t>Dati sulle opere pubbliche</w:t>
            </w:r>
          </w:p>
        </w:tc>
      </w:tr>
      <w:tr w:rsidR="004E737B" w:rsidRPr="00B218B1" w:rsidTr="00BB6FBF">
        <w:trPr>
          <w:trHeight w:val="28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7B" w:rsidRPr="004E737B" w:rsidRDefault="004E737B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7B" w:rsidRDefault="004E737B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AUSA </w:t>
            </w:r>
            <w:r w:rsidRPr="00A2342D">
              <w:rPr>
                <w:rFonts w:ascii="Calibri" w:hAnsi="Calibri"/>
                <w:szCs w:val="22"/>
                <w:lang w:eastAsia="zh-CN"/>
              </w:rPr>
              <w:t>(Anagrafe Unica Stazioni Appaltanti)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7B" w:rsidRPr="004E737B" w:rsidRDefault="004E737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4E737B">
              <w:rPr>
                <w:rFonts w:ascii="Calibri" w:hAnsi="Calibri"/>
                <w:szCs w:val="22"/>
                <w:lang w:eastAsia="zh-CN"/>
              </w:rPr>
              <w:t>Dati sulle stazioni appaltanti</w:t>
            </w:r>
          </w:p>
        </w:tc>
      </w:tr>
      <w:tr w:rsidR="004E737B" w:rsidRPr="00B218B1" w:rsidTr="00BB6FBF">
        <w:trPr>
          <w:trHeight w:val="281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7B" w:rsidRPr="004E737B" w:rsidRDefault="004E737B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7B" w:rsidRDefault="004E737B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SIMOG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37B" w:rsidRPr="004E737B" w:rsidRDefault="004E737B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4E737B">
              <w:rPr>
                <w:rFonts w:ascii="Calibri" w:hAnsi="Calibri"/>
                <w:szCs w:val="22"/>
                <w:lang w:eastAsia="zh-CN"/>
              </w:rPr>
              <w:t>Attribuzioni CIG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DED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  <w:p w:rsidR="005E2DED" w:rsidRPr="004E737B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ANCI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SGATE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Pr="004E737B" w:rsidRDefault="005E2DED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Domande bonus gas ed elettrico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DED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</w:p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ISTATEL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Default="005E2DED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Statistiche demografiche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DED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Default="005E2DED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Dote comune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ED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Default="006D0FB6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Servizio Civile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DED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5E2DED">
              <w:rPr>
                <w:rFonts w:ascii="Calibri" w:hAnsi="Calibri" w:cs="Times New Roman"/>
                <w:szCs w:val="22"/>
                <w:lang w:eastAsia="zh-CN"/>
              </w:rPr>
              <w:t>ARAN - AGENZIA PER LA RAPPRESENTANZA NEGOZIALE DELLE PUBBLICHE AMMINISTRAZIONI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Default="005E2DED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5E2DED">
              <w:rPr>
                <w:rFonts w:ascii="Calibri" w:hAnsi="Calibri"/>
                <w:szCs w:val="22"/>
                <w:lang w:eastAsia="zh-CN"/>
              </w:rPr>
              <w:t>Deleghe sindacali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ED" w:rsidRPr="005E2DED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Pr="005E2DED" w:rsidRDefault="005E2DED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5E2DED">
              <w:rPr>
                <w:rFonts w:ascii="Calibri" w:hAnsi="Calibri"/>
                <w:szCs w:val="22"/>
                <w:lang w:eastAsia="zh-CN"/>
              </w:rPr>
              <w:t>Contrattazione decentrata - Verbali RSU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DED" w:rsidRPr="005E2DED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ATS BRESCIA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VIVIDI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Pr="005E2DED" w:rsidRDefault="005E2DED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Dati anagrafici assistiti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ED" w:rsidRDefault="005E2DED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Default="005E2DED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Movimenti anagrafici mensili e globali</w:t>
            </w:r>
          </w:p>
        </w:tc>
      </w:tr>
      <w:tr w:rsidR="005E2DED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ED" w:rsidRDefault="00185FD4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CASSA DEPOSITI E PRESTITI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D" w:rsidRDefault="005E2DED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DED" w:rsidRDefault="00185FD4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Richiesta per erogazione mutui e finanziamenti</w:t>
            </w:r>
          </w:p>
        </w:tc>
      </w:tr>
      <w:tr w:rsidR="00185FD4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D4" w:rsidRDefault="00185FD4" w:rsidP="00B12D1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 xml:space="preserve">CIPE </w:t>
            </w:r>
            <w:r w:rsidR="00B12D1B">
              <w:rPr>
                <w:rFonts w:ascii="Calibri" w:hAnsi="Calibri" w:cs="Times New Roman"/>
                <w:szCs w:val="22"/>
                <w:lang w:eastAsia="zh-CN"/>
              </w:rPr>
              <w:t>-</w:t>
            </w:r>
            <w:r>
              <w:rPr>
                <w:rFonts w:ascii="Calibri" w:hAnsi="Calibri" w:cs="Times New Roman"/>
                <w:szCs w:val="22"/>
                <w:lang w:eastAsia="zh-CN"/>
              </w:rPr>
              <w:t xml:space="preserve"> COMITATO INTERMINISTERIALE PER LA PROGRAMMAZIONE ECONOMICA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D4" w:rsidRDefault="00185FD4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FD4" w:rsidRPr="00A2342D" w:rsidRDefault="00185FD4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185FD4">
              <w:rPr>
                <w:rFonts w:ascii="Calibri" w:hAnsi="Calibri"/>
                <w:szCs w:val="22"/>
                <w:lang w:eastAsia="zh-CN"/>
              </w:rPr>
              <w:t>Richiesta CUP (Codice Unico Progetto)</w:t>
            </w:r>
          </w:p>
        </w:tc>
      </w:tr>
      <w:tr w:rsidR="00185FD4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D4" w:rsidRDefault="00185FD4" w:rsidP="004E737B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CONI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D4" w:rsidRDefault="00185FD4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FD4" w:rsidRPr="00185FD4" w:rsidRDefault="00185FD4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Censimento impianti sportivi</w:t>
            </w:r>
          </w:p>
        </w:tc>
      </w:tr>
      <w:tr w:rsidR="00185FD4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D4" w:rsidRPr="00A2342D" w:rsidRDefault="00185FD4" w:rsidP="004E737B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CORTE DEI CONTI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D4" w:rsidRDefault="00081717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SIRTEL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FD4" w:rsidRPr="00A2342D" w:rsidRDefault="00081717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Rendiconto Enti locali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4E737B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SIQUEL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Pr="00A2342D" w:rsidRDefault="00081717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Dati contabili e finanziari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4E737B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DIPARTIMENTO DELA FUNZIONE PUBBLICA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Default="00081717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Censimento parco auto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4E737B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Pr="00081717" w:rsidRDefault="00081717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Dati rapporto informativo sulle tipologie di lavoro flessibile utilizzate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4E737B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EQUITALIA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4E737B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RENDIWEB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Pr="00081717" w:rsidRDefault="00081717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Comunicazione ruoli coattivi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4E737B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FONDO PERSEO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Default="00081717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Dati contributivi per previdenza complementare del personale dipendente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4E737B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lastRenderedPageBreak/>
              <w:t>GSE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4E737B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Pr="00A2342D" w:rsidRDefault="00081717" w:rsidP="004E737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Contributi statali per fotovoltaico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INAIL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Pr="00A2342D" w:rsidRDefault="00081717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 xml:space="preserve">Denunce infortuni singoli 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Pr="00A2342D" w:rsidRDefault="00081717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 xml:space="preserve">Autoliquidazione INAIL 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Pr="00A2342D" w:rsidRDefault="00081717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 xml:space="preserve">Rappresentante dei lavoratori per la sicurezza </w:t>
            </w:r>
          </w:p>
        </w:tc>
      </w:tr>
      <w:tr w:rsidR="00081717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717" w:rsidRDefault="00081717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7" w:rsidRDefault="00081717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717" w:rsidRPr="00A2342D" w:rsidRDefault="00081717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Richieste DURC</w:t>
            </w:r>
          </w:p>
        </w:tc>
      </w:tr>
      <w:tr w:rsidR="00FF252B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52B" w:rsidRDefault="00FF252B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INPS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2B" w:rsidRDefault="00FF252B" w:rsidP="00081717">
            <w:pPr>
              <w:rPr>
                <w:rFonts w:ascii="Verdana" w:hAnsi="Verdana" w:cs="Verdana"/>
                <w:sz w:val="18"/>
              </w:rPr>
            </w:pPr>
            <w:r w:rsidRPr="00081717">
              <w:rPr>
                <w:rFonts w:ascii="Verdana" w:hAnsi="Verdana" w:cs="Verdana"/>
                <w:sz w:val="18"/>
              </w:rPr>
              <w:t>UNIEMENS Aggregato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52B" w:rsidRPr="00A2342D" w:rsidRDefault="00FF252B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Denunce retributive mensili e denuncia analitica con indicazione dei dati anagrafici, retributivi e contributivi dei propri dipendenti</w:t>
            </w:r>
          </w:p>
        </w:tc>
      </w:tr>
      <w:tr w:rsidR="00FF252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52B" w:rsidRDefault="00FF252B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2B" w:rsidRPr="00081717" w:rsidRDefault="00FF252B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52B" w:rsidRPr="00081717" w:rsidRDefault="00FF252B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Richiesta visite fiscali</w:t>
            </w:r>
          </w:p>
        </w:tc>
      </w:tr>
      <w:tr w:rsidR="00FF252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52B" w:rsidRDefault="00FF252B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2B" w:rsidRPr="00081717" w:rsidRDefault="00FF252B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52B" w:rsidRPr="00081717" w:rsidRDefault="00FF252B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Assegno di maternità</w:t>
            </w:r>
          </w:p>
        </w:tc>
      </w:tr>
      <w:tr w:rsidR="00FF252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52B" w:rsidRDefault="00FF252B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2B" w:rsidRPr="00081717" w:rsidRDefault="00FF252B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52B" w:rsidRPr="00081717" w:rsidRDefault="00FF252B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Assegno nucleo familiare numeroso</w:t>
            </w:r>
          </w:p>
        </w:tc>
      </w:tr>
      <w:tr w:rsidR="00FF252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52B" w:rsidRDefault="00FF252B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2B" w:rsidRPr="00081717" w:rsidRDefault="00FF252B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52B" w:rsidRPr="00081717" w:rsidRDefault="00FF252B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Richieste DURC</w:t>
            </w:r>
          </w:p>
        </w:tc>
      </w:tr>
      <w:tr w:rsidR="00FF252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52B" w:rsidRDefault="00FF252B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2B" w:rsidRPr="00081717" w:rsidRDefault="00FF252B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52B" w:rsidRPr="00081717" w:rsidRDefault="00FF252B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Prestazioni sociali agevolate erogate</w:t>
            </w:r>
          </w:p>
        </w:tc>
      </w:tr>
      <w:tr w:rsidR="00FF252B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2B" w:rsidRDefault="00FF252B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2B" w:rsidRPr="00081717" w:rsidRDefault="00FF252B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52B" w:rsidRPr="00081717" w:rsidRDefault="00FF252B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1717">
              <w:rPr>
                <w:rFonts w:ascii="Calibri" w:hAnsi="Calibri"/>
                <w:szCs w:val="22"/>
                <w:lang w:eastAsia="zh-CN"/>
              </w:rPr>
              <w:t>Accreditamento asilo nido comunale</w:t>
            </w:r>
          </w:p>
        </w:tc>
      </w:tr>
      <w:tr w:rsidR="00B65D68" w:rsidRPr="00B218B1" w:rsidTr="00B65D68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D68" w:rsidRDefault="00B65D68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ISTAT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D68" w:rsidRPr="00081717" w:rsidRDefault="00B65D68" w:rsidP="0008171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GINO (Gestione Ind</w:t>
            </w:r>
            <w:bookmarkStart w:id="0" w:name="_GoBack"/>
            <w:bookmarkEnd w:id="0"/>
            <w:r>
              <w:rPr>
                <w:rFonts w:ascii="Verdana" w:hAnsi="Verdana" w:cs="Verdana"/>
                <w:sz w:val="18"/>
              </w:rPr>
              <w:t>agini Online)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D68" w:rsidRPr="00081717" w:rsidRDefault="00B65D68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Statistiche demografiche</w:t>
            </w:r>
          </w:p>
        </w:tc>
      </w:tr>
      <w:tr w:rsidR="00B65D68" w:rsidRPr="00B218B1" w:rsidTr="00323A00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68" w:rsidRDefault="00B65D68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68" w:rsidRDefault="00B65D68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D68" w:rsidRDefault="00B65D68" w:rsidP="00FF252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Statistiche P2 - P3 - P5</w:t>
            </w:r>
          </w:p>
        </w:tc>
      </w:tr>
      <w:tr w:rsidR="00DA0AD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ADD" w:rsidRDefault="00DA0ADD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DD" w:rsidRDefault="00DA0ADD" w:rsidP="00081717">
            <w:pPr>
              <w:rPr>
                <w:rFonts w:ascii="Verdana" w:hAnsi="Verdana" w:cs="Verdana"/>
                <w:sz w:val="18"/>
              </w:rPr>
            </w:pPr>
            <w:r w:rsidRPr="00FF252B">
              <w:rPr>
                <w:rFonts w:ascii="Verdana" w:hAnsi="Verdana" w:cs="Verdana"/>
                <w:sz w:val="18"/>
              </w:rPr>
              <w:t>STARLAC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ADD" w:rsidRDefault="00DA0ADD" w:rsidP="00FF252B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FF252B">
              <w:rPr>
                <w:rFonts w:ascii="Calibri" w:hAnsi="Calibri"/>
                <w:szCs w:val="22"/>
                <w:lang w:eastAsia="zh-CN"/>
              </w:rPr>
              <w:t>Lista anagrafica comunale</w:t>
            </w:r>
          </w:p>
        </w:tc>
      </w:tr>
      <w:tr w:rsidR="00DA0AD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ADD" w:rsidRDefault="00DA0ADD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DD" w:rsidRDefault="00DA0ADD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ADD" w:rsidRDefault="00DA0ADD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FF252B">
              <w:rPr>
                <w:rFonts w:ascii="Calibri" w:hAnsi="Calibri"/>
                <w:szCs w:val="22"/>
                <w:lang w:eastAsia="zh-CN"/>
              </w:rPr>
              <w:t>Consumi delle famiglie (indagine demoscopica)</w:t>
            </w:r>
          </w:p>
        </w:tc>
      </w:tr>
      <w:tr w:rsidR="00DA0AD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ADD" w:rsidRDefault="00DA0ADD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DD" w:rsidRDefault="00DA0ADD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ADD" w:rsidRPr="00FF252B" w:rsidRDefault="00DA0ADD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FF252B">
              <w:rPr>
                <w:rFonts w:ascii="Calibri" w:hAnsi="Calibri"/>
                <w:szCs w:val="22"/>
                <w:lang w:eastAsia="zh-CN"/>
              </w:rPr>
              <w:t>Validazione dei permessi a costruire, DIA, SCIA, Edilizia pubblica</w:t>
            </w:r>
          </w:p>
        </w:tc>
      </w:tr>
      <w:tr w:rsidR="00DA0AD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ADD" w:rsidRDefault="00DA0ADD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DD" w:rsidRDefault="00DA0ADD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ADD" w:rsidRPr="00FF252B" w:rsidRDefault="00DA0ADD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Dati censimento</w:t>
            </w:r>
          </w:p>
        </w:tc>
      </w:tr>
      <w:tr w:rsidR="00DA0ADD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DD" w:rsidRDefault="00DA0ADD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DD" w:rsidRDefault="00DA0ADD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ADD" w:rsidRPr="00A2342D" w:rsidRDefault="00DA0ADD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Rilevazione divorzi</w:t>
            </w:r>
          </w:p>
        </w:tc>
      </w:tr>
      <w:tr w:rsidR="00DA0ADD" w:rsidRPr="00B218B1" w:rsidTr="00BB6FB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DD" w:rsidRDefault="00DA0ADD" w:rsidP="00081717">
            <w:pPr>
              <w:shd w:val="clear" w:color="auto" w:fill="FFFFFF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MINISTERO DELLA GIUSTIZIA (Casellario giudiziale centrale)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DD" w:rsidRDefault="00DA0ADD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ADD" w:rsidRPr="00DA0ADD" w:rsidRDefault="00DA0ADD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Dati dei deceduti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DA0ADD">
              <w:rPr>
                <w:rFonts w:ascii="Calibri" w:hAnsi="Calibri" w:cs="Times New Roman"/>
                <w:szCs w:val="22"/>
                <w:lang w:eastAsia="zh-CN"/>
              </w:rPr>
              <w:t>MINISTE</w:t>
            </w:r>
            <w:r>
              <w:rPr>
                <w:rFonts w:ascii="Calibri" w:hAnsi="Calibri" w:cs="Times New Roman"/>
                <w:szCs w:val="22"/>
                <w:lang w:eastAsia="zh-CN"/>
              </w:rPr>
              <w:t>RO DELL’ECONOMIA E DELLE FINANZE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Patrimonio PA: immobili, concessioni, partecipazioni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BDAP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Dati contabili e finanziari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CEAM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Dati sui rapporti di debito a carico dell’Ente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  <w:r w:rsidRPr="00822F25">
              <w:rPr>
                <w:rFonts w:ascii="Verdana" w:hAnsi="Verdana" w:cs="Verdana"/>
                <w:sz w:val="18"/>
              </w:rPr>
              <w:t>FEDERALISMO FISCALE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822F25">
              <w:rPr>
                <w:rFonts w:ascii="Calibri" w:hAnsi="Calibri"/>
                <w:szCs w:val="22"/>
                <w:lang w:eastAsia="zh-CN"/>
              </w:rPr>
              <w:t>Aliquote adottate per i tributi locali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SICO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822F25">
              <w:rPr>
                <w:rFonts w:ascii="Calibri" w:hAnsi="Calibri"/>
                <w:szCs w:val="22"/>
                <w:lang w:eastAsia="zh-CN"/>
              </w:rPr>
              <w:t>Conto annuale  e censimento generale dipendenti enti locali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Monitoraggio pareggio di bilancio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Registro unico fatture - Certificazione credito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Comunicazioni scadenze e pagamenti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Spesa sociale comuni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Indagine censuaria sugli interventi e sui servizi sociali e dei comuni singoli o associati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 xml:space="preserve">Quote </w:t>
            </w:r>
            <w:proofErr w:type="spellStart"/>
            <w:r w:rsidRPr="00DA0ADD">
              <w:rPr>
                <w:rFonts w:ascii="Calibri" w:hAnsi="Calibri"/>
                <w:szCs w:val="22"/>
                <w:lang w:eastAsia="zh-CN"/>
              </w:rPr>
              <w:t>Imu</w:t>
            </w:r>
            <w:proofErr w:type="spellEnd"/>
            <w:r w:rsidRPr="00DA0ADD">
              <w:rPr>
                <w:rFonts w:ascii="Calibri" w:hAnsi="Calibri"/>
                <w:szCs w:val="22"/>
                <w:lang w:eastAsia="zh-CN"/>
              </w:rPr>
              <w:t xml:space="preserve"> per rimborso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Regolamenti e aliquote tributi</w:t>
            </w:r>
          </w:p>
        </w:tc>
      </w:tr>
      <w:tr w:rsidR="00502050" w:rsidRPr="00B218B1" w:rsidTr="00FA693A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DA0ADD">
              <w:rPr>
                <w:rFonts w:ascii="Calibri" w:hAnsi="Calibri"/>
                <w:szCs w:val="22"/>
                <w:lang w:eastAsia="zh-CN"/>
              </w:rPr>
              <w:t>Trasferimento immobili demaniali</w:t>
            </w:r>
          </w:p>
        </w:tc>
      </w:tr>
      <w:tr w:rsidR="00502050" w:rsidRPr="00B218B1" w:rsidTr="00BB6FBF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050" w:rsidRPr="00DA0ADD" w:rsidRDefault="00502050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50" w:rsidRDefault="00502050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50" w:rsidRPr="00DA0ADD" w:rsidRDefault="00502050" w:rsidP="00081717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Censimento di beni e servizi</w:t>
            </w:r>
          </w:p>
        </w:tc>
      </w:tr>
      <w:tr w:rsidR="00822F25" w:rsidRPr="00B218B1" w:rsidTr="00BB6FBF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F25" w:rsidRPr="00DA0ADD" w:rsidRDefault="00124591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124591">
              <w:rPr>
                <w:rFonts w:ascii="Calibri" w:hAnsi="Calibri" w:cs="Times New Roman"/>
                <w:szCs w:val="22"/>
                <w:lang w:eastAsia="zh-CN"/>
              </w:rPr>
              <w:t>MINISTERO DEI BENI E DELLE ATTIVITÀ CULTURALI E DEL TURISMO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25" w:rsidRDefault="00124591" w:rsidP="0008171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ART BONUS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F25" w:rsidRPr="00DA0ADD" w:rsidRDefault="00124591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Interventi di manutenzione e restauro dei beni culturali</w:t>
            </w:r>
          </w:p>
        </w:tc>
      </w:tr>
      <w:tr w:rsidR="0000301E" w:rsidRPr="00B218B1" w:rsidTr="00BB6FBF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1E" w:rsidRPr="00124591" w:rsidRDefault="0000301E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MINISTERO DELLA DIFESA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1E" w:rsidRDefault="0000301E" w:rsidP="0008171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TELELEVA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01E" w:rsidRDefault="0000301E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Formazione delle liste di leva</w:t>
            </w:r>
          </w:p>
        </w:tc>
      </w:tr>
      <w:tr w:rsidR="00117516" w:rsidRPr="00B218B1" w:rsidTr="00BB6FBF">
        <w:trPr>
          <w:trHeight w:val="2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516" w:rsidRPr="00124591" w:rsidRDefault="00117516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117516">
              <w:rPr>
                <w:rFonts w:ascii="Calibri" w:hAnsi="Calibri" w:cs="Times New Roman"/>
                <w:szCs w:val="22"/>
                <w:lang w:eastAsia="zh-CN"/>
              </w:rPr>
              <w:t>MINISTERO DELLE INFRASTRUTTURE E TRASPORTI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6" w:rsidRDefault="00117516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516" w:rsidRDefault="00117516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117516">
              <w:rPr>
                <w:rFonts w:ascii="Calibri" w:hAnsi="Calibri"/>
                <w:szCs w:val="22"/>
                <w:lang w:eastAsia="zh-CN"/>
              </w:rPr>
              <w:t>Rilevazione punti patenti</w:t>
            </w:r>
          </w:p>
        </w:tc>
      </w:tr>
      <w:tr w:rsidR="00117516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516" w:rsidRPr="00117516" w:rsidRDefault="00117516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6" w:rsidRDefault="00117516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516" w:rsidRPr="00117516" w:rsidRDefault="00117516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117516">
              <w:rPr>
                <w:rFonts w:ascii="Calibri" w:hAnsi="Calibri"/>
                <w:szCs w:val="22"/>
                <w:lang w:eastAsia="zh-CN"/>
              </w:rPr>
              <w:t>Comunicazioni con Motorizzazione civile</w:t>
            </w:r>
          </w:p>
        </w:tc>
      </w:tr>
      <w:tr w:rsidR="00117516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16" w:rsidRPr="00117516" w:rsidRDefault="00117516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6" w:rsidRDefault="00117516" w:rsidP="00081717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516" w:rsidRPr="00117516" w:rsidRDefault="00117516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117516">
              <w:rPr>
                <w:rFonts w:ascii="Calibri" w:hAnsi="Calibri"/>
                <w:szCs w:val="22"/>
                <w:lang w:eastAsia="zh-CN"/>
              </w:rPr>
              <w:t>Pubblicazione bandi opere pubbliche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Pr="00117516" w:rsidRDefault="0008559F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MINISTERO DELL’INTERNO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Default="0008559F" w:rsidP="00081717">
            <w:pPr>
              <w:rPr>
                <w:rFonts w:ascii="Verdana" w:hAnsi="Verdana" w:cs="Verdana"/>
                <w:sz w:val="18"/>
              </w:rPr>
            </w:pPr>
            <w:r w:rsidRPr="0008559F">
              <w:rPr>
                <w:rFonts w:ascii="Verdana" w:hAnsi="Verdana" w:cs="Verdana"/>
                <w:sz w:val="18"/>
              </w:rPr>
              <w:t>ANAGAIRE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117516" w:rsidRDefault="0008559F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Movimenti anagrafe residenti all’estero: nuovi iscritti, cancellazioni e variazioni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Pr="0008559F" w:rsidRDefault="0008559F" w:rsidP="00081717">
            <w:pPr>
              <w:rPr>
                <w:rFonts w:ascii="Verdana" w:hAnsi="Verdana" w:cs="Verdana"/>
                <w:sz w:val="18"/>
              </w:rPr>
            </w:pPr>
            <w:r w:rsidRPr="0008559F">
              <w:rPr>
                <w:rFonts w:ascii="Verdana" w:hAnsi="Verdana" w:cs="Verdana"/>
                <w:sz w:val="18"/>
              </w:rPr>
              <w:t>INA SAIA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Variazioni residenti (nati, morti ecc.) e validazioni codice fiscale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Pr="0008559F" w:rsidRDefault="0008559F" w:rsidP="00081717">
            <w:pPr>
              <w:rPr>
                <w:rFonts w:ascii="Verdana" w:hAnsi="Verdana" w:cs="Verdana"/>
                <w:sz w:val="18"/>
              </w:rPr>
            </w:pPr>
            <w:r w:rsidRPr="0008559F">
              <w:rPr>
                <w:rFonts w:ascii="Verdana" w:hAnsi="Verdana" w:cs="Verdana"/>
                <w:sz w:val="18"/>
              </w:rPr>
              <w:t>SIVES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Fermi e sequestri amministrativi dei veicoli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Pr="0008559F" w:rsidRDefault="0008559F" w:rsidP="00081717">
            <w:pPr>
              <w:rPr>
                <w:rFonts w:ascii="Verdana" w:hAnsi="Verdana" w:cs="Verdana"/>
                <w:sz w:val="18"/>
              </w:rPr>
            </w:pPr>
            <w:r w:rsidRPr="0008559F">
              <w:rPr>
                <w:rFonts w:ascii="Verdana" w:hAnsi="Verdana" w:cs="Verdana"/>
                <w:sz w:val="18"/>
              </w:rPr>
              <w:t>SUT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Dati di ambito territoriale del Comune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1717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Pr="0008559F" w:rsidRDefault="0008559F" w:rsidP="00081717">
            <w:pPr>
              <w:rPr>
                <w:rFonts w:ascii="Verdana" w:hAnsi="Verdana" w:cs="Verdana"/>
                <w:sz w:val="18"/>
              </w:rPr>
            </w:pPr>
            <w:r w:rsidRPr="0008559F">
              <w:rPr>
                <w:rFonts w:ascii="Verdana" w:hAnsi="Verdana" w:cs="Verdana"/>
                <w:sz w:val="18"/>
              </w:rPr>
              <w:t>TELELEVA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124591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Liste di leva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Default="0008559F" w:rsidP="0008559F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TBEL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117516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Certificato bilancio preventivo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Default="0008559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Certificato conto consuntivo</w:t>
            </w:r>
          </w:p>
        </w:tc>
      </w:tr>
      <w:tr w:rsidR="0000301E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01E" w:rsidRDefault="0000301E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1E" w:rsidRDefault="0000301E" w:rsidP="0008559F">
            <w:pPr>
              <w:rPr>
                <w:rFonts w:ascii="Verdana" w:hAnsi="Verdana" w:cs="Verdana"/>
                <w:sz w:val="18"/>
              </w:rPr>
            </w:pPr>
            <w:r w:rsidRPr="0000301E">
              <w:rPr>
                <w:rFonts w:ascii="Verdana" w:hAnsi="Verdana" w:cs="Verdana"/>
                <w:sz w:val="18"/>
              </w:rPr>
              <w:t>DAITWEB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01E" w:rsidRPr="0008559F" w:rsidRDefault="0000301E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Anagrafe degli amministratori locali</w:t>
            </w:r>
          </w:p>
        </w:tc>
      </w:tr>
      <w:tr w:rsidR="0000301E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1E" w:rsidRDefault="0000301E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1E" w:rsidRDefault="0000301E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01E" w:rsidRPr="0008559F" w:rsidRDefault="0000301E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Statistiche elettorali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08559F">
              <w:rPr>
                <w:rFonts w:ascii="Calibri" w:hAnsi="Calibri" w:cs="Times New Roman"/>
                <w:szCs w:val="22"/>
                <w:lang w:eastAsia="zh-CN"/>
              </w:rPr>
              <w:t>MINISTERO DELL’ISTRUZIONE, DELL’UNIVERSITA’ E DELLA RICERCA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Default="0008559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SIDI Rilevazione integrativa delle scuole d’infanzia non statali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Default="0008559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Dati di rendicontazione della “sezione primavera”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08559F">
              <w:rPr>
                <w:rFonts w:ascii="Calibri" w:hAnsi="Calibri" w:cs="Times New Roman"/>
                <w:szCs w:val="22"/>
                <w:lang w:eastAsia="zh-CN"/>
              </w:rPr>
              <w:t>MINISTERO PER LA PUBBLICA AMMINISTRAZIONE E SEMPLIFICAZIONE - PER LA PA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Default="0008559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Rilevazione assenze del personale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P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Default="0008559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Anagrafe delle prestazioni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P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Default="0008559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Rilevazione permessi ex legge 104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59F" w:rsidRP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Pr="0008559F" w:rsidRDefault="0008559F" w:rsidP="0008559F">
            <w:pPr>
              <w:rPr>
                <w:rFonts w:ascii="Verdana" w:hAnsi="Verdana" w:cs="Verdana"/>
                <w:sz w:val="18"/>
              </w:rPr>
            </w:pPr>
            <w:r w:rsidRPr="0008559F">
              <w:rPr>
                <w:rFonts w:ascii="Verdana" w:hAnsi="Verdana" w:cs="Verdana"/>
                <w:sz w:val="18"/>
              </w:rPr>
              <w:t>GEDAP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Permessi e sulle aspettative personale dipendente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59F" w:rsidRP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Pr="0008559F" w:rsidRDefault="0008559F" w:rsidP="0008559F">
            <w:pPr>
              <w:rPr>
                <w:rFonts w:ascii="Verdana" w:hAnsi="Verdana" w:cs="Verdana"/>
                <w:sz w:val="18"/>
              </w:rPr>
            </w:pPr>
            <w:r w:rsidRPr="0008559F">
              <w:rPr>
                <w:rFonts w:ascii="Verdana" w:hAnsi="Verdana" w:cs="Verdana"/>
                <w:sz w:val="18"/>
              </w:rPr>
              <w:t>GEPAS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Scioperi del personale dipendente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59F" w:rsidRP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PROCURA DELLA REPUBBLICA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Pr="0008559F" w:rsidRDefault="0008559F" w:rsidP="0008559F">
            <w:pPr>
              <w:rPr>
                <w:rFonts w:ascii="Verdana" w:hAnsi="Verdana" w:cs="Verdana"/>
                <w:sz w:val="18"/>
              </w:rPr>
            </w:pPr>
            <w:r w:rsidRPr="0008559F">
              <w:rPr>
                <w:rFonts w:ascii="Verdana" w:hAnsi="Verdana" w:cs="Verdana"/>
                <w:sz w:val="18"/>
              </w:rPr>
              <w:t>PORTALE NDR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08559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08559F">
              <w:rPr>
                <w:rFonts w:ascii="Calibri" w:hAnsi="Calibri"/>
                <w:szCs w:val="22"/>
                <w:lang w:eastAsia="zh-CN"/>
              </w:rPr>
              <w:t>Notizie di reato</w:t>
            </w:r>
          </w:p>
        </w:tc>
      </w:tr>
      <w:tr w:rsidR="0008559F" w:rsidRPr="00B218B1" w:rsidTr="00BB6FBF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59F" w:rsidRDefault="0008559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PROVINCIA DI BRESCIA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F" w:rsidRPr="0008559F" w:rsidRDefault="009463BD" w:rsidP="0008559F">
            <w:pPr>
              <w:rPr>
                <w:rFonts w:ascii="Verdana" w:hAnsi="Verdana" w:cs="Verdana"/>
                <w:sz w:val="18"/>
              </w:rPr>
            </w:pPr>
            <w:r w:rsidRPr="009463BD">
              <w:rPr>
                <w:rFonts w:ascii="Verdana" w:hAnsi="Verdana" w:cs="Verdana"/>
                <w:sz w:val="18"/>
              </w:rPr>
              <w:t>SINTESI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59F" w:rsidRPr="0008559F" w:rsidRDefault="009463BD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Assunzioni del personale dipendente</w:t>
            </w:r>
          </w:p>
        </w:tc>
      </w:tr>
      <w:tr w:rsidR="009463BD" w:rsidRPr="00B218B1" w:rsidTr="00BB6FBF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3BD" w:rsidRDefault="009463BD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QUESTURA DI BRESCIA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BD" w:rsidRPr="009463BD" w:rsidRDefault="009463BD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3BD" w:rsidRPr="009463BD" w:rsidRDefault="009463BD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Comunicazioni sull'occupazione dell'alloggio da parte di cittadini stranieri</w:t>
            </w:r>
          </w:p>
        </w:tc>
      </w:tr>
      <w:tr w:rsidR="00502050" w:rsidRPr="00B218B1" w:rsidTr="00502050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050" w:rsidRDefault="00502050" w:rsidP="00502050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9463BD">
              <w:rPr>
                <w:rFonts w:ascii="Calibri" w:hAnsi="Calibri" w:cs="Times New Roman"/>
                <w:szCs w:val="22"/>
                <w:lang w:eastAsia="zh-CN"/>
              </w:rPr>
              <w:t>RAGIONERIA GENERALE DELLO STATO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050" w:rsidRPr="009463BD" w:rsidRDefault="00502050" w:rsidP="00502050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BDAP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50" w:rsidRPr="009463BD" w:rsidRDefault="00502050" w:rsidP="00502050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A2342D">
              <w:rPr>
                <w:rFonts w:ascii="Calibri" w:hAnsi="Calibri"/>
                <w:szCs w:val="22"/>
                <w:lang w:eastAsia="zh-CN"/>
              </w:rPr>
              <w:t>Monitoraggio opere pubbliche</w:t>
            </w:r>
            <w:r>
              <w:rPr>
                <w:rFonts w:ascii="Calibri" w:hAnsi="Calibri"/>
                <w:szCs w:val="22"/>
                <w:lang w:eastAsia="zh-CN"/>
              </w:rPr>
              <w:t xml:space="preserve"> (MOP)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Pr="009463BD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REGIONE LOMBARDIA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A2342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Richiesta di contributo per abbattimento per barriere architettoniche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Rendicontazione spese elettorali regionali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Dote scuola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Censimento impianti sportivi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Anagrafe edilizia scolastica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Anagrafe canina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Albo volontari protezione civile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FINLOMBARDIA Fondo regionale aree verdi L.R. 12/2005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GEFO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Fondo Sostegno Affitto (FSA)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Richieste di contributo e di finanziamento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9463BD" w:rsidRDefault="006F068F" w:rsidP="0008559F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SIAGE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Dote sport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08559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>Richiesta finanziamenti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Default="006F068F" w:rsidP="0008559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9463BD">
              <w:rPr>
                <w:rFonts w:ascii="Calibri" w:hAnsi="Calibri"/>
                <w:szCs w:val="22"/>
                <w:lang w:eastAsia="zh-CN"/>
              </w:rPr>
              <w:t xml:space="preserve">Patto verticale incentivante </w:t>
            </w:r>
            <w:r>
              <w:rPr>
                <w:rFonts w:ascii="Calibri" w:hAnsi="Calibri"/>
                <w:szCs w:val="22"/>
                <w:lang w:eastAsia="zh-CN"/>
              </w:rPr>
              <w:t>-</w:t>
            </w:r>
            <w:r w:rsidRPr="009463BD">
              <w:rPr>
                <w:rFonts w:ascii="Calibri" w:hAnsi="Calibri"/>
                <w:szCs w:val="22"/>
                <w:lang w:eastAsia="zh-CN"/>
              </w:rPr>
              <w:t xml:space="preserve"> Patto di stabilità regionale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Default="006F068F" w:rsidP="0008559F">
            <w:pPr>
              <w:rPr>
                <w:rFonts w:ascii="Verdana" w:hAnsi="Verdana" w:cs="Verdana"/>
                <w:sz w:val="18"/>
              </w:rPr>
            </w:pPr>
            <w:r w:rsidRPr="0065102B">
              <w:rPr>
                <w:rFonts w:ascii="Verdana" w:hAnsi="Verdana" w:cs="Verdana"/>
                <w:sz w:val="18"/>
              </w:rPr>
              <w:t>FORMISTRUZIONE LOMBARDIA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9463BD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Rilevazione annuale funzionamento scuole paritarie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08559F">
            <w:pPr>
              <w:rPr>
                <w:rFonts w:ascii="Verdana" w:hAnsi="Verdana" w:cs="Verdana"/>
                <w:sz w:val="18"/>
              </w:rPr>
            </w:pPr>
            <w:r w:rsidRPr="0065102B">
              <w:rPr>
                <w:rFonts w:ascii="Verdana" w:hAnsi="Verdana" w:cs="Verdana"/>
                <w:sz w:val="18"/>
              </w:rPr>
              <w:t>E.R.P. (Edilizia Residenziale Pubblica)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Dati dei richiedenti alloggi comunali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08559F">
            <w:pPr>
              <w:rPr>
                <w:rFonts w:ascii="Verdana" w:hAnsi="Verdana" w:cs="Verdana"/>
                <w:sz w:val="18"/>
              </w:rPr>
            </w:pPr>
            <w:r w:rsidRPr="0065102B">
              <w:rPr>
                <w:rFonts w:ascii="Verdana" w:hAnsi="Verdana" w:cs="Verdana"/>
                <w:sz w:val="18"/>
              </w:rPr>
              <w:t>GEOIFFI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Organizzazione e logistica del comando di polizia locale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08559F">
            <w:pPr>
              <w:rPr>
                <w:rFonts w:ascii="Verdana" w:hAnsi="Verdana" w:cs="Verdana"/>
                <w:sz w:val="18"/>
              </w:rPr>
            </w:pPr>
            <w:r w:rsidRPr="0065102B">
              <w:rPr>
                <w:rFonts w:ascii="Verdana" w:hAnsi="Verdana" w:cs="Verdana"/>
                <w:sz w:val="18"/>
              </w:rPr>
              <w:t>SIVAS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Procedimento amministrativo (VAS)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08559F">
            <w:pPr>
              <w:rPr>
                <w:rFonts w:ascii="Verdana" w:hAnsi="Verdana" w:cs="Verdana"/>
                <w:sz w:val="18"/>
              </w:rPr>
            </w:pPr>
            <w:r w:rsidRPr="0065102B">
              <w:rPr>
                <w:rFonts w:ascii="Verdana" w:hAnsi="Verdana" w:cs="Verdana"/>
                <w:sz w:val="18"/>
              </w:rPr>
              <w:t>INCIDERE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Incidenti stradali rilevati nel territorio comunale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08559F">
            <w:pPr>
              <w:rPr>
                <w:rFonts w:ascii="Verdana" w:hAnsi="Verdana" w:cs="Verdana"/>
                <w:sz w:val="18"/>
              </w:rPr>
            </w:pPr>
            <w:r w:rsidRPr="0065102B">
              <w:rPr>
                <w:rFonts w:ascii="Verdana" w:hAnsi="Verdana" w:cs="Verdana"/>
                <w:sz w:val="18"/>
              </w:rPr>
              <w:t>SECOLO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Servizi erogati dai Comuni lombardi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08559F">
            <w:pPr>
              <w:rPr>
                <w:rFonts w:ascii="Verdana" w:hAnsi="Verdana" w:cs="Verdana"/>
                <w:sz w:val="18"/>
              </w:rPr>
            </w:pPr>
            <w:r w:rsidRPr="0065102B">
              <w:rPr>
                <w:rFonts w:ascii="Verdana" w:hAnsi="Verdana" w:cs="Verdana"/>
                <w:sz w:val="18"/>
              </w:rPr>
              <w:t>MULTIPLAN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Pianificazione territoriale</w:t>
            </w:r>
          </w:p>
        </w:tc>
      </w:tr>
      <w:tr w:rsidR="006F068F" w:rsidRPr="00B218B1" w:rsidTr="00065ED1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08559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08559F">
            <w:pPr>
              <w:rPr>
                <w:rFonts w:ascii="Verdana" w:hAnsi="Verdana" w:cs="Verdana"/>
                <w:sz w:val="18"/>
              </w:rPr>
            </w:pPr>
            <w:r w:rsidRPr="0065102B">
              <w:rPr>
                <w:rFonts w:ascii="Verdana" w:hAnsi="Verdana" w:cs="Verdana"/>
                <w:sz w:val="18"/>
              </w:rPr>
              <w:t>MUTA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9463BD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Validazioni di carte d’esercizio e rilascio attestazioni contributive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6F068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6F068F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Piattaforma Casa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6F068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Dati tecnici degli alloggi comunali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6F068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REGIONE LOMBARDIA – OSSERVATORIO DEI CONTRATTI PUBBLICI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6F068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6F068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Programma triennale dei lavori pubblici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6F068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6F068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6F068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Schede degli appalti pubblici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8F" w:rsidRDefault="006F068F" w:rsidP="006F068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65102B">
              <w:rPr>
                <w:rFonts w:ascii="Calibri" w:hAnsi="Calibri" w:cs="Times New Roman"/>
                <w:szCs w:val="22"/>
                <w:lang w:eastAsia="zh-CN"/>
              </w:rPr>
              <w:t>REGIONE LOMBARDIA – ARIFL  (AGENZIA REGIONALE PER ISTRUZIONE E FORMAZIONE E IL LAVORO)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6F068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6F068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Dati del personale in mobilità e messa a disposizione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8F" w:rsidRPr="0065102B" w:rsidRDefault="006F068F" w:rsidP="006F068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>
              <w:rPr>
                <w:rFonts w:ascii="Calibri" w:hAnsi="Calibri" w:cs="Times New Roman"/>
                <w:szCs w:val="22"/>
                <w:lang w:eastAsia="zh-CN"/>
              </w:rPr>
              <w:t>SIMAP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6F068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6F068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>
              <w:rPr>
                <w:rFonts w:ascii="Calibri" w:hAnsi="Calibri"/>
                <w:szCs w:val="22"/>
                <w:lang w:eastAsia="zh-CN"/>
              </w:rPr>
              <w:t>Pubblicazione degli avvisi di appalti pubblici</w:t>
            </w:r>
          </w:p>
        </w:tc>
      </w:tr>
      <w:tr w:rsidR="006F068F" w:rsidRPr="00B218B1" w:rsidTr="00BB6FBF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8F" w:rsidRPr="0065102B" w:rsidRDefault="006F068F" w:rsidP="006F068F">
            <w:pPr>
              <w:shd w:val="clear" w:color="auto" w:fill="FFFFFF"/>
              <w:rPr>
                <w:rFonts w:ascii="Calibri" w:hAnsi="Calibri" w:cs="Times New Roman"/>
                <w:szCs w:val="22"/>
                <w:lang w:eastAsia="zh-CN"/>
              </w:rPr>
            </w:pPr>
            <w:r w:rsidRPr="0065102B">
              <w:rPr>
                <w:rFonts w:ascii="Calibri" w:hAnsi="Calibri" w:cs="Times New Roman"/>
                <w:szCs w:val="22"/>
                <w:lang w:eastAsia="zh-CN"/>
              </w:rPr>
              <w:t>SOSE - Soluzione per  il Sistema Economico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8F" w:rsidRPr="0065102B" w:rsidRDefault="006F068F" w:rsidP="006F068F">
            <w:pPr>
              <w:rPr>
                <w:rFonts w:ascii="Verdana" w:hAnsi="Verdana" w:cs="Verdana"/>
                <w:sz w:val="18"/>
              </w:rPr>
            </w:pP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68F" w:rsidRPr="0065102B" w:rsidRDefault="006F068F" w:rsidP="006F068F">
            <w:pPr>
              <w:shd w:val="clear" w:color="auto" w:fill="FFFFFF" w:themeFill="background1"/>
              <w:rPr>
                <w:rFonts w:ascii="Calibri" w:hAnsi="Calibri"/>
                <w:szCs w:val="22"/>
                <w:lang w:eastAsia="zh-CN"/>
              </w:rPr>
            </w:pPr>
            <w:r w:rsidRPr="0065102B">
              <w:rPr>
                <w:rFonts w:ascii="Calibri" w:hAnsi="Calibri"/>
                <w:szCs w:val="22"/>
                <w:lang w:eastAsia="zh-CN"/>
              </w:rPr>
              <w:t>Progetto dei fabbisogni standard</w:t>
            </w:r>
          </w:p>
        </w:tc>
      </w:tr>
    </w:tbl>
    <w:p w:rsidR="00840BA9" w:rsidRDefault="00840BA9">
      <w:pPr>
        <w:jc w:val="right"/>
      </w:pPr>
    </w:p>
    <w:p w:rsidR="004E737B" w:rsidRDefault="004E737B" w:rsidP="004E737B">
      <w:pPr>
        <w:jc w:val="center"/>
      </w:pPr>
    </w:p>
    <w:p w:rsidR="00B218B1" w:rsidRPr="00B218B1" w:rsidRDefault="00B218B1">
      <w:pPr>
        <w:jc w:val="right"/>
      </w:pPr>
    </w:p>
    <w:p w:rsidR="00840BA9" w:rsidRPr="00B218B1" w:rsidRDefault="00840BA9">
      <w:pPr>
        <w:jc w:val="center"/>
      </w:pPr>
    </w:p>
    <w:sectPr w:rsidR="00840BA9" w:rsidRPr="00B218B1" w:rsidSect="00B17F84">
      <w:headerReference w:type="default" r:id="rId7"/>
      <w:pgSz w:w="11906" w:h="16838"/>
      <w:pgMar w:top="568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1B" w:rsidRDefault="00370013">
      <w:r>
        <w:separator/>
      </w:r>
    </w:p>
  </w:endnote>
  <w:endnote w:type="continuationSeparator" w:id="0">
    <w:p w:rsidR="0012571B" w:rsidRDefault="0037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1B" w:rsidRDefault="00370013">
      <w:r>
        <w:separator/>
      </w:r>
    </w:p>
  </w:footnote>
  <w:footnote w:type="continuationSeparator" w:id="0">
    <w:p w:rsidR="0012571B" w:rsidRDefault="00370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BA9" w:rsidRDefault="00840BA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5E2C"/>
    <w:multiLevelType w:val="multilevel"/>
    <w:tmpl w:val="FDDC87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69544E1"/>
    <w:multiLevelType w:val="hybridMultilevel"/>
    <w:tmpl w:val="5DC0096E"/>
    <w:lvl w:ilvl="0" w:tplc="163AF856">
      <w:start w:val="1"/>
      <w:numFmt w:val="decimal"/>
      <w:lvlText w:val="%1."/>
      <w:lvlJc w:val="left"/>
      <w:pPr>
        <w:ind w:left="720" w:hanging="360"/>
      </w:pPr>
    </w:lvl>
    <w:lvl w:ilvl="1" w:tplc="9F88B228">
      <w:start w:val="1"/>
      <w:numFmt w:val="lowerLetter"/>
      <w:lvlText w:val="%2."/>
      <w:lvlJc w:val="left"/>
      <w:pPr>
        <w:ind w:left="1440" w:hanging="360"/>
      </w:pPr>
    </w:lvl>
    <w:lvl w:ilvl="2" w:tplc="3AF42CB6">
      <w:start w:val="1"/>
      <w:numFmt w:val="lowerRoman"/>
      <w:lvlText w:val="%3."/>
      <w:lvlJc w:val="left"/>
      <w:pPr>
        <w:ind w:left="2160" w:hanging="180"/>
      </w:pPr>
    </w:lvl>
    <w:lvl w:ilvl="3" w:tplc="B2B0B6EE">
      <w:start w:val="1"/>
      <w:numFmt w:val="decimal"/>
      <w:lvlText w:val="%4."/>
      <w:lvlJc w:val="left"/>
      <w:pPr>
        <w:ind w:left="2880" w:hanging="360"/>
      </w:pPr>
    </w:lvl>
    <w:lvl w:ilvl="4" w:tplc="6EE6E7DA">
      <w:start w:val="1"/>
      <w:numFmt w:val="lowerLetter"/>
      <w:lvlText w:val="%5."/>
      <w:lvlJc w:val="left"/>
      <w:pPr>
        <w:ind w:left="3600" w:hanging="360"/>
      </w:pPr>
    </w:lvl>
    <w:lvl w:ilvl="5" w:tplc="485AF656">
      <w:start w:val="1"/>
      <w:numFmt w:val="lowerRoman"/>
      <w:lvlText w:val="%6."/>
      <w:lvlJc w:val="left"/>
      <w:pPr>
        <w:ind w:left="4320" w:hanging="180"/>
      </w:pPr>
    </w:lvl>
    <w:lvl w:ilvl="6" w:tplc="DA326CF2">
      <w:start w:val="1"/>
      <w:numFmt w:val="decimal"/>
      <w:lvlText w:val="%7."/>
      <w:lvlJc w:val="left"/>
      <w:pPr>
        <w:ind w:left="5040" w:hanging="360"/>
      </w:pPr>
    </w:lvl>
    <w:lvl w:ilvl="7" w:tplc="EAF2C7E6">
      <w:start w:val="1"/>
      <w:numFmt w:val="lowerLetter"/>
      <w:lvlText w:val="%8."/>
      <w:lvlJc w:val="left"/>
      <w:pPr>
        <w:ind w:left="5760" w:hanging="360"/>
      </w:pPr>
    </w:lvl>
    <w:lvl w:ilvl="8" w:tplc="35126600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475301A9"/>
    <w:multiLevelType w:val="multilevel"/>
    <w:tmpl w:val="9C38BCF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532B62AC"/>
    <w:multiLevelType w:val="hybridMultilevel"/>
    <w:tmpl w:val="3F842C06"/>
    <w:lvl w:ilvl="0" w:tplc="5D14315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5E4AD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04ABF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A55E919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75CD1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9A4BF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632FAC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7309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228C9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59D50798"/>
    <w:multiLevelType w:val="multilevel"/>
    <w:tmpl w:val="F16A185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5" w15:restartNumberingAfterBreak="0">
    <w:nsid w:val="66A45C4E"/>
    <w:multiLevelType w:val="hybridMultilevel"/>
    <w:tmpl w:val="CD34EE68"/>
    <w:lvl w:ilvl="0" w:tplc="993AECB0">
      <w:start w:val="1"/>
      <w:numFmt w:val="decimal"/>
      <w:lvlText w:val="%1."/>
      <w:lvlJc w:val="left"/>
      <w:pPr>
        <w:ind w:left="720" w:hanging="360"/>
      </w:pPr>
    </w:lvl>
    <w:lvl w:ilvl="1" w:tplc="C19CF28E">
      <w:start w:val="1"/>
      <w:numFmt w:val="lowerLetter"/>
      <w:lvlText w:val="%2."/>
      <w:lvlJc w:val="left"/>
      <w:pPr>
        <w:ind w:left="1440" w:hanging="360"/>
      </w:pPr>
    </w:lvl>
    <w:lvl w:ilvl="2" w:tplc="D2162216">
      <w:start w:val="1"/>
      <w:numFmt w:val="lowerRoman"/>
      <w:lvlText w:val="%3."/>
      <w:lvlJc w:val="right"/>
      <w:pPr>
        <w:ind w:left="2160" w:hanging="180"/>
      </w:pPr>
    </w:lvl>
    <w:lvl w:ilvl="3" w:tplc="26CCB50A">
      <w:start w:val="1"/>
      <w:numFmt w:val="decimal"/>
      <w:lvlText w:val="%4."/>
      <w:lvlJc w:val="left"/>
      <w:pPr>
        <w:ind w:left="2880" w:hanging="360"/>
      </w:pPr>
    </w:lvl>
    <w:lvl w:ilvl="4" w:tplc="C95C629E">
      <w:start w:val="1"/>
      <w:numFmt w:val="lowerLetter"/>
      <w:lvlText w:val="%5."/>
      <w:lvlJc w:val="left"/>
      <w:pPr>
        <w:ind w:left="3600" w:hanging="360"/>
      </w:pPr>
    </w:lvl>
    <w:lvl w:ilvl="5" w:tplc="DCFA11F0">
      <w:start w:val="1"/>
      <w:numFmt w:val="lowerRoman"/>
      <w:lvlText w:val="%6."/>
      <w:lvlJc w:val="right"/>
      <w:pPr>
        <w:ind w:left="4320" w:hanging="180"/>
      </w:pPr>
    </w:lvl>
    <w:lvl w:ilvl="6" w:tplc="64044822">
      <w:start w:val="1"/>
      <w:numFmt w:val="decimal"/>
      <w:lvlText w:val="%7."/>
      <w:lvlJc w:val="left"/>
      <w:pPr>
        <w:ind w:left="5040" w:hanging="360"/>
      </w:pPr>
    </w:lvl>
    <w:lvl w:ilvl="7" w:tplc="D0A60DE0">
      <w:start w:val="1"/>
      <w:numFmt w:val="lowerLetter"/>
      <w:lvlText w:val="%8."/>
      <w:lvlJc w:val="left"/>
      <w:pPr>
        <w:ind w:left="5760" w:hanging="360"/>
      </w:pPr>
    </w:lvl>
    <w:lvl w:ilvl="8" w:tplc="B3D2022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76A08"/>
    <w:multiLevelType w:val="multilevel"/>
    <w:tmpl w:val="EB9AF5E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7" w15:restartNumberingAfterBreak="0">
    <w:nsid w:val="69B6291F"/>
    <w:multiLevelType w:val="hybridMultilevel"/>
    <w:tmpl w:val="9E663392"/>
    <w:lvl w:ilvl="0" w:tplc="F4864384">
      <w:start w:val="1"/>
      <w:numFmt w:val="decimal"/>
      <w:lvlText w:val="%1."/>
      <w:lvlJc w:val="left"/>
      <w:pPr>
        <w:ind w:left="720" w:hanging="360"/>
      </w:pPr>
    </w:lvl>
    <w:lvl w:ilvl="1" w:tplc="B50E748E">
      <w:start w:val="1"/>
      <w:numFmt w:val="lowerLetter"/>
      <w:lvlText w:val="%2."/>
      <w:lvlJc w:val="left"/>
      <w:pPr>
        <w:ind w:left="1440" w:hanging="360"/>
      </w:pPr>
    </w:lvl>
    <w:lvl w:ilvl="2" w:tplc="E0F0FCC2">
      <w:start w:val="1"/>
      <w:numFmt w:val="lowerRoman"/>
      <w:lvlText w:val="%3."/>
      <w:lvlJc w:val="left"/>
      <w:pPr>
        <w:ind w:left="2160" w:hanging="180"/>
      </w:pPr>
    </w:lvl>
    <w:lvl w:ilvl="3" w:tplc="56C6712E">
      <w:start w:val="1"/>
      <w:numFmt w:val="decimal"/>
      <w:lvlText w:val="%4."/>
      <w:lvlJc w:val="left"/>
      <w:pPr>
        <w:ind w:left="2880" w:hanging="360"/>
      </w:pPr>
    </w:lvl>
    <w:lvl w:ilvl="4" w:tplc="7A5485A8">
      <w:start w:val="1"/>
      <w:numFmt w:val="lowerLetter"/>
      <w:lvlText w:val="%5."/>
      <w:lvlJc w:val="left"/>
      <w:pPr>
        <w:ind w:left="3600" w:hanging="360"/>
      </w:pPr>
    </w:lvl>
    <w:lvl w:ilvl="5" w:tplc="23F0F348">
      <w:start w:val="1"/>
      <w:numFmt w:val="lowerRoman"/>
      <w:lvlText w:val="%6."/>
      <w:lvlJc w:val="left"/>
      <w:pPr>
        <w:ind w:left="4320" w:hanging="180"/>
      </w:pPr>
    </w:lvl>
    <w:lvl w:ilvl="6" w:tplc="B5143FD0">
      <w:start w:val="1"/>
      <w:numFmt w:val="decimal"/>
      <w:lvlText w:val="%7."/>
      <w:lvlJc w:val="left"/>
      <w:pPr>
        <w:ind w:left="5040" w:hanging="360"/>
      </w:pPr>
    </w:lvl>
    <w:lvl w:ilvl="7" w:tplc="59626608">
      <w:start w:val="1"/>
      <w:numFmt w:val="lowerLetter"/>
      <w:lvlText w:val="%8."/>
      <w:lvlJc w:val="left"/>
      <w:pPr>
        <w:ind w:left="5760" w:hanging="360"/>
      </w:pPr>
    </w:lvl>
    <w:lvl w:ilvl="8" w:tplc="97807A0C">
      <w:start w:val="1"/>
      <w:numFmt w:val="lowerRoman"/>
      <w:lvlText w:val="%9."/>
      <w:lvlJc w:val="left"/>
      <w:pPr>
        <w:ind w:left="6480" w:hanging="180"/>
      </w:pPr>
    </w:lvl>
  </w:abstractNum>
  <w:abstractNum w:abstractNumId="8" w15:restartNumberingAfterBreak="0">
    <w:nsid w:val="6CD8798D"/>
    <w:multiLevelType w:val="multilevel"/>
    <w:tmpl w:val="B038D1E4"/>
    <w:lvl w:ilvl="0">
      <w:start w:val="1"/>
      <w:numFmt w:val="decimal"/>
      <w:lvlText w:val="%1."/>
      <w:lvlJc w:val="left"/>
      <w:pPr>
        <w:tabs>
          <w:tab w:val="left" w:pos="283"/>
        </w:tabs>
        <w:ind w:left="283" w:hanging="282"/>
      </w:pPr>
    </w:lvl>
    <w:lvl w:ilvl="1">
      <w:start w:val="1"/>
      <w:numFmt w:val="decimal"/>
      <w:lvlText w:val="%2."/>
      <w:lvlJc w:val="left"/>
      <w:pPr>
        <w:tabs>
          <w:tab w:val="left" w:pos="567"/>
        </w:tabs>
        <w:ind w:left="567" w:hanging="282"/>
      </w:pPr>
    </w:lvl>
    <w:lvl w:ilvl="2">
      <w:start w:val="1"/>
      <w:numFmt w:val="decimal"/>
      <w:lvlText w:val="%3."/>
      <w:lvlJc w:val="left"/>
      <w:pPr>
        <w:tabs>
          <w:tab w:val="left" w:pos="850"/>
        </w:tabs>
        <w:ind w:left="850" w:hanging="282"/>
      </w:pPr>
    </w:lvl>
    <w:lvl w:ilvl="3">
      <w:start w:val="1"/>
      <w:numFmt w:val="decimal"/>
      <w:lvlText w:val="%4."/>
      <w:lvlJc w:val="left"/>
      <w:pPr>
        <w:tabs>
          <w:tab w:val="left" w:pos="1134"/>
        </w:tabs>
        <w:ind w:left="1134" w:hanging="282"/>
      </w:pPr>
    </w:lvl>
    <w:lvl w:ilvl="4">
      <w:start w:val="1"/>
      <w:numFmt w:val="decimal"/>
      <w:lvlText w:val="%5."/>
      <w:lvlJc w:val="left"/>
      <w:pPr>
        <w:tabs>
          <w:tab w:val="left" w:pos="1417"/>
        </w:tabs>
        <w:ind w:left="1417" w:hanging="282"/>
      </w:pPr>
    </w:lvl>
    <w:lvl w:ilvl="5">
      <w:start w:val="1"/>
      <w:numFmt w:val="decimal"/>
      <w:lvlText w:val="%6."/>
      <w:lvlJc w:val="left"/>
      <w:pPr>
        <w:tabs>
          <w:tab w:val="left" w:pos="1701"/>
        </w:tabs>
        <w:ind w:left="1701" w:hanging="282"/>
      </w:pPr>
    </w:lvl>
    <w:lvl w:ilvl="6">
      <w:start w:val="1"/>
      <w:numFmt w:val="decimal"/>
      <w:lvlText w:val="%7."/>
      <w:lvlJc w:val="left"/>
      <w:pPr>
        <w:tabs>
          <w:tab w:val="left" w:pos="1984"/>
        </w:tabs>
        <w:ind w:left="1984" w:hanging="282"/>
      </w:pPr>
    </w:lvl>
    <w:lvl w:ilvl="7">
      <w:start w:val="1"/>
      <w:numFmt w:val="decimal"/>
      <w:lvlText w:val="%8."/>
      <w:lvlJc w:val="left"/>
      <w:pPr>
        <w:tabs>
          <w:tab w:val="left" w:pos="2268"/>
        </w:tabs>
        <w:ind w:left="2268" w:hanging="282"/>
      </w:pPr>
    </w:lvl>
    <w:lvl w:ilvl="8">
      <w:start w:val="1"/>
      <w:numFmt w:val="decimal"/>
      <w:lvlText w:val="%9."/>
      <w:lvlJc w:val="left"/>
      <w:pPr>
        <w:tabs>
          <w:tab w:val="left" w:pos="2551"/>
        </w:tabs>
        <w:ind w:left="2551" w:hanging="282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A9"/>
    <w:rsid w:val="0000301E"/>
    <w:rsid w:val="00081717"/>
    <w:rsid w:val="0008559F"/>
    <w:rsid w:val="00117516"/>
    <w:rsid w:val="00124591"/>
    <w:rsid w:val="0012571B"/>
    <w:rsid w:val="00185FD4"/>
    <w:rsid w:val="00370013"/>
    <w:rsid w:val="004E737B"/>
    <w:rsid w:val="00502050"/>
    <w:rsid w:val="005E2DED"/>
    <w:rsid w:val="005F6424"/>
    <w:rsid w:val="0065102B"/>
    <w:rsid w:val="006D0FB6"/>
    <w:rsid w:val="006D10CF"/>
    <w:rsid w:val="006F068F"/>
    <w:rsid w:val="006F4A52"/>
    <w:rsid w:val="00822F25"/>
    <w:rsid w:val="00840BA9"/>
    <w:rsid w:val="009463BD"/>
    <w:rsid w:val="00B12D1B"/>
    <w:rsid w:val="00B17F84"/>
    <w:rsid w:val="00B218B1"/>
    <w:rsid w:val="00B65D68"/>
    <w:rsid w:val="00BB6FBF"/>
    <w:rsid w:val="00DA0ADD"/>
    <w:rsid w:val="00FF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F192E"/>
  <w15:docId w15:val="{7F9F8B85-1309-49E9-B647-60346A69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Collegamentoipertestuale">
    <w:name w:val="Hyperlink"/>
    <w:basedOn w:val="Carpredefinitoparagrafo"/>
    <w:uiPriority w:val="99"/>
    <w:rPr>
      <w:color w:val="0563C1" w:themeColor="hyperlink"/>
      <w:u w:val="single"/>
    </w:rPr>
  </w:style>
  <w:style w:type="paragraph" w:styleId="Nessunaspaziatura">
    <w:name w:val="No Spacing"/>
    <w:uiPriority w:val="1"/>
    <w:qFormat/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</w:rPr>
  </w:style>
  <w:style w:type="character" w:styleId="Enfasigrassetto">
    <w:name w:val="Strong"/>
    <w:basedOn w:val="Carpredefinitoparagrafo"/>
    <w:uiPriority w:val="22"/>
    <w:qFormat/>
    <w:rPr>
      <w:b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Times New Roman" w:hAnsi="Times New Roman" w:cs="Times New Roman"/>
      <w:b/>
      <w:sz w:val="36"/>
    </w:rPr>
  </w:style>
  <w:style w:type="paragraph" w:styleId="Corpotesto">
    <w:name w:val="Body Text"/>
    <w:basedOn w:val="Normale"/>
    <w:link w:val="CorpotestoCarattere"/>
    <w:pPr>
      <w:spacing w:after="120"/>
    </w:pPr>
    <w:rPr>
      <w:rFonts w:ascii="Times New Roman" w:hAnsi="Times New Roman" w:cs="Times New Roman"/>
      <w:sz w:val="20"/>
    </w:rPr>
  </w:style>
  <w:style w:type="character" w:customStyle="1" w:styleId="CorpotestoCarattere">
    <w:name w:val="Corpo testo Carattere"/>
    <w:basedOn w:val="Carpredefinitoparagrafo"/>
    <w:link w:val="Corpotesto"/>
    <w:rPr>
      <w:rFonts w:ascii="Times New Roman" w:hAnsi="Times New Roman" w:cs="Times New Roman"/>
      <w:sz w:val="20"/>
    </w:rPr>
  </w:style>
  <w:style w:type="character" w:customStyle="1" w:styleId="evidenzia">
    <w:name w:val="evidenzia"/>
    <w:basedOn w:val="Carpredefinitoparagrafo"/>
  </w:style>
  <w:style w:type="paragraph" w:customStyle="1" w:styleId="info">
    <w:name w:val="info"/>
    <w:basedOn w:val="Normal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6D10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D10CF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D10CF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10C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D10CF"/>
    <w:rPr>
      <w:b/>
      <w:bCs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10C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10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Fasano</dc:creator>
  <cp:lastModifiedBy>Alessandra Fasano</cp:lastModifiedBy>
  <cp:revision>20</cp:revision>
  <dcterms:created xsi:type="dcterms:W3CDTF">2017-05-23T13:05:00Z</dcterms:created>
  <dcterms:modified xsi:type="dcterms:W3CDTF">2017-10-16T07:50:00Z</dcterms:modified>
</cp:coreProperties>
</file>