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B67E5" w:rsidRDefault="004B6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0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292"/>
        <w:gridCol w:w="1417"/>
      </w:tblGrid>
      <w:tr w:rsidR="004B67E5" w14:paraId="15F3E084" w14:textId="77777777">
        <w:tc>
          <w:tcPr>
            <w:tcW w:w="8292" w:type="dxa"/>
          </w:tcPr>
          <w:p w14:paraId="00000002" w14:textId="77777777" w:rsidR="004B67E5" w:rsidRDefault="004B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120" w:line="240" w:lineRule="auto"/>
              <w:ind w:left="0" w:hanging="2"/>
              <w:rPr>
                <w:rFonts w:ascii="11" w:eastAsia="11" w:hAnsi="11" w:cs="11"/>
                <w:color w:val="000000"/>
              </w:rPr>
            </w:pPr>
          </w:p>
        </w:tc>
        <w:tc>
          <w:tcPr>
            <w:tcW w:w="1417" w:type="dxa"/>
          </w:tcPr>
          <w:p w14:paraId="00000003" w14:textId="77777777" w:rsidR="004B67E5" w:rsidRDefault="004B67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240" w:lineRule="auto"/>
              <w:ind w:left="0" w:hanging="2"/>
              <w:jc w:val="center"/>
              <w:rPr>
                <w:rFonts w:ascii="11" w:eastAsia="11" w:hAnsi="11" w:cs="11"/>
                <w:color w:val="000000"/>
              </w:rPr>
            </w:pPr>
          </w:p>
        </w:tc>
      </w:tr>
    </w:tbl>
    <w:p w14:paraId="00000004" w14:textId="77777777" w:rsidR="004B67E5" w:rsidRDefault="00902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  <w:highlight w:val="yellow"/>
        </w:rPr>
        <w:t>CARTA INTESTATA DEL’ISTANTE</w:t>
      </w:r>
    </w:p>
    <w:p w14:paraId="00000005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06" w14:textId="77777777" w:rsidR="004B67E5" w:rsidRDefault="0090236A" w:rsidP="00902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right"/>
        <w:rPr>
          <w:rFonts w:ascii="11" w:eastAsia="11" w:hAnsi="11" w:cs="11"/>
          <w:color w:val="000000"/>
        </w:rPr>
      </w:pPr>
      <w:proofErr w:type="gramStart"/>
      <w:r>
        <w:rPr>
          <w:rFonts w:ascii="11" w:eastAsia="11" w:hAnsi="11" w:cs="11"/>
          <w:b/>
          <w:color w:val="000000"/>
        </w:rPr>
        <w:t>Al  Comune</w:t>
      </w:r>
      <w:proofErr w:type="gramEnd"/>
      <w:r>
        <w:rPr>
          <w:rFonts w:ascii="11" w:eastAsia="11" w:hAnsi="11" w:cs="11"/>
          <w:b/>
          <w:color w:val="000000"/>
        </w:rPr>
        <w:t xml:space="preserve"> di Sale Marasino </w:t>
      </w:r>
    </w:p>
    <w:p w14:paraId="00000007" w14:textId="77777777" w:rsidR="004B67E5" w:rsidRDefault="0090236A" w:rsidP="009023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right="-1" w:hanging="2"/>
        <w:jc w:val="right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>Via Mazzini n. 75</w:t>
      </w:r>
    </w:p>
    <w:p w14:paraId="00000008" w14:textId="77777777" w:rsidR="004B67E5" w:rsidRDefault="0090236A" w:rsidP="0090236A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spacing w:line="240" w:lineRule="auto"/>
        <w:ind w:left="0" w:right="-1" w:hanging="2"/>
        <w:jc w:val="right"/>
        <w:rPr>
          <w:rFonts w:ascii="11" w:eastAsia="11" w:hAnsi="11" w:cs="11"/>
          <w:color w:val="000000"/>
        </w:rPr>
      </w:pPr>
      <w:proofErr w:type="gramStart"/>
      <w:r>
        <w:rPr>
          <w:rFonts w:ascii="11" w:eastAsia="11" w:hAnsi="11" w:cs="11"/>
          <w:b/>
          <w:color w:val="000000"/>
        </w:rPr>
        <w:t xml:space="preserve">25057  </w:t>
      </w:r>
      <w:r>
        <w:rPr>
          <w:rFonts w:ascii="11" w:eastAsia="11" w:hAnsi="11" w:cs="11"/>
          <w:b/>
          <w:color w:val="000000"/>
          <w:u w:val="single"/>
        </w:rPr>
        <w:t>SALE</w:t>
      </w:r>
      <w:proofErr w:type="gramEnd"/>
      <w:r>
        <w:rPr>
          <w:rFonts w:ascii="11" w:eastAsia="11" w:hAnsi="11" w:cs="11"/>
          <w:b/>
          <w:color w:val="000000"/>
          <w:u w:val="single"/>
        </w:rPr>
        <w:t xml:space="preserve"> MARASINO (BS)</w:t>
      </w:r>
    </w:p>
    <w:p w14:paraId="00000009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tbl>
      <w:tblPr>
        <w:tblStyle w:val="a0"/>
        <w:tblW w:w="9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4B67E5" w14:paraId="47F8D24A" w14:textId="77777777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A" w14:textId="46C454BF" w:rsidR="004B67E5" w:rsidRDefault="00902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right="20" w:hanging="2"/>
              <w:jc w:val="both"/>
              <w:rPr>
                <w:rFonts w:ascii="11" w:eastAsia="11" w:hAnsi="11" w:cs="11"/>
                <w:color w:val="365F91"/>
                <w:sz w:val="18"/>
                <w:szCs w:val="18"/>
              </w:rPr>
            </w:pPr>
            <w:r>
              <w:rPr>
                <w:rFonts w:ascii="11" w:eastAsia="11" w:hAnsi="11" w:cs="11"/>
                <w:b/>
                <w:color w:val="365F91"/>
                <w:sz w:val="18"/>
                <w:szCs w:val="18"/>
              </w:rPr>
              <w:t>AVVISO PUBBLICO PER L’ASSEGNAZIONE IN SUB CONCESSIONE DELL'</w:t>
            </w:r>
            <w:r>
              <w:rPr>
                <w:rFonts w:ascii="11" w:eastAsia="11" w:hAnsi="11" w:cs="11"/>
                <w:b/>
                <w:color w:val="365F91"/>
              </w:rPr>
              <w:t xml:space="preserve"> </w:t>
            </w:r>
            <w:r>
              <w:rPr>
                <w:rFonts w:ascii="11" w:eastAsia="11" w:hAnsi="11" w:cs="11"/>
                <w:b/>
                <w:color w:val="365F91"/>
                <w:sz w:val="18"/>
                <w:szCs w:val="18"/>
              </w:rPr>
              <w:t xml:space="preserve">AREA E DELL’IMMOBILE </w:t>
            </w:r>
            <w:r>
              <w:rPr>
                <w:rFonts w:ascii="11" w:eastAsia="11" w:hAnsi="11" w:cs="11"/>
                <w:b/>
                <w:color w:val="365F91"/>
                <w:sz w:val="18"/>
                <w:szCs w:val="18"/>
              </w:rPr>
              <w:t xml:space="preserve">SITI </w:t>
            </w:r>
            <w:r>
              <w:rPr>
                <w:rFonts w:ascii="11" w:eastAsia="11" w:hAnsi="11" w:cs="11"/>
                <w:b/>
                <w:color w:val="365F91"/>
                <w:sz w:val="18"/>
                <w:szCs w:val="18"/>
              </w:rPr>
              <w:t>IN COMUNE DI SALE MARASINO (BS) IN VIA PROVINCIALE N. 22 - DESTINATO AD ATTIVITA’ DI PUBBLICO ESERCIZIO – BAR-RISTORANTE E SIMILARI</w:t>
            </w:r>
          </w:p>
          <w:p w14:paraId="0000000B" w14:textId="77777777" w:rsidR="004B67E5" w:rsidRDefault="004B6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1" w:hanging="3"/>
              <w:jc w:val="center"/>
              <w:rPr>
                <w:rFonts w:ascii="11" w:eastAsia="11" w:hAnsi="11" w:cs="11"/>
                <w:color w:val="000000"/>
                <w:sz w:val="28"/>
                <w:szCs w:val="28"/>
              </w:rPr>
            </w:pPr>
          </w:p>
          <w:p w14:paraId="0000000C" w14:textId="77777777" w:rsidR="004B67E5" w:rsidRDefault="009023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right="-1" w:hanging="3"/>
              <w:jc w:val="center"/>
              <w:rPr>
                <w:rFonts w:ascii="11" w:eastAsia="11" w:hAnsi="11" w:cs="11"/>
                <w:color w:val="000000"/>
                <w:sz w:val="28"/>
                <w:szCs w:val="28"/>
              </w:rPr>
            </w:pPr>
            <w:r>
              <w:rPr>
                <w:rFonts w:ascii="11" w:eastAsia="11" w:hAnsi="11" w:cs="11"/>
                <w:b/>
                <w:color w:val="000000"/>
                <w:sz w:val="28"/>
                <w:szCs w:val="28"/>
              </w:rPr>
              <w:t>OFFERTA ECONOMICA</w:t>
            </w:r>
          </w:p>
          <w:p w14:paraId="0000000D" w14:textId="39912C43" w:rsidR="004B67E5" w:rsidRDefault="00902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rPr>
                <w:rFonts w:ascii="Palatino Linotype" w:eastAsia="Palatino Linotype" w:hAnsi="Palatino Linotype" w:cs="Palatino Linotype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b/>
                <w:color w:val="FF0000"/>
                <w:sz w:val="16"/>
                <w:szCs w:val="16"/>
              </w:rPr>
              <w:t>n.b.</w:t>
            </w:r>
            <w:proofErr w:type="spellEnd"/>
            <w:r>
              <w:rPr>
                <w:rFonts w:ascii="Palatino Linotype" w:eastAsia="Palatino Linotype" w:hAnsi="Palatino Linotype" w:cs="Palatino Linotype"/>
                <w:b/>
                <w:color w:val="FF0000"/>
                <w:sz w:val="16"/>
                <w:szCs w:val="16"/>
              </w:rPr>
              <w:t xml:space="preserve"> L’offerta, a pena di esclusione, dovrà essere espressa esclusivamente al rialzo rispetto all’importo del canone di sub concessione indicato in Avviso (30MILA EURO)</w:t>
            </w:r>
          </w:p>
          <w:p w14:paraId="0000000E" w14:textId="77777777" w:rsidR="004B67E5" w:rsidRDefault="004B67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" w:hanging="2"/>
              <w:jc w:val="center"/>
              <w:rPr>
                <w:rFonts w:ascii="11" w:eastAsia="11" w:hAnsi="11" w:cs="11"/>
                <w:color w:val="000000"/>
                <w:sz w:val="22"/>
                <w:szCs w:val="22"/>
              </w:rPr>
            </w:pPr>
          </w:p>
        </w:tc>
      </w:tr>
    </w:tbl>
    <w:p w14:paraId="0000000F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0" w14:textId="77777777" w:rsidR="004B67E5" w:rsidRDefault="00902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>Il/La sottoscritto/a _________________________________ codice fiscale ________________________ nato a ________________________________________________   il ____________________________ nella sua qualità di ______________________________________________ aut</w:t>
      </w:r>
      <w:r>
        <w:rPr>
          <w:rFonts w:ascii="11" w:eastAsia="11" w:hAnsi="11" w:cs="11"/>
          <w:color w:val="000000"/>
        </w:rPr>
        <w:t xml:space="preserve">orizzato a rappresentare legalmente l’operatore economico _________________________________________________________, con sede legale in _____________, alla via ___________, P.IVA _______________, </w:t>
      </w:r>
    </w:p>
    <w:p w14:paraId="00000011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240" w:lineRule="auto"/>
        <w:ind w:left="0" w:right="-1" w:hanging="2"/>
        <w:jc w:val="both"/>
        <w:rPr>
          <w:rFonts w:ascii="11" w:eastAsia="11" w:hAnsi="11" w:cs="11"/>
          <w:color w:val="000000"/>
        </w:rPr>
      </w:pPr>
    </w:p>
    <w:p w14:paraId="00000012" w14:textId="77777777" w:rsidR="004B67E5" w:rsidRDefault="0090236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240" w:lineRule="auto"/>
        <w:ind w:left="0" w:right="-1" w:hanging="2"/>
        <w:jc w:val="center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>OFFRE IL SEGUENTE CANONE ANNUALE</w:t>
      </w:r>
    </w:p>
    <w:p w14:paraId="00000013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240" w:lineRule="auto"/>
        <w:ind w:left="0" w:right="-1" w:hanging="2"/>
        <w:jc w:val="center"/>
        <w:rPr>
          <w:rFonts w:ascii="11" w:eastAsia="11" w:hAnsi="11" w:cs="11"/>
          <w:color w:val="000000"/>
        </w:rPr>
      </w:pPr>
    </w:p>
    <w:p w14:paraId="00000014" w14:textId="77777777" w:rsidR="004B67E5" w:rsidRDefault="0090236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8496"/>
        </w:tabs>
        <w:spacing w:line="240" w:lineRule="auto"/>
        <w:ind w:left="0" w:right="-1" w:hanging="2"/>
        <w:jc w:val="center"/>
        <w:rPr>
          <w:rFonts w:ascii="11" w:eastAsia="11" w:hAnsi="11" w:cs="11"/>
          <w:color w:val="000000"/>
        </w:rPr>
      </w:pPr>
      <w:r>
        <w:rPr>
          <w:rFonts w:ascii="Arial" w:eastAsia="Arial" w:hAnsi="Arial" w:cs="Arial"/>
          <w:b/>
          <w:color w:val="000000"/>
        </w:rPr>
        <w:t>€ ..........................</w:t>
      </w:r>
      <w:r>
        <w:rPr>
          <w:rFonts w:ascii="Arial" w:eastAsia="Arial" w:hAnsi="Arial" w:cs="Arial"/>
          <w:color w:val="000000"/>
        </w:rPr>
        <w:t xml:space="preserve"> (in lettere: euro ...............................................) </w:t>
      </w:r>
    </w:p>
    <w:p w14:paraId="00000015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rFonts w:ascii="11" w:eastAsia="11" w:hAnsi="11" w:cs="11"/>
          <w:color w:val="000000"/>
        </w:rPr>
      </w:pPr>
    </w:p>
    <w:p w14:paraId="00000016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7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8" w14:textId="77777777" w:rsidR="004B67E5" w:rsidRDefault="009023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  <w:r>
        <w:rPr>
          <w:rFonts w:ascii="11" w:eastAsia="11" w:hAnsi="11" w:cs="11"/>
          <w:color w:val="000000"/>
        </w:rPr>
        <w:t xml:space="preserve">DATA___________________________                         TIMBRO </w:t>
      </w:r>
      <w:proofErr w:type="gramStart"/>
      <w:r>
        <w:rPr>
          <w:rFonts w:ascii="11" w:eastAsia="11" w:hAnsi="11" w:cs="11"/>
          <w:color w:val="000000"/>
        </w:rPr>
        <w:t>E  FIRMA</w:t>
      </w:r>
      <w:proofErr w:type="gramEnd"/>
      <w:r>
        <w:rPr>
          <w:rFonts w:ascii="11" w:eastAsia="11" w:hAnsi="11" w:cs="11"/>
          <w:color w:val="000000"/>
        </w:rPr>
        <w:t>__________________________</w:t>
      </w:r>
    </w:p>
    <w:p w14:paraId="00000019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A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B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p w14:paraId="0000001C" w14:textId="77777777" w:rsidR="004B67E5" w:rsidRDefault="004B67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rPr>
          <w:rFonts w:ascii="11" w:eastAsia="11" w:hAnsi="11" w:cs="11"/>
          <w:color w:val="000000"/>
        </w:rPr>
      </w:pPr>
    </w:p>
    <w:sectPr w:rsidR="004B67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134" w:bottom="426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8A0B" w14:textId="77777777" w:rsidR="00000000" w:rsidRDefault="0090236A">
      <w:pPr>
        <w:spacing w:line="240" w:lineRule="auto"/>
        <w:ind w:left="0" w:hanging="2"/>
      </w:pPr>
      <w:r>
        <w:separator/>
      </w:r>
    </w:p>
  </w:endnote>
  <w:endnote w:type="continuationSeparator" w:id="0">
    <w:p w14:paraId="2F72E9D0" w14:textId="77777777" w:rsidR="00000000" w:rsidRDefault="009023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11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4" w14:textId="77777777" w:rsidR="004B67E5" w:rsidRDefault="009023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5" w14:textId="77777777" w:rsidR="004B67E5" w:rsidRDefault="004B6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50442EF0" w:rsidR="004B67E5" w:rsidRDefault="0090236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27" w14:textId="77777777" w:rsidR="004B67E5" w:rsidRDefault="004B6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jc w:val="right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A7CD0" w14:textId="77777777" w:rsidR="0090236A" w:rsidRDefault="0090236A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FF41" w14:textId="77777777" w:rsidR="00000000" w:rsidRDefault="0090236A">
      <w:pPr>
        <w:spacing w:line="240" w:lineRule="auto"/>
        <w:ind w:left="0" w:hanging="2"/>
      </w:pPr>
      <w:r>
        <w:separator/>
      </w:r>
    </w:p>
  </w:footnote>
  <w:footnote w:type="continuationSeparator" w:id="0">
    <w:p w14:paraId="7C655762" w14:textId="77777777" w:rsidR="00000000" w:rsidRDefault="009023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1FFB" w14:textId="77777777" w:rsidR="0090236A" w:rsidRDefault="0090236A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F" w14:textId="77777777" w:rsidR="004B67E5" w:rsidRDefault="004B67E5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center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00000021" w14:textId="21C6172B" w:rsidR="004B67E5" w:rsidRDefault="0090236A">
    <w:pPr>
      <w:pBdr>
        <w:top w:val="nil"/>
        <w:left w:val="nil"/>
        <w:bottom w:val="nil"/>
        <w:right w:val="nil"/>
        <w:between w:val="nil"/>
      </w:pBdr>
      <w:spacing w:line="240" w:lineRule="auto"/>
      <w:ind w:left="1" w:right="-1" w:hanging="3"/>
      <w:jc w:val="center"/>
      <w:rPr>
        <w:rFonts w:ascii="Palatino Linotype" w:eastAsia="Palatino Linotype" w:hAnsi="Palatino Linotype" w:cs="Palatino Linotype"/>
        <w:color w:val="365F91"/>
        <w:sz w:val="28"/>
        <w:szCs w:val="28"/>
      </w:rPr>
    </w:pPr>
    <w:r>
      <w:rPr>
        <w:rFonts w:ascii="Palatino Linotype" w:eastAsia="Palatino Linotype" w:hAnsi="Palatino Linotype" w:cs="Palatino Linotype"/>
        <w:b/>
        <w:color w:val="365F91"/>
        <w:sz w:val="28"/>
        <w:szCs w:val="28"/>
      </w:rPr>
      <w:t>ALLEGATO C</w:t>
    </w:r>
  </w:p>
  <w:p w14:paraId="00000022" w14:textId="77777777" w:rsidR="004B67E5" w:rsidRDefault="004B67E5">
    <w:pPr>
      <w:pBdr>
        <w:top w:val="nil"/>
        <w:left w:val="nil"/>
        <w:bottom w:val="nil"/>
        <w:right w:val="nil"/>
        <w:between w:val="nil"/>
      </w:pBdr>
      <w:spacing w:line="276" w:lineRule="auto"/>
      <w:ind w:left="0" w:right="20" w:hanging="2"/>
      <w:jc w:val="both"/>
      <w:rPr>
        <w:rFonts w:ascii="Palatino Linotype" w:eastAsia="Palatino Linotype" w:hAnsi="Palatino Linotype" w:cs="Palatino Linotype"/>
        <w:color w:val="365F91"/>
        <w:sz w:val="22"/>
        <w:szCs w:val="22"/>
      </w:rPr>
    </w:pPr>
  </w:p>
  <w:p w14:paraId="00000023" w14:textId="77777777" w:rsidR="004B67E5" w:rsidRDefault="004B67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56D32" w14:textId="77777777" w:rsidR="0090236A" w:rsidRDefault="0090236A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5499E"/>
    <w:multiLevelType w:val="multilevel"/>
    <w:tmpl w:val="11ECE91A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E5"/>
    <w:rsid w:val="004B67E5"/>
    <w:rsid w:val="0090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27A8"/>
  <w15:docId w15:val="{85B78993-A40D-4EE9-883B-5A145FA9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-426"/>
        <w:tab w:val="left" w:pos="-284"/>
      </w:tabs>
      <w:jc w:val="center"/>
    </w:pPr>
    <w:rPr>
      <w:rFonts w:ascii="Arial" w:hAnsi="Arial" w:cs="Arial"/>
      <w:b/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  <w:textAlignment w:val="auto"/>
    </w:pPr>
    <w:rPr>
      <w:sz w:val="24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art">
    <w:name w:val="provv_num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rubrica">
    <w:name w:val="provv_rubrica"/>
    <w:rPr>
      <w:w w:val="100"/>
      <w:position w:val="-1"/>
      <w:effect w:val="none"/>
      <w:vertAlign w:val="baseline"/>
      <w:cs w:val="0"/>
      <w:em w:val="none"/>
    </w:rPr>
  </w:style>
  <w:style w:type="paragraph" w:customStyle="1" w:styleId="provvr0">
    <w:name w:val="provv_r0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provvnumcomma">
    <w:name w:val="provv_numcomma"/>
    <w:rPr>
      <w:w w:val="100"/>
      <w:position w:val="-1"/>
      <w:effect w:val="none"/>
      <w:vertAlign w:val="baseline"/>
      <w:cs w:val="0"/>
      <w:em w:val="none"/>
    </w:rPr>
  </w:style>
  <w:style w:type="character" w:customStyle="1" w:styleId="linkneltesto">
    <w:name w:val="link_nel_testo"/>
    <w:rPr>
      <w:w w:val="100"/>
      <w:position w:val="-1"/>
      <w:effect w:val="none"/>
      <w:vertAlign w:val="baseline"/>
      <w:cs w:val="0"/>
      <w:em w:val="none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hAnsi="Verdana" w:cs="Verdana"/>
      <w:color w:val="000000"/>
      <w:position w:val="-1"/>
      <w:sz w:val="24"/>
      <w:szCs w:val="24"/>
      <w:lang w:eastAsia="en-US"/>
    </w:rPr>
  </w:style>
  <w:style w:type="paragraph" w:styleId="Paragrafoelenco">
    <w:name w:val="List Paragraph"/>
    <w:basedOn w:val="Normal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styleId="Testonormale">
    <w:name w:val="Plain Text"/>
    <w:basedOn w:val="Normale"/>
    <w:pPr>
      <w:overflowPunct/>
      <w:autoSpaceDE/>
      <w:autoSpaceDN/>
      <w:adjustRightInd/>
      <w:textAlignment w:val="auto"/>
    </w:pPr>
    <w:rPr>
      <w:rFonts w:ascii="Courier New" w:eastAsia="Calibri" w:hAnsi="Courier New" w:cs="Courier New"/>
    </w:rPr>
  </w:style>
  <w:style w:type="character" w:styleId="Collegamentoipertestuale">
    <w:name w:val="Hyperlink"/>
    <w:rPr>
      <w:color w:val="67AF34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provvvigore">
    <w:name w:val="provv_vigore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provvr01">
    <w:name w:val="provv_r01"/>
    <w:basedOn w:val="Normale"/>
    <w:pPr>
      <w:overflowPunct/>
      <w:autoSpaceDE/>
      <w:autoSpaceDN/>
      <w:adjustRightInd/>
      <w:spacing w:before="100" w:beforeAutospacing="1" w:after="45"/>
      <w:jc w:val="both"/>
      <w:textAlignment w:val="auto"/>
    </w:pPr>
    <w:rPr>
      <w:sz w:val="24"/>
      <w:szCs w:val="24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paragraph" w:customStyle="1" w:styleId="provvtitoli">
    <w:name w:val="provv_titoli"/>
    <w:basedOn w:val="Normale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4"/>
      <w:szCs w:val="24"/>
    </w:rPr>
  </w:style>
  <w:style w:type="paragraph" w:customStyle="1" w:styleId="provvr1">
    <w:name w:val="provv_r1"/>
    <w:basedOn w:val="Normale"/>
    <w:pPr>
      <w:overflowPunct/>
      <w:autoSpaceDE/>
      <w:autoSpaceDN/>
      <w:adjustRightInd/>
      <w:spacing w:before="100" w:beforeAutospacing="1" w:after="100" w:afterAutospacing="1"/>
      <w:ind w:firstLine="400"/>
      <w:jc w:val="both"/>
      <w:textAlignment w:val="auto"/>
    </w:pPr>
    <w:rPr>
      <w:sz w:val="24"/>
      <w:szCs w:val="24"/>
    </w:rPr>
  </w:style>
  <w:style w:type="character" w:customStyle="1" w:styleId="provvtitart">
    <w:name w:val="provv_titart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provvsottotitart">
    <w:name w:val="provv_sottotitart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CarattereCarattere10">
    <w:name w:val="Carattere Carattere1"/>
    <w:rPr>
      <w:rFonts w:ascii="Courier New" w:eastAsia="Calibri" w:hAnsi="Courier New" w:cs="Courier New"/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provvabrogato">
    <w:name w:val="provv_abrogato"/>
    <w:rPr>
      <w:w w:val="100"/>
      <w:position w:val="-1"/>
      <w:effect w:val="none"/>
      <w:vertAlign w:val="baseline"/>
      <w:cs w:val="0"/>
      <w:em w:val="none"/>
    </w:rPr>
  </w:style>
  <w:style w:type="character" w:customStyle="1" w:styleId="provvcontabrogato">
    <w:name w:val="provv_cont_abrogato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spacing w:after="120" w:line="480" w:lineRule="auto"/>
    </w:p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  <w:lang w:val="it-IT" w:eastAsia="it-IT" w:bidi="ar-SA"/>
    </w:rPr>
  </w:style>
  <w:style w:type="character" w:customStyle="1" w:styleId="TestonotadichiusuraCarattere">
    <w:name w:val="Testo nota di chiusura Carattere"/>
    <w:rPr>
      <w:w w:val="100"/>
      <w:position w:val="-1"/>
      <w:effect w:val="none"/>
      <w:vertAlign w:val="baseline"/>
      <w:cs w:val="0"/>
      <w:em w:val="none"/>
      <w:lang w:val="it-IT" w:eastAsia="en-US" w:bidi="ar-SA"/>
    </w:rPr>
  </w:style>
  <w:style w:type="paragraph" w:styleId="Testonotadichiusura">
    <w:name w:val="endnote text"/>
    <w:basedOn w:val="Normale"/>
    <w:pPr>
      <w:overflowPunct/>
      <w:autoSpaceDE/>
      <w:autoSpaceDN/>
      <w:adjustRightInd/>
      <w:textAlignment w:val="auto"/>
    </w:pPr>
    <w:rPr>
      <w:lang w:eastAsia="en-US"/>
    </w:rPr>
  </w:style>
  <w:style w:type="paragraph" w:customStyle="1" w:styleId="msonormalcxspmedio">
    <w:name w:val="msonormalcxspmedi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irma1">
    <w:name w:val="Firma1"/>
    <w:basedOn w:val="Normale"/>
    <w:pPr>
      <w:overflowPunct/>
      <w:autoSpaceDE/>
      <w:autoSpaceDN/>
      <w:adjustRightInd/>
      <w:ind w:left="4535"/>
      <w:jc w:val="center"/>
      <w:textAlignment w:val="auto"/>
    </w:pPr>
    <w:rPr>
      <w:rFonts w:ascii="Century Gothic" w:eastAsia="Century Gothic" w:hAnsi="Century Gothic"/>
      <w:b/>
      <w:sz w:val="22"/>
      <w:lang w:eastAsia="en-US"/>
    </w:rPr>
  </w:style>
  <w:style w:type="paragraph" w:customStyle="1" w:styleId="sche22">
    <w:name w:val="sche2_2"/>
    <w:pPr>
      <w:widowControl w:val="0"/>
      <w:overflowPunct w:val="0"/>
      <w:autoSpaceDE w:val="0"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  <w:lang w:val="en-US" w:eastAsia="zh-CN"/>
    </w:rPr>
  </w:style>
  <w:style w:type="paragraph" w:customStyle="1" w:styleId="regolamento2">
    <w:name w:val="regolamento_2"/>
    <w:basedOn w:val="Normale"/>
    <w:next w:val="Normale"/>
    <w:pPr>
      <w:widowControl w:val="0"/>
      <w:tabs>
        <w:tab w:val="left" w:pos="-2127"/>
      </w:tabs>
      <w:overflowPunct/>
      <w:autoSpaceDE/>
      <w:autoSpaceDN/>
      <w:adjustRightInd/>
      <w:ind w:left="568" w:hanging="284"/>
      <w:jc w:val="both"/>
      <w:textAlignment w:val="auto"/>
    </w:pPr>
    <w:rPr>
      <w:rFonts w:ascii="Arial" w:hAnsi="Arial" w:cs="Arial"/>
      <w:szCs w:val="24"/>
    </w:rPr>
  </w:style>
  <w:style w:type="character" w:styleId="Rimandonotadichiusura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ultimo">
    <w:name w:val="msonormalcxspultimo"/>
    <w:basedOn w:val="Normal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numbering" w:customStyle="1" w:styleId="RTFNum10">
    <w:name w:val="RTF_Num 10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HLeoSoPFY3B+IUbX/JoZ17xhrg==">AMUW2mXzjjXkjStftnwj0eGnj7l0ThRxi3p/HxIaitrwuf3zBEe57EJBFUa3lkcJu8/IMjP9bOTjMoSmokqGb6JZUQ2q9B19x2XVOCI9JFNjqh9LkJu0y1c=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Nicola Riolini</cp:lastModifiedBy>
  <cp:revision>2</cp:revision>
  <dcterms:created xsi:type="dcterms:W3CDTF">2021-04-29T13:23:00Z</dcterms:created>
  <dcterms:modified xsi:type="dcterms:W3CDTF">2021-07-16T09:59:00Z</dcterms:modified>
</cp:coreProperties>
</file>