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ALLEGATO “3”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ALL’AVVISO PUBBLICO INDAGINE DI MERCATO PER IL SERVIZIO DI “RISTORAZIONE SCOLASTICA”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IL COMUNE DI SALE MARASINO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ANNI SCOLASTICI 2021/2022 e 2022/2023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Servizi effettuati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 ………………………………………………………………………......………….…...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legale rappresentante della Ditta………………………………………………………........................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sede a ……………………………….. in via……………………………….…….……………....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 ai sensi degli artt. 46 e 47 del DPR 445/2000 che la Ditta………………………………… ha effettuato i seguenti principali analoghi servizi negli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ultimi tre anni (2018/2019/2020)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 settore della ristorazione scolastica: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6.0" w:type="dxa"/>
        <w:jc w:val="left"/>
        <w:tblInd w:w="2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54"/>
        <w:gridCol w:w="1766"/>
        <w:gridCol w:w="1317"/>
        <w:gridCol w:w="1729"/>
        <w:gridCol w:w="1700"/>
        <w:tblGridChange w:id="0">
          <w:tblGrid>
            <w:gridCol w:w="3054"/>
            <w:gridCol w:w="1766"/>
            <w:gridCol w:w="1317"/>
            <w:gridCol w:w="1729"/>
            <w:gridCol w:w="170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DENOMINAZIONE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DESTINATARI DEL SERVIZIO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NUMERO DI PASTI SOMMINISTRATI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IMPORTO COMPLESSIVO FATTURATO (I.V.A. ESCLUSA)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Luogo e data</w:t>
        <w:tab/>
        <w:tab/>
        <w:tab/>
        <w:tab/>
        <w:tab/>
        <w:tab/>
        <w:tab/>
        <w:t xml:space="preserve">IL LEGALE RAPPRESENTANTE</w:t>
      </w:r>
    </w:p>
    <w:p w:rsidR="00000000" w:rsidDel="00000000" w:rsidP="00000000" w:rsidRDefault="00000000" w:rsidRPr="00000000" w14:paraId="0000003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426"/>
          <w:tab w:val="left" w:pos="-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   DA FIRMARE DIGITALMENTE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2"/>
      <w:numFmt w:val="bullet"/>
      <w:lvlText w:val="–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