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E9F" w:rsidRDefault="00E045BC">
      <w:pPr>
        <w:pStyle w:val="Corpotesto"/>
        <w:spacing w:before="100" w:line="242" w:lineRule="auto"/>
        <w:ind w:left="784" w:right="17" w:firstLine="111"/>
      </w:pPr>
      <w:r>
        <w:t>Dati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 w:rsidR="00BC54B8">
        <w:t xml:space="preserve">allo stanziamento </w:t>
      </w:r>
      <w:proofErr w:type="gramStart"/>
      <w:r w:rsidR="00BC54B8">
        <w:t xml:space="preserve">e </w:t>
      </w:r>
      <w:r>
        <w:t xml:space="preserve"> distribuzione</w:t>
      </w:r>
      <w:proofErr w:type="gramEnd"/>
      <w:r>
        <w:rPr>
          <w:spacing w:val="1"/>
        </w:rPr>
        <w:t xml:space="preserve"> </w:t>
      </w:r>
      <w:r w:rsidR="00BC54B8">
        <w:t xml:space="preserve">dei premi collegati alla performance </w:t>
      </w:r>
      <w:r>
        <w:rPr>
          <w:spacing w:val="1"/>
        </w:rPr>
        <w:t xml:space="preserve"> </w:t>
      </w:r>
      <w:r>
        <w:t>- anno</w:t>
      </w:r>
      <w:r>
        <w:rPr>
          <w:spacing w:val="-1"/>
        </w:rPr>
        <w:t xml:space="preserve"> </w:t>
      </w:r>
      <w:r>
        <w:t>2020</w:t>
      </w:r>
    </w:p>
    <w:p w:rsidR="008F5E9F" w:rsidRDefault="00E045BC">
      <w:pPr>
        <w:spacing w:before="249"/>
        <w:ind w:left="2104"/>
        <w:rPr>
          <w:rFonts w:ascii="Arial"/>
          <w:b/>
          <w:sz w:val="24"/>
        </w:rPr>
      </w:pPr>
      <w:r>
        <w:rPr>
          <w:rFonts w:ascii="Arial"/>
          <w:b/>
          <w:sz w:val="24"/>
        </w:rPr>
        <w:t>Personale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incaricato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di Posizione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Organizzativa</w:t>
      </w:r>
    </w:p>
    <w:p w:rsidR="008F5E9F" w:rsidRDefault="008F5E9F">
      <w:pPr>
        <w:pStyle w:val="Corpotesto"/>
        <w:spacing w:before="2"/>
        <w:rPr>
          <w:sz w:val="26"/>
        </w:rPr>
      </w:pPr>
    </w:p>
    <w:p w:rsidR="008F5E9F" w:rsidRDefault="00E045BC">
      <w:pPr>
        <w:spacing w:before="1"/>
        <w:ind w:left="3681"/>
        <w:rPr>
          <w:rFonts w:ascii="Arial"/>
          <w:b/>
          <w:sz w:val="20"/>
        </w:rPr>
      </w:pPr>
      <w:r>
        <w:rPr>
          <w:rFonts w:ascii="Arial"/>
          <w:b/>
          <w:sz w:val="20"/>
        </w:rPr>
        <w:t>Retribuzione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Risultato</w:t>
      </w:r>
    </w:p>
    <w:p w:rsidR="008F5E9F" w:rsidRDefault="008F5E9F">
      <w:pPr>
        <w:pStyle w:val="Corpotesto"/>
        <w:rPr>
          <w:sz w:val="23"/>
        </w:rPr>
      </w:pPr>
    </w:p>
    <w:tbl>
      <w:tblPr>
        <w:tblStyle w:val="TableNormal"/>
        <w:tblW w:w="0" w:type="auto"/>
        <w:tblInd w:w="819" w:type="dxa"/>
        <w:tblLayout w:type="fixed"/>
        <w:tblLook w:val="01E0" w:firstRow="1" w:lastRow="1" w:firstColumn="1" w:lastColumn="1" w:noHBand="0" w:noVBand="0"/>
      </w:tblPr>
      <w:tblGrid>
        <w:gridCol w:w="3256"/>
        <w:gridCol w:w="1895"/>
      </w:tblGrid>
      <w:tr w:rsidR="008F5E9F">
        <w:trPr>
          <w:trHeight w:val="358"/>
        </w:trPr>
        <w:tc>
          <w:tcPr>
            <w:tcW w:w="3256" w:type="dxa"/>
          </w:tcPr>
          <w:p w:rsidR="008F5E9F" w:rsidRDefault="008F5E9F">
            <w:pPr>
              <w:pStyle w:val="TableParagraph"/>
              <w:spacing w:before="0" w:line="222" w:lineRule="exact"/>
              <w:ind w:left="50"/>
              <w:rPr>
                <w:sz w:val="20"/>
              </w:rPr>
            </w:pPr>
          </w:p>
        </w:tc>
        <w:tc>
          <w:tcPr>
            <w:tcW w:w="1895" w:type="dxa"/>
          </w:tcPr>
          <w:p w:rsidR="008F5E9F" w:rsidRDefault="008F5E9F">
            <w:pPr>
              <w:pStyle w:val="TableParagraph"/>
              <w:spacing w:before="0" w:line="222" w:lineRule="exact"/>
              <w:ind w:right="48"/>
              <w:jc w:val="right"/>
              <w:rPr>
                <w:sz w:val="20"/>
              </w:rPr>
            </w:pPr>
          </w:p>
        </w:tc>
      </w:tr>
      <w:tr w:rsidR="00E045BC">
        <w:trPr>
          <w:trHeight w:val="494"/>
        </w:trPr>
        <w:tc>
          <w:tcPr>
            <w:tcW w:w="3256" w:type="dxa"/>
          </w:tcPr>
          <w:p w:rsidR="00E045BC" w:rsidRDefault="00BC54B8" w:rsidP="00BC54B8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p</w:t>
            </w:r>
            <w:r w:rsidR="00E045BC">
              <w:rPr>
                <w:sz w:val="20"/>
              </w:rPr>
              <w:t>remi</w:t>
            </w:r>
            <w:r>
              <w:rPr>
                <w:spacing w:val="-5"/>
                <w:sz w:val="20"/>
              </w:rPr>
              <w:t>o stanziato</w:t>
            </w:r>
          </w:p>
        </w:tc>
        <w:tc>
          <w:tcPr>
            <w:tcW w:w="1895" w:type="dxa"/>
          </w:tcPr>
          <w:p w:rsidR="00E045BC" w:rsidRPr="00AA0EA8" w:rsidRDefault="00E045BC" w:rsidP="00E045BC">
            <w:pPr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 xml:space="preserve">€            </w:t>
            </w:r>
            <w:r>
              <w:rPr>
                <w:w w:val="120"/>
                <w:sz w:val="20"/>
              </w:rPr>
              <w:t>837,00</w:t>
            </w:r>
          </w:p>
        </w:tc>
      </w:tr>
      <w:tr w:rsidR="00E045BC">
        <w:trPr>
          <w:trHeight w:val="358"/>
        </w:trPr>
        <w:tc>
          <w:tcPr>
            <w:tcW w:w="3256" w:type="dxa"/>
          </w:tcPr>
          <w:p w:rsidR="00E045BC" w:rsidRDefault="00BC54B8" w:rsidP="00E045BC">
            <w:pPr>
              <w:pStyle w:val="TableParagraph"/>
              <w:spacing w:line="207" w:lineRule="exact"/>
              <w:ind w:left="50"/>
              <w:rPr>
                <w:sz w:val="20"/>
              </w:rPr>
            </w:pPr>
            <w:r>
              <w:rPr>
                <w:sz w:val="20"/>
              </w:rPr>
              <w:t>P</w:t>
            </w:r>
            <w:r w:rsidR="00E045BC">
              <w:rPr>
                <w:sz w:val="20"/>
              </w:rPr>
              <w:t>remio</w:t>
            </w:r>
            <w:r>
              <w:rPr>
                <w:spacing w:val="-4"/>
                <w:sz w:val="20"/>
              </w:rPr>
              <w:t xml:space="preserve"> </w:t>
            </w:r>
            <w:r w:rsidR="00E045BC">
              <w:rPr>
                <w:sz w:val="20"/>
              </w:rPr>
              <w:t>distribuito</w:t>
            </w:r>
          </w:p>
        </w:tc>
        <w:tc>
          <w:tcPr>
            <w:tcW w:w="1895" w:type="dxa"/>
          </w:tcPr>
          <w:p w:rsidR="00E045BC" w:rsidRPr="00AA0EA8" w:rsidRDefault="00E045BC" w:rsidP="00E045BC">
            <w:pPr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 xml:space="preserve">€  </w:t>
            </w:r>
            <w:r>
              <w:rPr>
                <w:w w:val="150"/>
                <w:sz w:val="20"/>
              </w:rPr>
              <w:tab/>
              <w:t xml:space="preserve">     </w:t>
            </w:r>
            <w:r>
              <w:rPr>
                <w:w w:val="120"/>
                <w:sz w:val="20"/>
              </w:rPr>
              <w:t>837,00</w:t>
            </w:r>
          </w:p>
        </w:tc>
      </w:tr>
    </w:tbl>
    <w:p w:rsidR="008F5E9F" w:rsidRDefault="008F5E9F">
      <w:pPr>
        <w:pStyle w:val="Corpotesto"/>
        <w:spacing w:before="0"/>
        <w:rPr>
          <w:sz w:val="22"/>
        </w:rPr>
      </w:pPr>
    </w:p>
    <w:p w:rsidR="008F5E9F" w:rsidRDefault="008F5E9F">
      <w:pPr>
        <w:pStyle w:val="Corpotesto"/>
        <w:spacing w:before="8"/>
        <w:rPr>
          <w:sz w:val="21"/>
        </w:rPr>
      </w:pPr>
    </w:p>
    <w:p w:rsidR="008F5E9F" w:rsidRDefault="00E045BC">
      <w:pPr>
        <w:ind w:left="2097"/>
        <w:rPr>
          <w:rFonts w:ascii="Arial"/>
          <w:b/>
        </w:rPr>
      </w:pPr>
      <w:r>
        <w:rPr>
          <w:rFonts w:ascii="Arial"/>
          <w:b/>
        </w:rPr>
        <w:t>Personale NON in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Posizione Organizzativa</w:t>
      </w:r>
    </w:p>
    <w:p w:rsidR="008F5E9F" w:rsidRDefault="008F5E9F">
      <w:pPr>
        <w:pStyle w:val="Corpotesto"/>
        <w:spacing w:before="5"/>
        <w:rPr>
          <w:sz w:val="23"/>
        </w:rPr>
      </w:pPr>
    </w:p>
    <w:p w:rsidR="008F5E9F" w:rsidRDefault="00E045BC">
      <w:pPr>
        <w:ind w:left="3681"/>
        <w:rPr>
          <w:rFonts w:ascii="Arial"/>
          <w:b/>
          <w:sz w:val="20"/>
        </w:rPr>
      </w:pPr>
      <w:r>
        <w:rPr>
          <w:rFonts w:ascii="Arial"/>
          <w:b/>
          <w:sz w:val="20"/>
        </w:rPr>
        <w:t>Performance</w:t>
      </w:r>
      <w:r>
        <w:rPr>
          <w:rFonts w:ascii="Arial"/>
          <w:b/>
          <w:spacing w:val="-10"/>
          <w:sz w:val="20"/>
        </w:rPr>
        <w:t xml:space="preserve"> </w:t>
      </w:r>
      <w:bookmarkStart w:id="0" w:name="_GoBack"/>
      <w:bookmarkEnd w:id="0"/>
    </w:p>
    <w:p w:rsidR="008F5E9F" w:rsidRDefault="008F5E9F">
      <w:pPr>
        <w:pStyle w:val="Corpotesto"/>
        <w:rPr>
          <w:sz w:val="23"/>
        </w:rPr>
      </w:pPr>
    </w:p>
    <w:tbl>
      <w:tblPr>
        <w:tblStyle w:val="TableNormal"/>
        <w:tblW w:w="0" w:type="auto"/>
        <w:tblInd w:w="819" w:type="dxa"/>
        <w:tblLayout w:type="fixed"/>
        <w:tblLook w:val="01E0" w:firstRow="1" w:lastRow="1" w:firstColumn="1" w:lastColumn="1" w:noHBand="0" w:noVBand="0"/>
      </w:tblPr>
      <w:tblGrid>
        <w:gridCol w:w="3256"/>
        <w:gridCol w:w="1895"/>
      </w:tblGrid>
      <w:tr w:rsidR="008F5E9F">
        <w:trPr>
          <w:trHeight w:val="617"/>
        </w:trPr>
        <w:tc>
          <w:tcPr>
            <w:tcW w:w="3256" w:type="dxa"/>
          </w:tcPr>
          <w:p w:rsidR="008F5E9F" w:rsidRDefault="008F5E9F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8F5E9F" w:rsidRDefault="00E045BC" w:rsidP="00BC54B8">
            <w:pPr>
              <w:pStyle w:val="TableParagraph"/>
              <w:spacing w:before="0"/>
              <w:ind w:left="50"/>
              <w:rPr>
                <w:sz w:val="20"/>
              </w:rPr>
            </w:pPr>
            <w:r>
              <w:rPr>
                <w:sz w:val="20"/>
              </w:rPr>
              <w:t>premio</w:t>
            </w:r>
            <w:r>
              <w:rPr>
                <w:spacing w:val="-4"/>
                <w:sz w:val="20"/>
              </w:rPr>
              <w:t xml:space="preserve"> </w:t>
            </w:r>
            <w:r w:rsidR="00BC54B8">
              <w:rPr>
                <w:sz w:val="20"/>
              </w:rPr>
              <w:t>stanziato</w:t>
            </w:r>
          </w:p>
        </w:tc>
        <w:tc>
          <w:tcPr>
            <w:tcW w:w="1895" w:type="dxa"/>
          </w:tcPr>
          <w:p w:rsidR="008F5E9F" w:rsidRDefault="008F5E9F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8F5E9F" w:rsidRDefault="00E045BC" w:rsidP="00BC54B8">
            <w:pPr>
              <w:pStyle w:val="TableParagraph"/>
              <w:tabs>
                <w:tab w:val="left" w:pos="415"/>
              </w:tabs>
              <w:spacing w:before="0"/>
              <w:ind w:right="48"/>
              <w:jc w:val="right"/>
              <w:rPr>
                <w:sz w:val="20"/>
              </w:rPr>
            </w:pPr>
            <w:r>
              <w:rPr>
                <w:w w:val="150"/>
                <w:sz w:val="20"/>
              </w:rPr>
              <w:t>€</w:t>
            </w:r>
            <w:r>
              <w:rPr>
                <w:w w:val="150"/>
                <w:sz w:val="20"/>
              </w:rPr>
              <w:tab/>
            </w:r>
            <w:r w:rsidR="00D07F53">
              <w:rPr>
                <w:w w:val="120"/>
                <w:sz w:val="20"/>
              </w:rPr>
              <w:t>1</w:t>
            </w:r>
            <w:r w:rsidR="00BC54B8">
              <w:rPr>
                <w:w w:val="120"/>
                <w:sz w:val="20"/>
              </w:rPr>
              <w:t>8.</w:t>
            </w:r>
            <w:r w:rsidR="00D07F53">
              <w:rPr>
                <w:w w:val="120"/>
                <w:sz w:val="20"/>
              </w:rPr>
              <w:t>8</w:t>
            </w:r>
            <w:r w:rsidR="00BC54B8">
              <w:rPr>
                <w:w w:val="120"/>
                <w:sz w:val="20"/>
              </w:rPr>
              <w:t>50,07</w:t>
            </w:r>
          </w:p>
        </w:tc>
      </w:tr>
      <w:tr w:rsidR="008F5E9F">
        <w:trPr>
          <w:trHeight w:val="494"/>
        </w:trPr>
        <w:tc>
          <w:tcPr>
            <w:tcW w:w="3256" w:type="dxa"/>
          </w:tcPr>
          <w:p w:rsidR="008F5E9F" w:rsidRDefault="00E045BC" w:rsidP="00BC54B8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premio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distribuito</w:t>
            </w:r>
          </w:p>
        </w:tc>
        <w:tc>
          <w:tcPr>
            <w:tcW w:w="1895" w:type="dxa"/>
          </w:tcPr>
          <w:p w:rsidR="008F5E9F" w:rsidRDefault="00E045BC" w:rsidP="00BC54B8">
            <w:pPr>
              <w:pStyle w:val="TableParagraph"/>
              <w:tabs>
                <w:tab w:val="left" w:pos="415"/>
              </w:tabs>
              <w:ind w:right="48"/>
              <w:jc w:val="right"/>
              <w:rPr>
                <w:sz w:val="20"/>
              </w:rPr>
            </w:pPr>
            <w:r>
              <w:rPr>
                <w:w w:val="150"/>
                <w:sz w:val="20"/>
              </w:rPr>
              <w:t>€</w:t>
            </w:r>
            <w:r>
              <w:rPr>
                <w:w w:val="150"/>
                <w:sz w:val="20"/>
              </w:rPr>
              <w:tab/>
            </w:r>
            <w:r w:rsidR="00D07F53">
              <w:rPr>
                <w:w w:val="120"/>
                <w:sz w:val="20"/>
              </w:rPr>
              <w:t>1</w:t>
            </w:r>
            <w:r w:rsidR="00BC54B8">
              <w:rPr>
                <w:w w:val="120"/>
                <w:sz w:val="20"/>
              </w:rPr>
              <w:t>8</w:t>
            </w:r>
            <w:r>
              <w:rPr>
                <w:w w:val="120"/>
                <w:sz w:val="20"/>
              </w:rPr>
              <w:t>.</w:t>
            </w:r>
            <w:r w:rsidR="00BC54B8">
              <w:rPr>
                <w:w w:val="120"/>
                <w:sz w:val="20"/>
              </w:rPr>
              <w:t>850</w:t>
            </w:r>
            <w:r>
              <w:rPr>
                <w:w w:val="120"/>
                <w:sz w:val="20"/>
              </w:rPr>
              <w:t>,</w:t>
            </w:r>
            <w:r w:rsidR="00D07F53">
              <w:rPr>
                <w:w w:val="120"/>
                <w:sz w:val="20"/>
              </w:rPr>
              <w:t>0</w:t>
            </w:r>
            <w:r w:rsidR="00BC54B8">
              <w:rPr>
                <w:w w:val="120"/>
                <w:sz w:val="20"/>
              </w:rPr>
              <w:t>7</w:t>
            </w:r>
          </w:p>
        </w:tc>
      </w:tr>
    </w:tbl>
    <w:p w:rsidR="008F5E9F" w:rsidRDefault="008F5E9F">
      <w:pPr>
        <w:spacing w:line="207" w:lineRule="exact"/>
        <w:jc w:val="right"/>
        <w:rPr>
          <w:sz w:val="20"/>
        </w:rPr>
        <w:sectPr w:rsidR="008F5E9F">
          <w:type w:val="continuous"/>
          <w:pgSz w:w="11900" w:h="16840"/>
          <w:pgMar w:top="1600" w:right="1560" w:bottom="280" w:left="1680" w:header="720" w:footer="720" w:gutter="0"/>
          <w:cols w:space="720"/>
        </w:sectPr>
      </w:pPr>
    </w:p>
    <w:p w:rsidR="008F5E9F" w:rsidRDefault="008F5E9F">
      <w:pPr>
        <w:pStyle w:val="Corpotesto"/>
        <w:spacing w:before="4"/>
        <w:rPr>
          <w:sz w:val="17"/>
        </w:rPr>
      </w:pPr>
    </w:p>
    <w:sectPr w:rsidR="008F5E9F">
      <w:pgSz w:w="11900" w:h="16840"/>
      <w:pgMar w:top="1600" w:right="156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F5E9F"/>
    <w:rsid w:val="008F5E9F"/>
    <w:rsid w:val="00BC54B8"/>
    <w:rsid w:val="00D07F53"/>
    <w:rsid w:val="00E0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1AFFE"/>
  <w15:docId w15:val="{9E6444F5-CEBB-4F18-BDFC-7FFA142B3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7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2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distribuzione trattamento accessorio 2020</dc:title>
  <dc:creator>Valeria</dc:creator>
  <cp:keywords>()</cp:keywords>
  <cp:lastModifiedBy>Agnese Crotti</cp:lastModifiedBy>
  <cp:revision>4</cp:revision>
  <dcterms:created xsi:type="dcterms:W3CDTF">2021-07-01T06:38:00Z</dcterms:created>
  <dcterms:modified xsi:type="dcterms:W3CDTF">2021-07-01T17:48:00Z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2021-05-28T00:00:00Z</vt:filetime>
  </property>
  <property fmtid="{D5CDD505-2E9C-101B-9397-08002B2CF9AE}" pid="3" name="Creator">
    <vt:lpwstr>PDFCreator Version 1.2.1</vt:lpwstr>
  </property>
  <property fmtid="{D5CDD505-2E9C-101B-9397-08002B2CF9AE}" pid="4" name="LastSaved">
    <vt:filetime>2021-07-01T00:00:00Z</vt:filetime>
  </property>
</Properties>
</file>