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BE" w:rsidRPr="00E07C0E" w:rsidRDefault="001B0BBE" w:rsidP="001B0BBE">
      <w:pPr>
        <w:pStyle w:val="Normale1"/>
        <w:ind w:firstLine="5103"/>
        <w:jc w:val="right"/>
        <w:rPr>
          <w:rFonts w:asciiTheme="minorHAnsi" w:hAnsiTheme="minorHAnsi"/>
          <w:i/>
        </w:rPr>
      </w:pPr>
      <w:r w:rsidRPr="00E07C0E">
        <w:rPr>
          <w:rFonts w:asciiTheme="minorHAnsi" w:hAnsiTheme="minorHAnsi"/>
          <w:i/>
        </w:rPr>
        <w:t xml:space="preserve">Al Comune </w:t>
      </w:r>
    </w:p>
    <w:p w:rsidR="001B0BBE" w:rsidRPr="00E07C0E" w:rsidRDefault="001B0BBE" w:rsidP="001B0BBE">
      <w:pPr>
        <w:pStyle w:val="Normale1"/>
        <w:ind w:firstLine="5103"/>
        <w:jc w:val="right"/>
        <w:rPr>
          <w:rFonts w:asciiTheme="minorHAnsi" w:hAnsiTheme="minorHAnsi"/>
          <w:i/>
        </w:rPr>
      </w:pPr>
      <w:r w:rsidRPr="00E07C0E">
        <w:rPr>
          <w:rFonts w:asciiTheme="minorHAnsi" w:hAnsiTheme="minorHAnsi"/>
          <w:i/>
        </w:rPr>
        <w:t>di Corteno Golgi</w:t>
      </w:r>
    </w:p>
    <w:p w:rsidR="001B0BBE" w:rsidRPr="00E07C0E" w:rsidRDefault="001B0BBE" w:rsidP="001B0BBE">
      <w:pPr>
        <w:pStyle w:val="Normale1"/>
        <w:ind w:firstLine="5103"/>
        <w:jc w:val="right"/>
        <w:rPr>
          <w:rFonts w:asciiTheme="minorHAnsi" w:hAnsiTheme="minorHAnsi"/>
          <w:i/>
        </w:rPr>
      </w:pPr>
      <w:r w:rsidRPr="00E07C0E">
        <w:rPr>
          <w:rFonts w:asciiTheme="minorHAnsi" w:hAnsiTheme="minorHAnsi"/>
          <w:i/>
        </w:rPr>
        <w:t>Piazza Giovanni Venturini n. 1</w:t>
      </w:r>
    </w:p>
    <w:p w:rsidR="001B0BBE" w:rsidRPr="00E07C0E" w:rsidRDefault="001B0BBE" w:rsidP="001B0BBE">
      <w:pPr>
        <w:pStyle w:val="Normale1"/>
        <w:ind w:firstLine="5103"/>
        <w:jc w:val="right"/>
        <w:rPr>
          <w:rFonts w:asciiTheme="minorHAnsi" w:hAnsiTheme="minorHAnsi"/>
          <w:i/>
        </w:rPr>
      </w:pPr>
      <w:r w:rsidRPr="00E07C0E">
        <w:rPr>
          <w:rFonts w:asciiTheme="minorHAnsi" w:hAnsiTheme="minorHAnsi"/>
          <w:i/>
        </w:rPr>
        <w:t>25040 CORTENO GOLGI (BS)</w:t>
      </w:r>
    </w:p>
    <w:p w:rsidR="001B0BBE" w:rsidRPr="00E07C0E" w:rsidRDefault="001B0BBE" w:rsidP="001B0BBE">
      <w:pPr>
        <w:pStyle w:val="Normale1"/>
        <w:ind w:firstLine="5103"/>
        <w:jc w:val="right"/>
        <w:rPr>
          <w:rFonts w:asciiTheme="minorHAnsi" w:hAnsiTheme="minorHAnsi"/>
          <w:b/>
          <w:i/>
        </w:rPr>
      </w:pPr>
    </w:p>
    <w:p w:rsidR="001B0BBE" w:rsidRDefault="001B0BBE" w:rsidP="001B0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  <w:r w:rsidRPr="00E07C0E">
        <w:rPr>
          <w:rFonts w:asciiTheme="minorHAnsi" w:hAnsiTheme="minorHAnsi"/>
          <w:b/>
        </w:rPr>
        <w:t xml:space="preserve">AVVISO PUBBLICO PER LA SELEZIONE DI SOGGETTI CON CUI ATTIVARE PROGETTI AI SENSI </w:t>
      </w:r>
      <w:r w:rsidRPr="00E07C0E">
        <w:rPr>
          <w:rFonts w:asciiTheme="minorHAnsi" w:hAnsiTheme="minorHAnsi"/>
          <w:b/>
          <w:caps/>
        </w:rPr>
        <w:t>dell’art. 54-bis del D.L. n. 50/2017</w:t>
      </w:r>
      <w:r>
        <w:rPr>
          <w:rFonts w:asciiTheme="minorHAnsi" w:hAnsiTheme="minorHAnsi"/>
          <w:b/>
          <w:caps/>
        </w:rPr>
        <w:t xml:space="preserve"> E SS.</w:t>
      </w:r>
      <w:proofErr w:type="gramStart"/>
      <w:r>
        <w:rPr>
          <w:rFonts w:asciiTheme="minorHAnsi" w:hAnsiTheme="minorHAnsi"/>
          <w:b/>
          <w:caps/>
        </w:rPr>
        <w:t>MM.II.</w:t>
      </w:r>
      <w:proofErr w:type="gramEnd"/>
      <w:r w:rsidRPr="00E07C0E">
        <w:rPr>
          <w:rFonts w:asciiTheme="minorHAnsi" w:hAnsiTheme="minorHAnsi"/>
          <w:b/>
        </w:rPr>
        <w:t xml:space="preserve"> (contratti di prestazione occasionale) DA RETRIBUIRSI MEDIANTE I NUOVI BUONI LAVORO (cd.  </w:t>
      </w:r>
      <w:proofErr w:type="spellStart"/>
      <w:r w:rsidRPr="00E07C0E">
        <w:rPr>
          <w:rFonts w:asciiTheme="minorHAnsi" w:hAnsiTheme="minorHAnsi"/>
          <w:b/>
          <w:i/>
        </w:rPr>
        <w:t>PrestO</w:t>
      </w:r>
      <w:proofErr w:type="spellEnd"/>
      <w:r w:rsidRPr="00E07C0E">
        <w:rPr>
          <w:rFonts w:asciiTheme="minorHAnsi" w:hAnsiTheme="minorHAnsi"/>
          <w:b/>
          <w:i/>
        </w:rPr>
        <w:t xml:space="preserve"> </w:t>
      </w:r>
      <w:r w:rsidRPr="00E07C0E">
        <w:rPr>
          <w:rFonts w:asciiTheme="minorHAnsi" w:hAnsiTheme="minorHAnsi"/>
          <w:b/>
        </w:rPr>
        <w:t xml:space="preserve">Voucher) </w:t>
      </w:r>
    </w:p>
    <w:p w:rsidR="001B0BBE" w:rsidRDefault="001B0BBE" w:rsidP="001B0BBE">
      <w:pPr>
        <w:pStyle w:val="Normale1"/>
        <w:jc w:val="center"/>
        <w:rPr>
          <w:rFonts w:asciiTheme="minorHAnsi" w:hAnsiTheme="minorHAnsi"/>
          <w:b/>
          <w:u w:val="single"/>
        </w:rPr>
      </w:pPr>
    </w:p>
    <w:p w:rsidR="001B0BBE" w:rsidRPr="00E07C0E" w:rsidRDefault="001B0BBE" w:rsidP="001B0BBE">
      <w:pPr>
        <w:pStyle w:val="Normale1"/>
        <w:jc w:val="center"/>
        <w:rPr>
          <w:rFonts w:asciiTheme="minorHAnsi" w:hAnsiTheme="minorHAnsi"/>
          <w:b/>
          <w:sz w:val="24"/>
          <w:u w:val="single"/>
        </w:rPr>
      </w:pPr>
      <w:r w:rsidRPr="00E07C0E">
        <w:rPr>
          <w:rFonts w:asciiTheme="minorHAnsi" w:hAnsiTheme="minorHAnsi"/>
          <w:b/>
          <w:sz w:val="24"/>
          <w:u w:val="single"/>
        </w:rPr>
        <w:t xml:space="preserve">DOMANDA DI PARTECIPAZIONE </w:t>
      </w:r>
    </w:p>
    <w:p w:rsidR="001B0BBE" w:rsidRPr="00E07C0E" w:rsidRDefault="001B0BBE" w:rsidP="001B0BBE">
      <w:pPr>
        <w:pStyle w:val="Normale1"/>
        <w:jc w:val="center"/>
        <w:rPr>
          <w:rFonts w:asciiTheme="minorHAnsi" w:hAnsiTheme="minorHAnsi"/>
          <w:b/>
          <w:u w:val="single"/>
        </w:rPr>
      </w:pPr>
    </w:p>
    <w:p w:rsidR="001B0BBE" w:rsidRDefault="001B0BBE" w:rsidP="001B0BBE">
      <w:pPr>
        <w:pStyle w:val="NormaleWeb"/>
        <w:spacing w:before="0" w:beforeAutospacing="0" w:after="0" w:line="360" w:lineRule="auto"/>
        <w:ind w:right="-45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Il /</w:t>
      </w:r>
      <w:proofErr w:type="gramStart"/>
      <w:r w:rsidRPr="00E07C0E">
        <w:rPr>
          <w:rFonts w:asciiTheme="minorHAnsi" w:hAnsiTheme="minorHAnsi" w:cs="Times New Roman"/>
          <w:sz w:val="22"/>
          <w:szCs w:val="22"/>
        </w:rPr>
        <w:t>la sottoscritto</w:t>
      </w:r>
      <w:proofErr w:type="gramEnd"/>
      <w:r w:rsidRPr="00E07C0E">
        <w:rPr>
          <w:rFonts w:asciiTheme="minorHAnsi" w:hAnsiTheme="minorHAnsi" w:cs="Times New Roman"/>
          <w:sz w:val="22"/>
          <w:szCs w:val="22"/>
        </w:rPr>
        <w:t xml:space="preserve">/a_________________________________________ nato/a il_____________  </w:t>
      </w:r>
    </w:p>
    <w:p w:rsidR="001B0BBE" w:rsidRPr="00E07C0E" w:rsidRDefault="001B0BBE" w:rsidP="001B0BBE">
      <w:pPr>
        <w:pStyle w:val="NormaleWeb"/>
        <w:spacing w:before="0" w:beforeAutospacing="0" w:after="0" w:line="360" w:lineRule="auto"/>
        <w:ind w:right="-45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a _____________________________ (__) e residente a ____________________________ (_</w:t>
      </w:r>
      <w:proofErr w:type="gramStart"/>
      <w:r w:rsidRPr="00E07C0E">
        <w:rPr>
          <w:rFonts w:asciiTheme="minorHAnsi" w:hAnsiTheme="minorHAnsi" w:cs="Times New Roman"/>
          <w:sz w:val="22"/>
          <w:szCs w:val="22"/>
        </w:rPr>
        <w:t>_)  in</w:t>
      </w:r>
      <w:proofErr w:type="gramEnd"/>
      <w:r w:rsidRPr="00E07C0E">
        <w:rPr>
          <w:rFonts w:asciiTheme="minorHAnsi" w:hAnsiTheme="minorHAnsi" w:cs="Times New Roman"/>
          <w:sz w:val="22"/>
          <w:szCs w:val="22"/>
        </w:rPr>
        <w:t xml:space="preserve"> Via ____________________________________________________ n°_______,   C.F.:________________________________ telefono____________________</w:t>
      </w:r>
    </w:p>
    <w:p w:rsidR="001B0BBE" w:rsidRPr="00E07C0E" w:rsidRDefault="001B0BBE" w:rsidP="001B0BBE">
      <w:pPr>
        <w:pStyle w:val="NormaleWeb"/>
        <w:spacing w:before="0" w:beforeAutospacing="0" w:after="0" w:line="360" w:lineRule="auto"/>
        <w:ind w:right="-45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email ______________________________</w:t>
      </w:r>
    </w:p>
    <w:p w:rsidR="001B0BBE" w:rsidRPr="00E07C0E" w:rsidRDefault="001B0BBE" w:rsidP="001B0BBE">
      <w:pPr>
        <w:pStyle w:val="NormaleWeb"/>
        <w:spacing w:before="0" w:beforeAutospacing="0" w:after="0" w:line="360" w:lineRule="auto"/>
        <w:ind w:right="-45"/>
        <w:jc w:val="center"/>
        <w:rPr>
          <w:rFonts w:asciiTheme="minorHAnsi" w:hAnsiTheme="minorHAnsi" w:cs="Times New Roman"/>
          <w:b/>
          <w:szCs w:val="22"/>
        </w:rPr>
      </w:pPr>
      <w:r w:rsidRPr="00E07C0E">
        <w:rPr>
          <w:rFonts w:asciiTheme="minorHAnsi" w:hAnsiTheme="minorHAnsi" w:cs="Times New Roman"/>
          <w:b/>
          <w:szCs w:val="22"/>
        </w:rPr>
        <w:t>CHIEDE</w:t>
      </w:r>
    </w:p>
    <w:p w:rsidR="001B0BBE" w:rsidRPr="00E07C0E" w:rsidRDefault="001B0BBE" w:rsidP="001B0BBE">
      <w:pPr>
        <w:pStyle w:val="NormaleWeb"/>
        <w:spacing w:after="0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 xml:space="preserve">di partecipare all’avviso di selezione in oggetto presso il Comune di Corteno Golgi per </w:t>
      </w:r>
      <w:r w:rsidRPr="00E07C0E">
        <w:rPr>
          <w:rFonts w:asciiTheme="minorHAnsi" w:eastAsia="Times New Roman" w:hAnsiTheme="minorHAnsi" w:cs="Times New Roman"/>
          <w:sz w:val="22"/>
          <w:szCs w:val="22"/>
        </w:rPr>
        <w:t>progetti speciali consistenti in piccoli lavori di gestione del verde pubblico e di pulizia delle strade comunali ed altri immobili pubblici.</w:t>
      </w:r>
    </w:p>
    <w:p w:rsidR="001B0BBE" w:rsidRDefault="001B0BBE" w:rsidP="001B0BBE">
      <w:pPr>
        <w:pStyle w:val="NormaleWeb"/>
        <w:spacing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Pr="00E07C0E" w:rsidRDefault="001B0BBE" w:rsidP="001B0BBE">
      <w:pPr>
        <w:pStyle w:val="NormaleWeb"/>
        <w:spacing w:before="0" w:beforeAutospacing="0" w:after="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E07C0E">
        <w:rPr>
          <w:rFonts w:asciiTheme="minorHAnsi" w:hAnsiTheme="minorHAnsi" w:cs="Times New Roman"/>
          <w:b/>
          <w:sz w:val="22"/>
          <w:szCs w:val="22"/>
        </w:rPr>
        <w:t xml:space="preserve">A TAL FINE DICHIARA, ai sensi degli artt. 46 e 76 del D.P.R. n. 445/2000, </w:t>
      </w:r>
    </w:p>
    <w:p w:rsidR="001B0BBE" w:rsidRPr="00E07C0E" w:rsidRDefault="001B0BBE" w:rsidP="001B0BBE">
      <w:pPr>
        <w:pStyle w:val="NormaleWeb"/>
        <w:spacing w:before="0" w:beforeAutospacing="0" w:after="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alla data di scadenza dell’avviso:</w:t>
      </w:r>
    </w:p>
    <w:p w:rsidR="001B0BBE" w:rsidRPr="00E07C0E" w:rsidRDefault="001B0BBE" w:rsidP="001B0BBE">
      <w:pPr>
        <w:pStyle w:val="Normale1"/>
        <w:jc w:val="center"/>
        <w:rPr>
          <w:rFonts w:asciiTheme="minorHAnsi" w:eastAsia="Arial Unicode MS" w:hAnsiTheme="minorHAnsi" w:cs="Times New Roman"/>
          <w:color w:val="auto"/>
        </w:rPr>
      </w:pPr>
      <w:r w:rsidRPr="00E07C0E">
        <w:rPr>
          <w:rFonts w:asciiTheme="minorHAnsi" w:eastAsia="Arial Unicode MS" w:hAnsiTheme="minorHAnsi" w:cs="Times New Roman"/>
          <w:color w:val="auto"/>
        </w:rPr>
        <w:t>(barrare le caselle di interesse)</w:t>
      </w:r>
    </w:p>
    <w:p w:rsidR="001B0BBE" w:rsidRPr="00E07C0E" w:rsidRDefault="001B0BBE" w:rsidP="001B0BBE">
      <w:pPr>
        <w:pStyle w:val="Normale1"/>
        <w:jc w:val="center"/>
        <w:rPr>
          <w:rFonts w:asciiTheme="minorHAnsi" w:eastAsia="Arial Unicode MS" w:hAnsiTheme="minorHAnsi" w:cs="Times New Roman"/>
          <w:color w:val="auto"/>
        </w:rPr>
      </w:pPr>
    </w:p>
    <w:p w:rsidR="001B0BBE" w:rsidRPr="001C7443" w:rsidRDefault="001B0BBE" w:rsidP="001B0BB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</w:rPr>
        <w:t xml:space="preserve">di possedere </w:t>
      </w:r>
      <w:r w:rsidRPr="00E07C0E">
        <w:rPr>
          <w:rFonts w:asciiTheme="minorHAnsi" w:hAnsiTheme="minorHAnsi" w:cs="Times New Roman"/>
        </w:rPr>
        <w:t>la c</w:t>
      </w:r>
      <w:r w:rsidRPr="00E07C0E">
        <w:rPr>
          <w:rFonts w:asciiTheme="minorHAnsi" w:hAnsiTheme="minorHAnsi" w:cs="Times New Roman"/>
          <w:snapToGrid w:val="0"/>
        </w:rPr>
        <w:t>ittadinanza italiana o appartenenza all’Unione Europea o nel caso di cittadino extracomunitario, possesso del titolo di soggiorno valido che consenta lo svolg</w:t>
      </w:r>
      <w:r>
        <w:rPr>
          <w:rFonts w:asciiTheme="minorHAnsi" w:hAnsiTheme="minorHAnsi" w:cs="Times New Roman"/>
          <w:snapToGrid w:val="0"/>
        </w:rPr>
        <w:t xml:space="preserve">imento dell’attività </w:t>
      </w:r>
      <w:bookmarkStart w:id="0" w:name="_GoBack"/>
      <w:bookmarkEnd w:id="0"/>
      <w:r w:rsidRPr="001C7443">
        <w:rPr>
          <w:rFonts w:asciiTheme="minorHAnsi" w:hAnsiTheme="minorHAnsi" w:cs="Times New Roman"/>
          <w:snapToGrid w:val="0"/>
        </w:rPr>
        <w:t>lavorativa</w:t>
      </w:r>
    </w:p>
    <w:p w:rsidR="00CD6174" w:rsidRPr="001C7443" w:rsidRDefault="00CD6174" w:rsidP="00CD6174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:rsidR="00CD6174" w:rsidRPr="001C7443" w:rsidRDefault="00CD6174" w:rsidP="00CD6174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1C7443">
        <w:rPr>
          <w:rFonts w:asciiTheme="minorHAnsi" w:hAnsiTheme="minorHAnsi" w:cs="Times New Roman"/>
          <w:snapToGrid w:val="0"/>
        </w:rPr>
        <w:t>che il corrente valore di ISEE del nucleo familiare di appartenenza è pari ad Euro _________________</w:t>
      </w:r>
    </w:p>
    <w:p w:rsidR="00CD6174" w:rsidRPr="001C7443" w:rsidRDefault="00CD6174" w:rsidP="00CD6174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 w:rsidRPr="001C7443">
        <w:rPr>
          <w:rFonts w:asciiTheme="minorHAnsi" w:hAnsiTheme="minorHAnsi" w:cs="Times New Roman"/>
          <w:snapToGrid w:val="0"/>
        </w:rPr>
        <w:t>così come attestato dal modello allegato alla presente domanda</w:t>
      </w:r>
    </w:p>
    <w:p w:rsidR="00CD6174" w:rsidRPr="001C7443" w:rsidRDefault="00CD6174" w:rsidP="00CD6174">
      <w:pPr>
        <w:pStyle w:val="Paragrafoelenco"/>
        <w:jc w:val="both"/>
        <w:rPr>
          <w:rFonts w:asciiTheme="minorHAnsi" w:hAnsiTheme="minorHAnsi" w:cs="Times New Roman"/>
          <w:i/>
          <w:snapToGrid w:val="0"/>
          <w:u w:val="single"/>
        </w:rPr>
      </w:pPr>
      <w:r w:rsidRPr="001C7443">
        <w:rPr>
          <w:rFonts w:asciiTheme="minorHAnsi" w:hAnsiTheme="minorHAnsi" w:cs="Times New Roman"/>
          <w:i/>
          <w:snapToGrid w:val="0"/>
          <w:u w:val="single"/>
        </w:rPr>
        <w:t>oppure</w:t>
      </w:r>
    </w:p>
    <w:p w:rsidR="00CD6174" w:rsidRPr="001C7443" w:rsidRDefault="00CD6174" w:rsidP="00CD6174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1C7443">
        <w:rPr>
          <w:rFonts w:asciiTheme="minorHAnsi" w:hAnsiTheme="minorHAnsi" w:cs="Times New Roman"/>
          <w:snapToGrid w:val="0"/>
        </w:rPr>
        <w:t xml:space="preserve">che il corrente valore di ISEE del nucleo familiare di appartenenza che </w:t>
      </w:r>
      <w:proofErr w:type="spellStart"/>
      <w:r w:rsidRPr="001C7443">
        <w:rPr>
          <w:rFonts w:asciiTheme="minorHAnsi" w:hAnsiTheme="minorHAnsi" w:cs="Times New Roman"/>
          <w:snapToGrid w:val="0"/>
        </w:rPr>
        <w:t>si</w:t>
      </w:r>
      <w:proofErr w:type="spellEnd"/>
      <w:r w:rsidRPr="001C7443">
        <w:rPr>
          <w:rFonts w:asciiTheme="minorHAnsi" w:hAnsiTheme="minorHAnsi" w:cs="Times New Roman"/>
          <w:snapToGrid w:val="0"/>
        </w:rPr>
        <w:t xml:space="preserve"> </w:t>
      </w:r>
      <w:proofErr w:type="spellStart"/>
      <w:r w:rsidRPr="001C7443">
        <w:rPr>
          <w:rFonts w:asciiTheme="minorHAnsi" w:hAnsiTheme="minorHAnsi" w:cs="Times New Roman"/>
          <w:snapToGrid w:val="0"/>
        </w:rPr>
        <w:t>autodichiara</w:t>
      </w:r>
      <w:proofErr w:type="spellEnd"/>
      <w:r w:rsidRPr="001C7443">
        <w:rPr>
          <w:rFonts w:asciiTheme="minorHAnsi" w:hAnsiTheme="minorHAnsi" w:cs="Times New Roman"/>
          <w:snapToGrid w:val="0"/>
        </w:rPr>
        <w:t xml:space="preserve"> è</w:t>
      </w:r>
    </w:p>
    <w:p w:rsidR="00CD6174" w:rsidRPr="001C7443" w:rsidRDefault="00CD6174" w:rsidP="00CD6174">
      <w:pPr>
        <w:ind w:left="708"/>
        <w:jc w:val="both"/>
        <w:rPr>
          <w:rFonts w:asciiTheme="minorHAnsi" w:hAnsiTheme="minorHAnsi" w:cs="Times New Roman"/>
          <w:snapToGrid w:val="0"/>
        </w:rPr>
      </w:pPr>
      <w:r w:rsidRPr="001C7443">
        <w:rPr>
          <w:rFonts w:asciiTheme="minorHAnsi" w:hAnsiTheme="minorHAnsi" w:cs="Times New Roman"/>
          <w:snapToGrid w:val="0"/>
        </w:rPr>
        <w:t>inferiore ad Euro 6.000,00</w:t>
      </w:r>
      <w:r w:rsidRPr="001C7443">
        <w:rPr>
          <w:rFonts w:asciiTheme="minorHAnsi" w:hAnsiTheme="minorHAnsi" w:cs="Times New Roman"/>
          <w:snapToGrid w:val="0"/>
        </w:rPr>
        <w:tab/>
      </w:r>
      <w:r w:rsidRPr="001C7443">
        <w:rPr>
          <w:rFonts w:asciiTheme="minorHAnsi" w:hAnsiTheme="minorHAnsi" w:cs="Times New Roman"/>
          <w:snapToGrid w:val="0"/>
        </w:rPr>
        <w:tab/>
      </w:r>
      <w:r w:rsidRPr="001C7443">
        <w:rPr>
          <w:rFonts w:asciiTheme="minorHAnsi" w:hAnsiTheme="minorHAnsi" w:cs="Times New Roman"/>
          <w:snapToGrid w:val="0"/>
        </w:rPr>
        <w:tab/>
      </w:r>
      <w:r w:rsidRPr="001C7443">
        <w:rPr>
          <w:rFonts w:asciiTheme="minorHAnsi" w:hAnsiTheme="minorHAnsi" w:cs="Times New Roman"/>
          <w:snapToGrid w:val="0"/>
        </w:rPr>
        <w:tab/>
        <w:t>□</w:t>
      </w:r>
    </w:p>
    <w:p w:rsidR="00CD6174" w:rsidRPr="001C7443" w:rsidRDefault="00CD6174" w:rsidP="00CD6174">
      <w:pPr>
        <w:ind w:left="708"/>
        <w:jc w:val="both"/>
        <w:rPr>
          <w:rFonts w:asciiTheme="minorHAnsi" w:hAnsiTheme="minorHAnsi" w:cs="Times New Roman"/>
          <w:snapToGrid w:val="0"/>
        </w:rPr>
      </w:pPr>
      <w:r w:rsidRPr="001C7443">
        <w:rPr>
          <w:rFonts w:asciiTheme="minorHAnsi" w:hAnsiTheme="minorHAnsi" w:cs="Times New Roman"/>
          <w:snapToGrid w:val="0"/>
        </w:rPr>
        <w:t>compreso tra Euro 6.001,00 e Euro 10.000,00</w:t>
      </w:r>
      <w:r w:rsidRPr="001C7443">
        <w:rPr>
          <w:rFonts w:asciiTheme="minorHAnsi" w:hAnsiTheme="minorHAnsi" w:cs="Times New Roman"/>
          <w:snapToGrid w:val="0"/>
        </w:rPr>
        <w:tab/>
      </w:r>
      <w:r w:rsidRPr="001C7443">
        <w:rPr>
          <w:rFonts w:asciiTheme="minorHAnsi" w:hAnsiTheme="minorHAnsi" w:cs="Times New Roman"/>
          <w:snapToGrid w:val="0"/>
        </w:rPr>
        <w:tab/>
        <w:t>□</w:t>
      </w:r>
    </w:p>
    <w:p w:rsidR="00CD6174" w:rsidRPr="00CD6174" w:rsidRDefault="00CD6174" w:rsidP="00CD6174">
      <w:pPr>
        <w:ind w:left="708"/>
        <w:jc w:val="both"/>
        <w:rPr>
          <w:rFonts w:asciiTheme="minorHAnsi" w:hAnsiTheme="minorHAnsi" w:cs="Times New Roman"/>
          <w:snapToGrid w:val="0"/>
        </w:rPr>
      </w:pPr>
      <w:r w:rsidRPr="001C7443">
        <w:rPr>
          <w:rFonts w:asciiTheme="minorHAnsi" w:hAnsiTheme="minorHAnsi" w:cs="Times New Roman"/>
          <w:snapToGrid w:val="0"/>
        </w:rPr>
        <w:t>compreso tra Euro 10.001,00 e Euro 15.000,00</w:t>
      </w:r>
      <w:r w:rsidRPr="001C7443">
        <w:rPr>
          <w:rFonts w:asciiTheme="minorHAnsi" w:hAnsiTheme="minorHAnsi" w:cs="Times New Roman"/>
          <w:snapToGrid w:val="0"/>
        </w:rPr>
        <w:tab/>
      </w:r>
      <w:r w:rsidRPr="001C7443">
        <w:rPr>
          <w:rFonts w:asciiTheme="minorHAnsi" w:hAnsiTheme="minorHAnsi" w:cs="Times New Roman"/>
          <w:snapToGrid w:val="0"/>
        </w:rPr>
        <w:tab/>
        <w:t>□</w:t>
      </w:r>
    </w:p>
    <w:p w:rsidR="00CD6174" w:rsidRDefault="00CD6174" w:rsidP="00CD6174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:rsidR="001B0BBE" w:rsidRPr="00CD6174" w:rsidRDefault="001B0BBE" w:rsidP="001B0BB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/>
        </w:rPr>
        <w:t>di essere fisicamente idoneo all'impiego</w:t>
      </w:r>
    </w:p>
    <w:p w:rsidR="00CD6174" w:rsidRPr="00E07C0E" w:rsidRDefault="00CD6174" w:rsidP="00CD6174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:rsidR="001B0BBE" w:rsidRPr="00E07C0E" w:rsidRDefault="001B0BBE" w:rsidP="001B0BB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>di non aver riportato condanne penali che ostino all’assunzione presso la pubblica amministrazione</w:t>
      </w:r>
    </w:p>
    <w:p w:rsidR="001B0BBE" w:rsidRDefault="001B0BBE" w:rsidP="001B0BBE">
      <w:pPr>
        <w:pStyle w:val="Paragrafoelenco"/>
        <w:ind w:left="0"/>
        <w:jc w:val="both"/>
        <w:rPr>
          <w:rFonts w:asciiTheme="minorHAnsi" w:hAnsiTheme="minorHAnsi" w:cs="Times New Roman"/>
          <w:snapToGrid w:val="0"/>
        </w:rPr>
      </w:pPr>
    </w:p>
    <w:p w:rsidR="001B0BBE" w:rsidRPr="00E07C0E" w:rsidRDefault="001B0BBE" w:rsidP="001B0BBE">
      <w:pPr>
        <w:pStyle w:val="Paragrafoelenco"/>
        <w:ind w:left="0"/>
        <w:jc w:val="center"/>
        <w:rPr>
          <w:rFonts w:asciiTheme="minorHAnsi" w:hAnsiTheme="minorHAnsi" w:cs="Times New Roman"/>
          <w:b/>
        </w:rPr>
      </w:pPr>
      <w:r w:rsidRPr="00E07C0E">
        <w:rPr>
          <w:rFonts w:asciiTheme="minorHAnsi" w:hAnsiTheme="minorHAnsi" w:cs="Times New Roman"/>
          <w:b/>
        </w:rPr>
        <w:t>DICHIARA, inoltre</w:t>
      </w:r>
    </w:p>
    <w:p w:rsidR="001B0BBE" w:rsidRPr="00E07C0E" w:rsidRDefault="001B0BBE" w:rsidP="001B0BBE">
      <w:pPr>
        <w:pStyle w:val="Paragrafoelenco"/>
        <w:ind w:left="0"/>
        <w:jc w:val="both"/>
        <w:rPr>
          <w:rFonts w:asciiTheme="minorHAnsi" w:hAnsiTheme="minorHAnsi" w:cs="Times New Roman"/>
          <w:b/>
        </w:rPr>
      </w:pPr>
    </w:p>
    <w:p w:rsidR="001B0BBE" w:rsidRPr="00E07C0E" w:rsidRDefault="001B0BBE" w:rsidP="001B0BB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>di avere il seguente carico famigliare:</w:t>
      </w:r>
    </w:p>
    <w:p w:rsidR="001B0BBE" w:rsidRPr="00E07C0E" w:rsidRDefault="001B0BBE" w:rsidP="001B0BBE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  <w:snapToGrid w:val="0"/>
        </w:rPr>
        <w:lastRenderedPageBreak/>
        <w:t>3</w:t>
      </w:r>
      <w:r w:rsidRPr="00E07C0E">
        <w:rPr>
          <w:rFonts w:asciiTheme="minorHAnsi" w:hAnsiTheme="minorHAnsi" w:cs="Times New Roman"/>
          <w:snapToGrid w:val="0"/>
        </w:rPr>
        <w:t xml:space="preserve"> o più figli minori</w:t>
      </w:r>
      <w:r w:rsidRPr="00E07C0E">
        <w:rPr>
          <w:rFonts w:asciiTheme="minorHAnsi" w:hAnsiTheme="minorHAnsi" w:cs="Times New Roman"/>
          <w:snapToGrid w:val="0"/>
        </w:rPr>
        <w:tab/>
        <w:t>□</w:t>
      </w:r>
    </w:p>
    <w:p w:rsidR="001B0BBE" w:rsidRDefault="001B0BBE" w:rsidP="001B0BBE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  <w:snapToGrid w:val="0"/>
        </w:rPr>
        <w:t>2 figli minori</w:t>
      </w:r>
      <w:r w:rsidRPr="00E07C0E">
        <w:rPr>
          <w:rFonts w:asciiTheme="minorHAnsi" w:hAnsiTheme="minorHAnsi" w:cs="Times New Roman"/>
          <w:snapToGrid w:val="0"/>
        </w:rPr>
        <w:tab/>
      </w:r>
      <w:r w:rsidRPr="00E07C0E">
        <w:rPr>
          <w:rFonts w:asciiTheme="minorHAnsi" w:hAnsiTheme="minorHAnsi" w:cs="Times New Roman"/>
          <w:snapToGrid w:val="0"/>
        </w:rPr>
        <w:tab/>
        <w:t>□</w:t>
      </w:r>
    </w:p>
    <w:p w:rsidR="001B0BBE" w:rsidRDefault="001B0BBE" w:rsidP="001B0BBE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  <w:snapToGrid w:val="0"/>
        </w:rPr>
        <w:t>1</w:t>
      </w:r>
      <w:r w:rsidRPr="00E07C0E">
        <w:rPr>
          <w:rFonts w:asciiTheme="minorHAnsi" w:hAnsiTheme="minorHAnsi" w:cs="Times New Roman"/>
          <w:snapToGrid w:val="0"/>
        </w:rPr>
        <w:t xml:space="preserve"> </w:t>
      </w:r>
      <w:r>
        <w:rPr>
          <w:rFonts w:asciiTheme="minorHAnsi" w:hAnsiTheme="minorHAnsi" w:cs="Times New Roman"/>
          <w:snapToGrid w:val="0"/>
        </w:rPr>
        <w:t>figlio minore</w:t>
      </w:r>
      <w:r>
        <w:rPr>
          <w:rFonts w:asciiTheme="minorHAnsi" w:hAnsiTheme="minorHAnsi" w:cs="Times New Roman"/>
          <w:snapToGrid w:val="0"/>
        </w:rPr>
        <w:tab/>
      </w:r>
      <w:r w:rsidRPr="00E07C0E">
        <w:rPr>
          <w:rFonts w:asciiTheme="minorHAnsi" w:hAnsiTheme="minorHAnsi" w:cs="Times New Roman"/>
          <w:snapToGrid w:val="0"/>
        </w:rPr>
        <w:tab/>
        <w:t>□</w:t>
      </w:r>
    </w:p>
    <w:p w:rsidR="00CD6174" w:rsidRDefault="00CD6174" w:rsidP="00CD6174">
      <w:pPr>
        <w:pStyle w:val="Paragrafoelenco"/>
        <w:jc w:val="both"/>
        <w:rPr>
          <w:rFonts w:asciiTheme="minorHAnsi" w:hAnsiTheme="minorHAnsi" w:cs="Times New Roman"/>
        </w:rPr>
      </w:pPr>
    </w:p>
    <w:p w:rsidR="00CD6174" w:rsidRDefault="00CD6174" w:rsidP="00CD6174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di essere inoccupato/a</w:t>
      </w:r>
    </w:p>
    <w:p w:rsidR="00CD6174" w:rsidRPr="00CD6174" w:rsidRDefault="00CD6174" w:rsidP="00CD6174">
      <w:pPr>
        <w:pStyle w:val="Paragrafoelenco"/>
        <w:jc w:val="both"/>
        <w:rPr>
          <w:rFonts w:asciiTheme="minorHAnsi" w:hAnsiTheme="minorHAnsi" w:cs="Times New Roman"/>
          <w:i/>
          <w:u w:val="single"/>
        </w:rPr>
      </w:pPr>
      <w:r w:rsidRPr="00CD6174">
        <w:rPr>
          <w:rFonts w:asciiTheme="minorHAnsi" w:hAnsiTheme="minorHAnsi" w:cs="Times New Roman"/>
          <w:i/>
          <w:u w:val="single"/>
        </w:rPr>
        <w:t>oppure</w:t>
      </w:r>
    </w:p>
    <w:p w:rsidR="001B0BBE" w:rsidRPr="00E07C0E" w:rsidRDefault="001B0BBE" w:rsidP="001B0BB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 xml:space="preserve">di </w:t>
      </w:r>
      <w:r>
        <w:rPr>
          <w:rFonts w:asciiTheme="minorHAnsi" w:hAnsiTheme="minorHAnsi" w:cs="Times New Roman"/>
        </w:rPr>
        <w:t xml:space="preserve">essere disoccupato/a </w:t>
      </w:r>
      <w:r w:rsidRPr="00D57439">
        <w:rPr>
          <w:rFonts w:asciiTheme="minorHAnsi" w:hAnsiTheme="minorHAnsi" w:cs="Times New Roman"/>
        </w:rPr>
        <w:t>(c</w:t>
      </w:r>
      <w:r>
        <w:rPr>
          <w:rFonts w:asciiTheme="minorHAnsi" w:hAnsiTheme="minorHAnsi" w:cs="Times New Roman"/>
        </w:rPr>
        <w:t xml:space="preserve">on o senza indennità), iscritto/a </w:t>
      </w:r>
      <w:r w:rsidRPr="00D57439">
        <w:rPr>
          <w:rFonts w:asciiTheme="minorHAnsi" w:hAnsiTheme="minorHAnsi" w:cs="Times New Roman"/>
        </w:rPr>
        <w:t>alle liste di mobilità (Legge n. 223 del 1991), in cassaintegrazione ordinaria/straordinaria</w:t>
      </w:r>
      <w:r w:rsidRPr="009E3243">
        <w:rPr>
          <w:rFonts w:asciiTheme="minorHAnsi" w:hAnsiTheme="minorHAnsi" w:cs="Times New Roman"/>
          <w:snapToGrid w:val="0"/>
        </w:rPr>
        <w:t xml:space="preserve"> </w:t>
      </w:r>
      <w:r>
        <w:rPr>
          <w:rFonts w:asciiTheme="minorHAnsi" w:hAnsiTheme="minorHAnsi" w:cs="Times New Roman"/>
          <w:snapToGrid w:val="0"/>
        </w:rPr>
        <w:t>da</w:t>
      </w:r>
      <w:r w:rsidRPr="009E3243">
        <w:rPr>
          <w:rFonts w:asciiTheme="minorHAnsi" w:hAnsiTheme="minorHAnsi" w:cs="Times New Roman"/>
          <w:snapToGrid w:val="0"/>
        </w:rPr>
        <w:t>:</w:t>
      </w:r>
    </w:p>
    <w:p w:rsidR="001B0BBE" w:rsidRPr="00E07C0E" w:rsidRDefault="001B0BBE" w:rsidP="001B0BBE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  <w:snapToGrid w:val="0"/>
        </w:rPr>
        <w:t>meno di 3 mesi</w:t>
      </w:r>
      <w:r>
        <w:rPr>
          <w:rFonts w:asciiTheme="minorHAnsi" w:hAnsiTheme="minorHAnsi" w:cs="Times New Roman"/>
          <w:snapToGrid w:val="0"/>
        </w:rPr>
        <w:tab/>
      </w:r>
      <w:r w:rsidRPr="00E07C0E"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 w:rsidRPr="00E07C0E">
        <w:rPr>
          <w:rFonts w:asciiTheme="minorHAnsi" w:hAnsiTheme="minorHAnsi" w:cs="Times New Roman"/>
          <w:snapToGrid w:val="0"/>
        </w:rPr>
        <w:t>□</w:t>
      </w:r>
    </w:p>
    <w:p w:rsidR="001B0BBE" w:rsidRDefault="001B0BBE" w:rsidP="001B0BBE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 w:rsidRPr="009E3243">
        <w:rPr>
          <w:rFonts w:asciiTheme="minorHAnsi" w:hAnsiTheme="minorHAnsi" w:cs="Times New Roman"/>
          <w:snapToGrid w:val="0"/>
        </w:rPr>
        <w:t>da più di 3 mesi ma meno di 6 mesi</w:t>
      </w:r>
      <w:r>
        <w:rPr>
          <w:rFonts w:asciiTheme="minorHAnsi" w:hAnsiTheme="minorHAnsi" w:cs="Times New Roman"/>
          <w:snapToGrid w:val="0"/>
        </w:rPr>
        <w:tab/>
      </w:r>
      <w:r w:rsidRPr="00E07C0E">
        <w:rPr>
          <w:rFonts w:asciiTheme="minorHAnsi" w:hAnsiTheme="minorHAnsi" w:cs="Times New Roman"/>
          <w:snapToGrid w:val="0"/>
        </w:rPr>
        <w:t>□</w:t>
      </w:r>
    </w:p>
    <w:p w:rsidR="001B0BBE" w:rsidRDefault="001B0BBE" w:rsidP="001B0BBE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 w:rsidRPr="009E3243">
        <w:rPr>
          <w:rFonts w:asciiTheme="minorHAnsi" w:hAnsiTheme="minorHAnsi" w:cs="Times New Roman"/>
          <w:snapToGrid w:val="0"/>
        </w:rPr>
        <w:t>da più di 6 mesi</w:t>
      </w:r>
      <w:r>
        <w:rPr>
          <w:rFonts w:asciiTheme="minorHAnsi" w:hAnsiTheme="minorHAnsi" w:cs="Times New Roman"/>
          <w:snapToGrid w:val="0"/>
        </w:rPr>
        <w:tab/>
      </w:r>
      <w:r w:rsidRPr="00E07C0E"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 w:rsidRPr="00E07C0E">
        <w:rPr>
          <w:rFonts w:asciiTheme="minorHAnsi" w:hAnsiTheme="minorHAnsi" w:cs="Times New Roman"/>
          <w:snapToGrid w:val="0"/>
        </w:rPr>
        <w:t>□</w:t>
      </w:r>
    </w:p>
    <w:p w:rsidR="00CD6174" w:rsidRDefault="00CD6174" w:rsidP="00CD6174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:rsidR="001B0BBE" w:rsidRPr="00E07C0E" w:rsidRDefault="001B0BBE" w:rsidP="001B0BB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>la totale assenza di qualsiasi forma di reddito dell’altro coniuge o del padre/madre naturale del/dei figli a carico</w:t>
      </w:r>
      <w:r>
        <w:rPr>
          <w:rFonts w:asciiTheme="minorHAnsi" w:hAnsiTheme="minorHAnsi" w:cs="Times New Roman"/>
          <w:snapToGrid w:val="0"/>
        </w:rPr>
        <w:t xml:space="preserve"> </w:t>
      </w:r>
      <w:r w:rsidRPr="00206908">
        <w:rPr>
          <w:rFonts w:asciiTheme="minorHAnsi" w:hAnsiTheme="minorHAnsi" w:cs="Times New Roman"/>
          <w:i/>
          <w:snapToGrid w:val="0"/>
        </w:rPr>
        <w:t>(da spuntare per l’ottenimento del relativo alla categoria “CARICHI FAMILIARI”)</w:t>
      </w:r>
    </w:p>
    <w:p w:rsidR="001B0BBE" w:rsidRPr="00E07C0E" w:rsidRDefault="001B0BBE" w:rsidP="001B0BBE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:rsidR="001B0BBE" w:rsidRPr="00E07C0E" w:rsidRDefault="001B0BBE" w:rsidP="001B0BBE">
      <w:pPr>
        <w:pStyle w:val="Paragrafoelenco"/>
        <w:ind w:left="0"/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>Con la sottoscrizione della presenta domanda si dichiara, infine, di accettare tutte le condizioni previste nel relativo avviso nonché di essere disponibile ad assumere servizio in via immediata.</w:t>
      </w:r>
    </w:p>
    <w:p w:rsidR="001B0BBE" w:rsidRPr="00E07C0E" w:rsidRDefault="001B0BBE" w:rsidP="001B0BBE">
      <w:pPr>
        <w:pStyle w:val="NormaleWeb"/>
        <w:spacing w:after="0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Corteno Golgi, lì __________________</w:t>
      </w:r>
    </w:p>
    <w:p w:rsidR="001B0BBE" w:rsidRPr="00E07C0E" w:rsidRDefault="001B0BBE" w:rsidP="001B0BBE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 xml:space="preserve">                           Firma</w:t>
      </w:r>
    </w:p>
    <w:p w:rsidR="001B0BBE" w:rsidRPr="00E07C0E" w:rsidRDefault="001B0BBE" w:rsidP="001B0BBE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Pr="00C20B1A" w:rsidRDefault="001B0BBE" w:rsidP="001B0BBE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 xml:space="preserve">          _________________________</w:t>
      </w:r>
    </w:p>
    <w:p w:rsidR="001B0BBE" w:rsidRPr="00E07C0E" w:rsidRDefault="001B0BBE" w:rsidP="001B0BBE">
      <w:pPr>
        <w:pStyle w:val="NormaleWeb"/>
        <w:spacing w:after="120"/>
        <w:jc w:val="both"/>
        <w:rPr>
          <w:rFonts w:asciiTheme="minorHAnsi" w:hAnsiTheme="minorHAnsi" w:cs="Times New Roman"/>
          <w:b/>
          <w:sz w:val="22"/>
          <w:szCs w:val="22"/>
          <w:u w:val="single"/>
        </w:rPr>
      </w:pPr>
      <w:r w:rsidRPr="00E07C0E">
        <w:rPr>
          <w:rFonts w:asciiTheme="minorHAnsi" w:hAnsiTheme="minorHAnsi" w:cs="Times New Roman"/>
          <w:b/>
          <w:sz w:val="22"/>
          <w:szCs w:val="22"/>
          <w:u w:val="single"/>
        </w:rPr>
        <w:t>ALLEGA</w:t>
      </w:r>
      <w:r>
        <w:rPr>
          <w:rFonts w:asciiTheme="minorHAnsi" w:hAnsiTheme="minorHAnsi" w:cs="Times New Roman"/>
          <w:b/>
          <w:sz w:val="22"/>
          <w:szCs w:val="22"/>
          <w:u w:val="single"/>
        </w:rPr>
        <w:t>TI</w:t>
      </w:r>
      <w:r w:rsidRPr="00E07C0E">
        <w:rPr>
          <w:rFonts w:asciiTheme="minorHAnsi" w:hAnsiTheme="minorHAnsi" w:cs="Times New Roman"/>
          <w:b/>
          <w:sz w:val="22"/>
          <w:szCs w:val="22"/>
          <w:u w:val="single"/>
        </w:rPr>
        <w:t xml:space="preserve"> </w:t>
      </w:r>
    </w:p>
    <w:p w:rsidR="001B0BBE" w:rsidRPr="00E07C0E" w:rsidRDefault="001B0BBE" w:rsidP="001B0BBE">
      <w:pPr>
        <w:pStyle w:val="Normale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carta di identità /eventuale permesso di soggiorno</w:t>
      </w:r>
    </w:p>
    <w:p w:rsidR="001B0BBE" w:rsidRDefault="001B0BBE" w:rsidP="001B0BBE">
      <w:pPr>
        <w:pStyle w:val="Normale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  <w:r w:rsidRPr="00A02B6A">
        <w:rPr>
          <w:rFonts w:asciiTheme="minorHAnsi" w:hAnsiTheme="minorHAnsi" w:cs="Times New Roman"/>
          <w:sz w:val="22"/>
          <w:szCs w:val="22"/>
        </w:rPr>
        <w:t>Informativa sul trattamento dei dati</w:t>
      </w:r>
    </w:p>
    <w:p w:rsidR="001B0BBE" w:rsidRDefault="001B0BBE" w:rsidP="005233E5">
      <w:pPr>
        <w:pStyle w:val="Normale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  <w:r w:rsidRPr="001B0BBE">
        <w:rPr>
          <w:rFonts w:asciiTheme="minorHAnsi" w:hAnsiTheme="minorHAnsi" w:cs="Times New Roman"/>
          <w:sz w:val="22"/>
          <w:szCs w:val="22"/>
        </w:rPr>
        <w:t>Modello ISEE in corso di validità</w:t>
      </w: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P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Pr="00E07C0E" w:rsidRDefault="001B0BBE" w:rsidP="001B0BBE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1B0BBE" w:rsidRPr="00E07C0E" w:rsidRDefault="001B0BBE" w:rsidP="001B0BBE">
      <w:pPr>
        <w:pBdr>
          <w:top w:val="single" w:sz="4" w:space="1" w:color="auto"/>
        </w:pBdr>
        <w:ind w:left="284"/>
        <w:jc w:val="center"/>
        <w:rPr>
          <w:rFonts w:asciiTheme="minorHAnsi" w:hAnsiTheme="minorHAnsi" w:cs="Times New Roman"/>
          <w:b/>
        </w:rPr>
      </w:pPr>
    </w:p>
    <w:p w:rsidR="001B0BBE" w:rsidRPr="00D27EFA" w:rsidRDefault="001B0BBE" w:rsidP="001B0BBE">
      <w:pPr>
        <w:ind w:left="284"/>
        <w:jc w:val="center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 xml:space="preserve">INFORMATIVA </w:t>
      </w:r>
      <w:r>
        <w:rPr>
          <w:rFonts w:asciiTheme="minorHAnsi" w:hAnsiTheme="minorHAnsi" w:cs="Times New Roman"/>
          <w:b/>
          <w:sz w:val="20"/>
        </w:rPr>
        <w:t>PRIVACY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b/>
          <w:sz w:val="20"/>
        </w:rPr>
      </w:pP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Titolare del trattamento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Il Titolare del trattamento è il Comune di Corteno Golgi, sito in piazza Venturini 1, 25040 Corteno Golgi (BS), mail: </w:t>
      </w:r>
      <w:hyperlink r:id="rId7" w:history="1">
        <w:r w:rsidRPr="00D27EFA">
          <w:rPr>
            <w:rStyle w:val="Collegamentoipertestuale"/>
            <w:rFonts w:asciiTheme="minorHAnsi" w:hAnsiTheme="minorHAnsi" w:cs="Times New Roman"/>
            <w:sz w:val="20"/>
          </w:rPr>
          <w:t>info@comune.corteno-golgi.bs.it</w:t>
        </w:r>
      </w:hyperlink>
      <w:r w:rsidRPr="00D27EFA">
        <w:rPr>
          <w:rFonts w:asciiTheme="minorHAnsi" w:hAnsiTheme="minorHAnsi" w:cs="Times New Roman"/>
          <w:sz w:val="20"/>
        </w:rPr>
        <w:t>, telefono: 0364/740410.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Il Comune ha nominato il proprio Responsabile della protezione dei dati che si può contattare via mail a </w:t>
      </w:r>
      <w:hyperlink r:id="rId8" w:history="1">
        <w:r w:rsidRPr="00D27EFA">
          <w:rPr>
            <w:rStyle w:val="Collegamentoipertestuale"/>
            <w:rFonts w:asciiTheme="minorHAnsi" w:hAnsiTheme="minorHAnsi" w:cs="Times New Roman"/>
            <w:sz w:val="20"/>
          </w:rPr>
          <w:t>rpd@comune.corteno-golgi.bs.it</w:t>
        </w:r>
      </w:hyperlink>
      <w:r w:rsidRPr="00D27EFA">
        <w:rPr>
          <w:rFonts w:asciiTheme="minorHAnsi" w:hAnsiTheme="minorHAnsi" w:cs="Times New Roman"/>
          <w:sz w:val="20"/>
        </w:rPr>
        <w:t>.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 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Finalità e base giuridica del trattamento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 dati raccolti sono trattati per la selezione relativa all’avviso pubblico “per la selezione di soggetti con cui attivare progetti ai sensi dell’art. 54-bis del </w:t>
      </w:r>
      <w:proofErr w:type="spellStart"/>
      <w:r w:rsidRPr="00D27EFA">
        <w:rPr>
          <w:rFonts w:asciiTheme="minorHAnsi" w:hAnsiTheme="minorHAnsi" w:cs="Times New Roman"/>
          <w:sz w:val="20"/>
        </w:rPr>
        <w:t>d.l.</w:t>
      </w:r>
      <w:proofErr w:type="spellEnd"/>
      <w:r w:rsidRPr="00D27EFA">
        <w:rPr>
          <w:rFonts w:asciiTheme="minorHAnsi" w:hAnsiTheme="minorHAnsi" w:cs="Times New Roman"/>
          <w:sz w:val="20"/>
        </w:rPr>
        <w:t xml:space="preserve"> n. 50/2017 (contratti di prestazione occasionale) da retribuirsi mediante i nuovi buoni lavoro (cd.  Presto voucher)” e per la gestione degli adempimenti conseguenti. Il trattamento è svolto per l’esecuzione di un compito di interesse pubblico.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sz w:val="20"/>
        </w:rPr>
      </w:pP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Durata della conservazione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I dati sono conservati per cinque anni dalla richiesta di partecipazione.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sz w:val="20"/>
        </w:rPr>
      </w:pP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Destinatari dei dati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La graduatoria finale sarà pubblicata sul sito istituzionale del Comune.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 dati possono essere trasmessi ad altre Pubbliche Amministrazioni per obblighi di legge e a privati in seguito a richieste di accesso documentale e accesso civico. 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 dati dei candidati selezionati saranno comunicati per ragioni di controllo alla Comunità Montana di Valle Camonica e al Consorzio B.I.M che finanziano il bando. 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I terzi che effettuano trattamenti sui dati personali per conto del Comune, ad esempio per i servizi di assistenza informatica o per l’erogazione di attività formative, sono Responsabili del trattamento e si attengono a specifiche istruzioni.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I dati non sono trasmessi fuori dall’Unione Europea.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sz w:val="20"/>
        </w:rPr>
      </w:pP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Diritti dell’interessato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L’interessato ha il diritto di chiedere al titolare del trattamento l'accesso ai dati personali e la rettifica o la cancellazione degli stessi e la limitazione del trattamento. In alcuni casi, ha, inoltre, il diritto di opporsi al trattamento dei dati personali.  Può esercitare tali diritti rivolgendosi al Responsabile della protezione dei dati all’indirizzo </w:t>
      </w:r>
      <w:hyperlink r:id="rId9" w:history="1">
        <w:r w:rsidRPr="00D27EFA">
          <w:rPr>
            <w:rStyle w:val="Collegamentoipertestuale"/>
            <w:rFonts w:asciiTheme="minorHAnsi" w:hAnsiTheme="minorHAnsi" w:cs="Times New Roman"/>
            <w:sz w:val="20"/>
          </w:rPr>
          <w:t>rpd@comune.corteno-golgi.bs.it</w:t>
        </w:r>
      </w:hyperlink>
      <w:r w:rsidRPr="00D27EFA">
        <w:rPr>
          <w:rFonts w:asciiTheme="minorHAnsi" w:hAnsiTheme="minorHAnsi" w:cs="Times New Roman"/>
          <w:sz w:val="20"/>
        </w:rPr>
        <w:t>.</w:t>
      </w:r>
    </w:p>
    <w:p w:rsidR="001B0BBE" w:rsidRPr="00D27EFA" w:rsidRDefault="001B0BBE" w:rsidP="001B0BBE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L’interessato ha, infine, il diritto di proporre reclamo al Garante per la protezione dei dati personali.</w:t>
      </w:r>
    </w:p>
    <w:p w:rsidR="001B0BBE" w:rsidRDefault="001B0BBE" w:rsidP="001B0BBE"/>
    <w:p w:rsidR="004510B3" w:rsidRDefault="00166E1F"/>
    <w:sectPr w:rsidR="004510B3" w:rsidSect="002D597D">
      <w:headerReference w:type="default" r:id="rId10"/>
      <w:pgSz w:w="11909" w:h="16834"/>
      <w:pgMar w:top="1135" w:right="1134" w:bottom="1134" w:left="1134" w:header="28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E1F" w:rsidRDefault="00166E1F">
      <w:pPr>
        <w:spacing w:line="240" w:lineRule="auto"/>
      </w:pPr>
      <w:r>
        <w:separator/>
      </w:r>
    </w:p>
  </w:endnote>
  <w:endnote w:type="continuationSeparator" w:id="0">
    <w:p w:rsidR="00166E1F" w:rsidRDefault="00166E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E1F" w:rsidRDefault="00166E1F">
      <w:pPr>
        <w:spacing w:line="240" w:lineRule="auto"/>
      </w:pPr>
      <w:r>
        <w:separator/>
      </w:r>
    </w:p>
  </w:footnote>
  <w:footnote w:type="continuationSeparator" w:id="0">
    <w:p w:rsidR="00166E1F" w:rsidRDefault="00166E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3EB" w:rsidRPr="00E07C0E" w:rsidRDefault="001B0BBE" w:rsidP="004663EB">
    <w:pPr>
      <w:pStyle w:val="Intestazione"/>
      <w:tabs>
        <w:tab w:val="clear" w:pos="9638"/>
        <w:tab w:val="left" w:pos="4130"/>
        <w:tab w:val="right" w:pos="9641"/>
      </w:tabs>
      <w:rPr>
        <w:rFonts w:asciiTheme="minorHAnsi" w:hAnsiTheme="minorHAnsi"/>
        <w:b/>
        <w:color w:val="000000" w:themeColor="text1"/>
        <w:sz w:val="28"/>
        <w:szCs w:val="28"/>
      </w:rPr>
    </w:pPr>
    <w:r w:rsidRPr="00E07C0E">
      <w:rPr>
        <w:rFonts w:asciiTheme="minorHAnsi" w:hAnsiTheme="minorHAnsi"/>
        <w:b/>
        <w:color w:val="auto"/>
        <w:sz w:val="28"/>
        <w:szCs w:val="28"/>
      </w:rPr>
      <w:tab/>
    </w:r>
    <w:r w:rsidRPr="00E07C0E">
      <w:rPr>
        <w:rFonts w:asciiTheme="minorHAnsi" w:hAnsiTheme="minorHAnsi"/>
        <w:b/>
        <w:color w:val="auto"/>
        <w:sz w:val="28"/>
        <w:szCs w:val="28"/>
      </w:rPr>
      <w:tab/>
    </w:r>
    <w:r w:rsidRPr="00E07C0E">
      <w:rPr>
        <w:rFonts w:asciiTheme="minorHAnsi" w:hAnsiTheme="minorHAnsi"/>
        <w:b/>
        <w:color w:val="000000" w:themeColor="text1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00ADE"/>
    <w:multiLevelType w:val="hybridMultilevel"/>
    <w:tmpl w:val="28E657DA"/>
    <w:lvl w:ilvl="0" w:tplc="EF18FF5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A05E5"/>
    <w:multiLevelType w:val="hybridMultilevel"/>
    <w:tmpl w:val="902AFD9A"/>
    <w:lvl w:ilvl="0" w:tplc="88082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BBE"/>
    <w:rsid w:val="000112F1"/>
    <w:rsid w:val="000F27CA"/>
    <w:rsid w:val="00166E1F"/>
    <w:rsid w:val="001B0BBE"/>
    <w:rsid w:val="001C7443"/>
    <w:rsid w:val="008F54DF"/>
    <w:rsid w:val="00CD6174"/>
    <w:rsid w:val="00D2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B7E71-11F1-45F0-A32B-DBAF02D5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0BBE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uiPriority w:val="99"/>
    <w:rsid w:val="001B0BBE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paragraph" w:styleId="NormaleWeb">
    <w:name w:val="Normal (Web)"/>
    <w:basedOn w:val="Normale"/>
    <w:uiPriority w:val="99"/>
    <w:semiHidden/>
    <w:rsid w:val="001B0BBE"/>
    <w:pPr>
      <w:spacing w:before="100" w:beforeAutospacing="1" w:after="119" w:line="240" w:lineRule="auto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B0BB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B0BB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0BBE"/>
    <w:rPr>
      <w:rFonts w:ascii="Arial" w:eastAsia="Arial" w:hAnsi="Arial" w:cs="Arial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B0BB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74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7443"/>
    <w:rPr>
      <w:rFonts w:ascii="Segoe UI" w:eastAsia="Arial" w:hAnsi="Segoe UI" w:cs="Segoe UI"/>
      <w:color w:val="00000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omune.corteno-golgi.b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corteno-golgi.b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pd@comune.corteno-golgi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Lorenzi</dc:creator>
  <cp:keywords/>
  <dc:description/>
  <cp:lastModifiedBy>Daniela Lorenzi</cp:lastModifiedBy>
  <cp:revision>3</cp:revision>
  <cp:lastPrinted>2024-06-07T07:16:00Z</cp:lastPrinted>
  <dcterms:created xsi:type="dcterms:W3CDTF">2024-06-03T11:40:00Z</dcterms:created>
  <dcterms:modified xsi:type="dcterms:W3CDTF">2024-06-07T10:26:00Z</dcterms:modified>
</cp:coreProperties>
</file>