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BA9A3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6D23B11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5944A41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77277F09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0973529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5689D67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41FB7293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2467FF0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hAnsi="Garamond"/>
        </w:rPr>
      </w:pPr>
    </w:p>
    <w:p w14:paraId="1FA78C83" w14:textId="77777777" w:rsidR="007D2702" w:rsidRDefault="00000000" w:rsidP="00F644B2">
      <w:pPr>
        <w:pStyle w:val="Paragrafoelenco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PROVA “A”</w:t>
      </w:r>
    </w:p>
    <w:p w14:paraId="461475BA" w14:textId="77777777" w:rsidR="00F644B2" w:rsidRDefault="00F644B2" w:rsidP="00F644B2">
      <w:pPr>
        <w:pStyle w:val="Paragrafoelenco"/>
        <w:spacing w:after="0" w:line="240" w:lineRule="auto"/>
        <w:ind w:left="0"/>
        <w:jc w:val="center"/>
        <w:rPr>
          <w:rFonts w:ascii="Garamond" w:eastAsia="Garamond" w:hAnsi="Garamond" w:cs="Garamond"/>
          <w:b/>
          <w:bCs/>
        </w:rPr>
      </w:pPr>
    </w:p>
    <w:p w14:paraId="79C64B96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CANDIDATO CON RIFERIMENTO </w:t>
      </w:r>
      <w:r>
        <w:rPr>
          <w:rFonts w:ascii="Garamond" w:hAnsi="Garamond"/>
          <w14:textOutline w14:w="12700" w14:cap="flat" w14:cmpd="sng" w14:algn="ctr">
            <w14:noFill/>
            <w14:prstDash w14:val="solid"/>
            <w14:miter w14:lim="400000"/>
          </w14:textOutline>
        </w:rPr>
        <w:t>AL TEMA DELLA PREVENZIONE DELLA CORRUZIONE E DELLA TRASPARENZA, DESCRIVA RUOLI, FUNZIONI E ATTI DI COMPETENZA DELL’ENTE</w:t>
      </w:r>
      <w:r>
        <w:rPr>
          <w:rFonts w:ascii="Garamond" w:hAnsi="Garamond"/>
        </w:rPr>
        <w:t>.</w:t>
      </w:r>
    </w:p>
    <w:p w14:paraId="474EBD11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IL CANDIDATO ILLUSTRI PRESUPPOSTI E CONTENUTI DEL Documento unico di programmazione (DUP), che cos’è e da chi viene approvato.</w:t>
      </w:r>
    </w:p>
    <w:p w14:paraId="32B80D84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I PRINCIPALI DIRITTI E DOVERI DEI DIPENDENTI PUBBLICI A LIVELLO NAZIONALE E LOCALE.</w:t>
      </w:r>
    </w:p>
    <w:p w14:paraId="59EB60B6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LEGGA E TRADUCA IL SEGUENTE TESTO: “I’M SORRY, I CAN’T UNDERSTAND. CAN YOU REPEAT THE QUESTION?”.</w:t>
      </w:r>
    </w:p>
    <w:p w14:paraId="35EA0534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I CARATTERI DISTINTIVI (ANCHE MEDIANTE L’UTILIZZO DI ESEMPI PRATICI) DI UN BROWSER, CON DESCRIZIONE DELLE POSSIBILI APPLICAZIONI ED UTILIZZI.</w:t>
      </w:r>
    </w:p>
    <w:p w14:paraId="6DD6629F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4925995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E25605B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374CBFC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A83986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C46DE67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C61E3C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4EFAD6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0E38BA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4F525C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137A280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F934E7A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60D9C35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47140DF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38CE1DF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B567B60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9535C0B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D951E6A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46EF56B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0C6DC8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70F0AB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A84464F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B6A235D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D9483C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C4F2B4C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D8BBD55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B6EFBC4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8C6A84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39F7C2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9294A90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ADB0187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5C746CF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F254B5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BFE0B2D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3B48803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0432DD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D357EC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DB8894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C90DD15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12B123C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5643887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B92A10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D8391A8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0B779C6C" w14:textId="77777777" w:rsidR="007D2702" w:rsidRDefault="00000000" w:rsidP="00F644B2">
      <w:pPr>
        <w:pStyle w:val="Paragrafoelenco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PROVA “B”</w:t>
      </w:r>
    </w:p>
    <w:p w14:paraId="7244237E" w14:textId="77777777" w:rsidR="00F644B2" w:rsidRDefault="00F644B2" w:rsidP="00F644B2">
      <w:pPr>
        <w:pStyle w:val="Paragrafoelenco"/>
        <w:spacing w:after="0" w:line="240" w:lineRule="auto"/>
        <w:ind w:left="0"/>
        <w:jc w:val="center"/>
        <w:rPr>
          <w:rFonts w:ascii="Garamond" w:eastAsia="Garamond" w:hAnsi="Garamond" w:cs="Garamond"/>
          <w:b/>
          <w:bCs/>
        </w:rPr>
      </w:pPr>
    </w:p>
    <w:p w14:paraId="06B88C2B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CON RIFERIMENTO ALL’IMPOSTA “IMU”, NE DESCRIVA I PRESUPPOSTI E GLI ADEMPIMENTI DI COMPETENZA DEGLI ORGANI DELL’ENTE.</w:t>
      </w:r>
    </w:p>
    <w:p w14:paraId="70E5F22F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IL CANDIDATO ILLUSTRI LA DISCIPLINA RELATIVA AI PARERI DI COMPETENZA DEI RESPONSABILI DEI SERVIZI AI SENSI DELL’ART. 49 DEL D.LGS 267/2000.</w:t>
      </w:r>
    </w:p>
    <w:p w14:paraId="4088E77D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LE FUNZIONI DEL SINDACO QUALE UFFICIALE DEL GOVERNO E QUALE CAPO DELL’AMMINISTRAZIONE.</w:t>
      </w:r>
    </w:p>
    <w:p w14:paraId="5F258E56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LEGGA E TRADUCA IL SEGUENTE TESTO: “WHAT TIME IS LAST TRAIN FROM MILAN TO ROME?”.</w:t>
      </w:r>
    </w:p>
    <w:p w14:paraId="3ED2509C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I CARATTERI DISTINTIVI (ANCHE MEDIANTE L’UTILIZZO DI ESEMPI PRATICI) DEL PROGRAMMA WORD, CON DESCRIZIONE DELLE POSSIBILI APPLICAZIONI ED UTILIZZI.</w:t>
      </w:r>
    </w:p>
    <w:p w14:paraId="256B4292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EE5A2F9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9125AA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07AA0A3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A7CADC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FD2CCF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C4762A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732ECE9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0FD7DF0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F0DD797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EDC3287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0C03C2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BE1228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CE2426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2332FA9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0A8BE7D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E45F0E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FD1CCB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8763E76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0C11F4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D04A9E9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221F5A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4A9CB6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A2A4D0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84CD57F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DA6B5C4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4D064A0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B2EEDB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EBCB6B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C014118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540C953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1F39B7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42C232C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A451D9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27AD651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3DAA0FB2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7E9C9FAC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1AFDCB4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2B1BA5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5076ADD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82AF19A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EB30183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056306D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40E4054E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D3E1E81" w14:textId="77777777" w:rsidR="00F644B2" w:rsidRDefault="00F644B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6AA9EC51" w14:textId="77777777" w:rsidR="007D2702" w:rsidRDefault="007D2702">
      <w:pPr>
        <w:pStyle w:val="Paragrafoelenco"/>
        <w:spacing w:after="0" w:line="240" w:lineRule="auto"/>
        <w:ind w:left="0"/>
        <w:jc w:val="both"/>
        <w:rPr>
          <w:rFonts w:ascii="Garamond" w:eastAsia="Garamond" w:hAnsi="Garamond" w:cs="Garamond"/>
        </w:rPr>
      </w:pPr>
    </w:p>
    <w:p w14:paraId="13DBD2AB" w14:textId="77777777" w:rsidR="007D2702" w:rsidRDefault="00000000" w:rsidP="00F644B2">
      <w:pPr>
        <w:pStyle w:val="Paragrafoelenco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PROVA “C”</w:t>
      </w:r>
    </w:p>
    <w:p w14:paraId="2510755E" w14:textId="77777777" w:rsidR="00F644B2" w:rsidRDefault="00F644B2" w:rsidP="00F644B2">
      <w:pPr>
        <w:pStyle w:val="Paragrafoelenco"/>
        <w:spacing w:after="0" w:line="240" w:lineRule="auto"/>
        <w:ind w:left="0"/>
        <w:jc w:val="center"/>
        <w:rPr>
          <w:rFonts w:ascii="Garamond" w:eastAsia="Garamond" w:hAnsi="Garamond" w:cs="Garamond"/>
          <w:b/>
          <w:bCs/>
        </w:rPr>
      </w:pPr>
    </w:p>
    <w:p w14:paraId="732DAB88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E DESCRIVA I COMPITI DELLA GIUNTA IN AMBITO FINANZIARIO, DOCUMENTI DA ADOTTARE E SCADENZE DA RISPETTARE.</w:t>
      </w:r>
    </w:p>
    <w:p w14:paraId="3A1A7033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IL CANDIDATO ILLUSTRI Quali sono le fasi di gestione della spesa.</w:t>
      </w:r>
    </w:p>
    <w:p w14:paraId="234F2EAB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E DESCRIVA COMPITI E FUNZIONI DEL RESPONSABILE UNICO DEL PROCEDIMENTO (RUP) SECONDO LA LEGGE N.241/90.</w:t>
      </w:r>
    </w:p>
    <w:p w14:paraId="2FBE1D4E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LEGGA E TRADUCA IL SEGUENTE TESTO: “GOOD MORNING, I WOULD BOOK A ROOM FOR FOUR PEOPLE”.</w:t>
      </w:r>
    </w:p>
    <w:p w14:paraId="2B77023E" w14:textId="77777777" w:rsidR="007D2702" w:rsidRDefault="00000000" w:rsidP="00F644B2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I CARATTERI DISTINTIVI (ANCHE MEDIANTE L’UTILIZZO DI ESEMPI PRATICI) DEL PROGRAMMA EXCEL, CON DESCRIZIONE DELLE POSSIBILI APPLICAZIONI ED UTILIZZI.</w:t>
      </w:r>
    </w:p>
    <w:sectPr w:rsidR="007D2702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5B0AF" w14:textId="77777777" w:rsidR="00215095" w:rsidRDefault="00215095">
      <w:r>
        <w:separator/>
      </w:r>
    </w:p>
  </w:endnote>
  <w:endnote w:type="continuationSeparator" w:id="0">
    <w:p w14:paraId="38BF7C70" w14:textId="77777777" w:rsidR="00215095" w:rsidRDefault="0021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6BF6" w14:textId="77777777" w:rsidR="007D2702" w:rsidRDefault="007D270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ED26" w14:textId="77777777" w:rsidR="00215095" w:rsidRDefault="00215095">
      <w:r>
        <w:separator/>
      </w:r>
    </w:p>
  </w:footnote>
  <w:footnote w:type="continuationSeparator" w:id="0">
    <w:p w14:paraId="52CE6614" w14:textId="77777777" w:rsidR="00215095" w:rsidRDefault="0021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4BE8" w14:textId="77777777" w:rsidR="007D2702" w:rsidRDefault="007D270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77F1F"/>
    <w:multiLevelType w:val="hybridMultilevel"/>
    <w:tmpl w:val="597447CE"/>
    <w:numStyleLink w:val="Stileimportato1"/>
  </w:abstractNum>
  <w:abstractNum w:abstractNumId="1" w15:restartNumberingAfterBreak="0">
    <w:nsid w:val="48541584"/>
    <w:multiLevelType w:val="hybridMultilevel"/>
    <w:tmpl w:val="597447CE"/>
    <w:styleLink w:val="Stileimportato1"/>
    <w:lvl w:ilvl="0" w:tplc="28C67C2E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04EA9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B06C6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0130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C8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8432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64EA3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627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B0019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64712">
    <w:abstractNumId w:val="1"/>
  </w:num>
  <w:num w:numId="2" w16cid:durableId="79595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02"/>
    <w:rsid w:val="00215095"/>
    <w:rsid w:val="003008EC"/>
    <w:rsid w:val="00676744"/>
    <w:rsid w:val="007D2702"/>
    <w:rsid w:val="00F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7C13"/>
  <w15:docId w15:val="{A999BB6F-8871-4909-AB96-A625D8D3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ragioneria2</dc:creator>
  <cp:lastModifiedBy>ragioneria2</cp:lastModifiedBy>
  <cp:revision>2</cp:revision>
  <cp:lastPrinted>2024-10-30T14:24:00Z</cp:lastPrinted>
  <dcterms:created xsi:type="dcterms:W3CDTF">2024-10-30T15:46:00Z</dcterms:created>
  <dcterms:modified xsi:type="dcterms:W3CDTF">2024-10-30T15:46:00Z</dcterms:modified>
</cp:coreProperties>
</file>