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D738" w14:textId="37EA2CF8" w:rsidR="004539E9" w:rsidRDefault="004539E9" w:rsidP="004539E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bookmarkStart w:id="0" w:name="_Hlk88226707"/>
      <w:r w:rsidRPr="00C33755">
        <w:rPr>
          <w:rFonts w:ascii="Arial" w:hAnsi="Arial" w:cs="Arial"/>
          <w:b/>
          <w:sz w:val="28"/>
          <w:szCs w:val="28"/>
        </w:rPr>
        <w:t xml:space="preserve">MANIFESTAZIONE DI INTERESSE PER LA </w:t>
      </w:r>
      <w:bookmarkStart w:id="1" w:name="_Hlk183770381"/>
      <w:r w:rsidRPr="00C33755">
        <w:rPr>
          <w:rFonts w:ascii="Arial" w:hAnsi="Arial" w:cs="Arial"/>
          <w:b/>
          <w:sz w:val="28"/>
          <w:szCs w:val="28"/>
        </w:rPr>
        <w:t xml:space="preserve">FORNITURA DI </w:t>
      </w:r>
      <w:r w:rsidRPr="00060FA3">
        <w:rPr>
          <w:rFonts w:ascii="Arial" w:hAnsi="Arial" w:cs="Arial"/>
          <w:b/>
          <w:sz w:val="28"/>
          <w:szCs w:val="28"/>
        </w:rPr>
        <w:t>GAS METANO PER GLI IMMOBILI DI PROPRIETÀ COMUNALE PER IL PERIODO DAL</w:t>
      </w:r>
      <w:r>
        <w:rPr>
          <w:rFonts w:ascii="Arial" w:hAnsi="Arial" w:cs="Arial"/>
          <w:b/>
          <w:sz w:val="28"/>
          <w:szCs w:val="28"/>
        </w:rPr>
        <w:t xml:space="preserve"> </w:t>
      </w:r>
      <w:r w:rsidRPr="00060FA3">
        <w:rPr>
          <w:rFonts w:ascii="Arial" w:hAnsi="Arial" w:cs="Arial"/>
          <w:b/>
          <w:sz w:val="28"/>
          <w:szCs w:val="28"/>
        </w:rPr>
        <w:t>01.</w:t>
      </w:r>
      <w:r>
        <w:rPr>
          <w:rFonts w:ascii="Arial" w:hAnsi="Arial" w:cs="Arial"/>
          <w:b/>
          <w:sz w:val="28"/>
          <w:szCs w:val="28"/>
        </w:rPr>
        <w:t>01</w:t>
      </w:r>
      <w:r w:rsidRPr="00060FA3">
        <w:rPr>
          <w:rFonts w:ascii="Arial" w:hAnsi="Arial" w:cs="Arial"/>
          <w:b/>
          <w:sz w:val="28"/>
          <w:szCs w:val="28"/>
        </w:rPr>
        <w:t>.202</w:t>
      </w:r>
      <w:r w:rsidR="0056479E">
        <w:rPr>
          <w:rFonts w:ascii="Arial" w:hAnsi="Arial" w:cs="Arial"/>
          <w:b/>
          <w:sz w:val="28"/>
          <w:szCs w:val="28"/>
        </w:rPr>
        <w:t>6</w:t>
      </w:r>
      <w:r w:rsidRPr="00060FA3">
        <w:rPr>
          <w:rFonts w:ascii="Arial" w:hAnsi="Arial" w:cs="Arial"/>
          <w:b/>
          <w:sz w:val="28"/>
          <w:szCs w:val="28"/>
        </w:rPr>
        <w:t xml:space="preserve"> AL 3</w:t>
      </w:r>
      <w:r>
        <w:rPr>
          <w:rFonts w:ascii="Arial" w:hAnsi="Arial" w:cs="Arial"/>
          <w:b/>
          <w:sz w:val="28"/>
          <w:szCs w:val="28"/>
        </w:rPr>
        <w:t>1</w:t>
      </w:r>
      <w:r w:rsidRPr="00060FA3">
        <w:rPr>
          <w:rFonts w:ascii="Arial" w:hAnsi="Arial" w:cs="Arial"/>
          <w:b/>
          <w:sz w:val="28"/>
          <w:szCs w:val="28"/>
        </w:rPr>
        <w:t>.</w:t>
      </w:r>
      <w:r>
        <w:rPr>
          <w:rFonts w:ascii="Arial" w:hAnsi="Arial" w:cs="Arial"/>
          <w:b/>
          <w:sz w:val="28"/>
          <w:szCs w:val="28"/>
        </w:rPr>
        <w:t>12</w:t>
      </w:r>
      <w:r w:rsidRPr="00060FA3">
        <w:rPr>
          <w:rFonts w:ascii="Arial" w:hAnsi="Arial" w:cs="Arial"/>
          <w:b/>
          <w:sz w:val="28"/>
          <w:szCs w:val="28"/>
        </w:rPr>
        <w:t>.202</w:t>
      </w:r>
      <w:bookmarkEnd w:id="1"/>
      <w:r w:rsidR="0056479E">
        <w:rPr>
          <w:rFonts w:ascii="Arial" w:hAnsi="Arial" w:cs="Arial"/>
          <w:b/>
          <w:sz w:val="28"/>
          <w:szCs w:val="28"/>
        </w:rPr>
        <w:t>6</w:t>
      </w:r>
    </w:p>
    <w:bookmarkEnd w:id="0"/>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nat__ a ___________________________________(Prov.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ere interessato/a a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da esperirsi successivamente sulla piattaforma telematica e-procurement di Sintel,</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Si comunica che tutti i dati personali (comuni identificativi, particolari e/o giudiziari) comunicati al Comune di Cedegolo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Titolare del trattamento dei dati personali è il Comune di Cedegolo.</w:t>
      </w:r>
    </w:p>
    <w:p w14:paraId="74AC5A8F"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L’Interessato può esercitare i diritti previsti dagli articoli 15, 16, 17, 18, 20, 21 e 22 del Regolamento 679/2016/UE.</w:t>
      </w:r>
      <w:r w:rsidRPr="00533525">
        <w:rPr>
          <w:rFonts w:ascii="Arial" w:hAnsi="Arial" w:cs="Arial"/>
        </w:rPr>
        <w:br/>
      </w:r>
      <w:r w:rsidRPr="00533525">
        <w:rPr>
          <w:rFonts w:ascii="Arial" w:hAnsi="Arial" w:cs="Arial"/>
          <w:sz w:val="15"/>
        </w:rPr>
        <w:t xml:space="preserve">L’informativa completa redatta ai sensi degli articoli 13 e 14 del Regolamento 679/2016/UE è reperibile presso gli uffici dell'Ente e consultabile sul sito web dell’ente all'indirizzo </w:t>
      </w:r>
      <w:hyperlink r:id="rId5" w:history="1">
        <w:r w:rsidRPr="00533525">
          <w:rPr>
            <w:rStyle w:val="Collegamentoipertestuale"/>
            <w:rFonts w:ascii="Arial" w:hAnsi="Arial" w:cs="Arial"/>
            <w:sz w:val="15"/>
          </w:rPr>
          <w:t>www.comune.cedegolo.bs.it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Il Data Protection Officer/Responsabile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LUOGO E DATA ,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9E9"/>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479E"/>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edego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1370</Words>
  <Characters>7812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Carlo Sacristani</cp:lastModifiedBy>
  <cp:revision>6</cp:revision>
  <cp:lastPrinted>2021-10-04T11:16:00Z</cp:lastPrinted>
  <dcterms:created xsi:type="dcterms:W3CDTF">2023-06-16T14:07:00Z</dcterms:created>
  <dcterms:modified xsi:type="dcterms:W3CDTF">2025-12-03T15:53:00Z</dcterms:modified>
</cp:coreProperties>
</file>