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62" w:rsidRPr="00B43A4D" w:rsidRDefault="00044962" w:rsidP="00044962">
      <w:pPr>
        <w:spacing w:before="77"/>
        <w:ind w:left="8043"/>
        <w:rPr>
          <w:b/>
        </w:rPr>
      </w:pPr>
      <w:r w:rsidRPr="00B43A4D">
        <w:rPr>
          <w:b/>
        </w:rPr>
        <w:t>ALLEGATO B</w:t>
      </w:r>
    </w:p>
    <w:p w:rsidR="00044962" w:rsidRDefault="00044962" w:rsidP="00044962">
      <w:pPr>
        <w:pStyle w:val="Corpotesto0"/>
        <w:spacing w:before="11"/>
        <w:rPr>
          <w:b/>
          <w:sz w:val="30"/>
        </w:rPr>
      </w:pPr>
    </w:p>
    <w:p w:rsidR="00B43A4D" w:rsidRPr="009A6098" w:rsidRDefault="008D4E3F" w:rsidP="00B43A4D">
      <w:pPr>
        <w:ind w:right="311"/>
        <w:jc w:val="right"/>
        <w:rPr>
          <w:rFonts w:asciiTheme="minorHAnsi" w:hAnsiTheme="minorHAnsi" w:cs="Lucida Sans Unicode"/>
          <w:i/>
          <w:sz w:val="22"/>
          <w:szCs w:val="22"/>
        </w:rPr>
      </w:pPr>
      <w:r>
        <w:rPr>
          <w:rFonts w:ascii="Lucida Sans Unicode" w:hAnsi="Lucida Sans Unicode" w:cs="Lucida Sans Unicode"/>
          <w:i/>
          <w:sz w:val="24"/>
        </w:rPr>
        <w:t xml:space="preserve">                                                               </w:t>
      </w:r>
      <w:r w:rsidR="00B43A4D" w:rsidRPr="009A6098">
        <w:rPr>
          <w:rFonts w:asciiTheme="minorHAnsi" w:hAnsiTheme="minorHAnsi" w:cs="Lucida Sans Unicode"/>
          <w:i/>
          <w:sz w:val="22"/>
          <w:szCs w:val="22"/>
        </w:rPr>
        <w:t xml:space="preserve">Al Dirigente Scolastico dell’Istituto Comprensivo </w:t>
      </w:r>
    </w:p>
    <w:p w:rsidR="00B43A4D" w:rsidRPr="009A6098" w:rsidRDefault="00B43A4D" w:rsidP="00B43A4D">
      <w:pPr>
        <w:ind w:right="311"/>
        <w:jc w:val="right"/>
        <w:rPr>
          <w:rFonts w:asciiTheme="minorHAnsi" w:hAnsiTheme="minorHAnsi" w:cs="Lucida Sans Unicode"/>
          <w:i/>
          <w:sz w:val="22"/>
          <w:szCs w:val="22"/>
        </w:rPr>
      </w:pPr>
      <w:r w:rsidRPr="009A6098">
        <w:rPr>
          <w:rFonts w:asciiTheme="minorHAnsi" w:hAnsiTheme="minorHAnsi" w:cs="Lucida Sans Unicode"/>
          <w:i/>
          <w:sz w:val="22"/>
          <w:szCs w:val="22"/>
        </w:rPr>
        <w:t>“T. Corna Pellegrini” di Pisogne</w:t>
      </w:r>
    </w:p>
    <w:p w:rsidR="00B43A4D" w:rsidRPr="009A6098" w:rsidRDefault="00B43A4D" w:rsidP="00B43A4D">
      <w:pPr>
        <w:ind w:left="7080" w:right="334"/>
        <w:jc w:val="both"/>
        <w:rPr>
          <w:rFonts w:asciiTheme="minorHAnsi" w:hAnsiTheme="minorHAnsi" w:cs="Lucida Sans Unicode"/>
          <w:i/>
          <w:spacing w:val="9"/>
          <w:sz w:val="22"/>
          <w:szCs w:val="22"/>
        </w:rPr>
      </w:pPr>
      <w:r w:rsidRPr="009A6098">
        <w:rPr>
          <w:rFonts w:asciiTheme="minorHAnsi" w:hAnsiTheme="minorHAnsi" w:cs="Lucida Sans Unicode"/>
          <w:i/>
          <w:sz w:val="22"/>
          <w:szCs w:val="22"/>
        </w:rPr>
        <w:t xml:space="preserve">     </w:t>
      </w:r>
      <w:r w:rsidRPr="009A6098">
        <w:rPr>
          <w:rFonts w:asciiTheme="minorHAnsi" w:hAnsiTheme="minorHAnsi" w:cs="Lucida Sans Unicode"/>
          <w:i/>
          <w:iCs/>
          <w:sz w:val="22"/>
          <w:szCs w:val="22"/>
        </w:rPr>
        <w:t xml:space="preserve">Via Padre Cagni  </w:t>
      </w:r>
      <w:r w:rsidRPr="009A6098">
        <w:rPr>
          <w:rFonts w:asciiTheme="minorHAnsi" w:hAnsiTheme="minorHAnsi" w:cs="Lucida Sans Unicode"/>
          <w:i/>
          <w:spacing w:val="9"/>
          <w:sz w:val="22"/>
          <w:szCs w:val="22"/>
        </w:rPr>
        <w:t xml:space="preserve">2505 </w:t>
      </w:r>
      <w:r>
        <w:rPr>
          <w:rFonts w:asciiTheme="minorHAnsi" w:hAnsiTheme="minorHAnsi" w:cs="Lucida Sans Unicode"/>
          <w:i/>
          <w:spacing w:val="9"/>
          <w:sz w:val="22"/>
          <w:szCs w:val="22"/>
        </w:rPr>
        <w:t xml:space="preserve">  </w:t>
      </w:r>
      <w:r w:rsidRPr="009A6098">
        <w:rPr>
          <w:rFonts w:asciiTheme="minorHAnsi" w:hAnsiTheme="minorHAnsi" w:cs="Lucida Sans Unicode"/>
          <w:i/>
          <w:spacing w:val="9"/>
          <w:sz w:val="22"/>
          <w:szCs w:val="22"/>
        </w:rPr>
        <w:t>PISOGNE (BS)</w:t>
      </w:r>
    </w:p>
    <w:p w:rsidR="00044962" w:rsidRDefault="00044962" w:rsidP="00B43A4D">
      <w:pPr>
        <w:rPr>
          <w:i/>
          <w:sz w:val="26"/>
        </w:rPr>
      </w:pPr>
    </w:p>
    <w:p w:rsidR="00044962" w:rsidRPr="00B43A4D" w:rsidRDefault="00044962" w:rsidP="00B43A4D">
      <w:pPr>
        <w:pStyle w:val="Corpotesto0"/>
        <w:spacing w:before="201"/>
        <w:ind w:left="125"/>
        <w:rPr>
          <w:rFonts w:ascii="Lucida Sans Unicode" w:hAnsi="Lucida Sans Unicode" w:cs="Lucida Sans Unicode"/>
          <w:i/>
        </w:rPr>
      </w:pPr>
      <w:r>
        <w:rPr>
          <w:b/>
        </w:rPr>
        <w:t xml:space="preserve">Oggetto: </w:t>
      </w:r>
      <w:r w:rsidRPr="0034711F">
        <w:rPr>
          <w:rFonts w:ascii="Lucida Sans Unicode" w:hAnsi="Lucida Sans Unicode" w:cs="Lucida Sans Unicode"/>
        </w:rPr>
        <w:t xml:space="preserve">Dichiarazione sostitutiva rilasciata ai sensi degli artt. 46 e 47 del D.P.R. </w:t>
      </w:r>
      <w:r w:rsidR="0034711F">
        <w:rPr>
          <w:rFonts w:ascii="Lucida Sans Unicode" w:hAnsi="Lucida Sans Unicode" w:cs="Lucida Sans Unicode"/>
        </w:rPr>
        <w:t xml:space="preserve">445/2000 </w:t>
      </w:r>
      <w:r w:rsidRPr="0034711F">
        <w:rPr>
          <w:rFonts w:ascii="Lucida Sans Unicode" w:hAnsi="Lucida Sans Unicode" w:cs="Lucida Sans Unicode"/>
        </w:rPr>
        <w:t xml:space="preserve">- per l’affidamento del “Servizio di cassa a favore </w:t>
      </w:r>
      <w:r w:rsidR="00B43A4D">
        <w:rPr>
          <w:rFonts w:ascii="Lucida Sans Unicode" w:hAnsi="Lucida Sans Unicode" w:cs="Lucida Sans Unicode"/>
          <w:i/>
        </w:rPr>
        <w:t xml:space="preserve">dell’Istituto Comprensivo </w:t>
      </w:r>
      <w:r w:rsidR="00B43A4D" w:rsidRPr="00B43A4D">
        <w:rPr>
          <w:rFonts w:ascii="Lucida Sans Unicode" w:hAnsi="Lucida Sans Unicode" w:cs="Lucida Sans Unicode"/>
          <w:i/>
        </w:rPr>
        <w:t>“T. Corna Pellegrini” di Pisogne</w:t>
      </w:r>
      <w:r w:rsidR="0034711F">
        <w:rPr>
          <w:rFonts w:ascii="Lucida Sans Unicode" w:hAnsi="Lucida Sans Unicode" w:cs="Lucida Sans Unicode"/>
        </w:rPr>
        <w:t>.</w:t>
      </w:r>
    </w:p>
    <w:p w:rsidR="00044962" w:rsidRDefault="00044962" w:rsidP="00044962">
      <w:pPr>
        <w:pStyle w:val="Corpotesto0"/>
      </w:pPr>
    </w:p>
    <w:p w:rsidR="00044962" w:rsidRPr="00B43A4D" w:rsidRDefault="003F6076" w:rsidP="00044962">
      <w:pPr>
        <w:pStyle w:val="Corpotesto0"/>
        <w:tabs>
          <w:tab w:val="left" w:pos="3874"/>
          <w:tab w:val="left" w:pos="5431"/>
          <w:tab w:val="left" w:pos="6699"/>
          <w:tab w:val="left" w:pos="8091"/>
          <w:tab w:val="left" w:pos="9523"/>
          <w:tab w:val="left" w:pos="9699"/>
          <w:tab w:val="left" w:pos="9730"/>
        </w:tabs>
        <w:spacing w:line="362" w:lineRule="auto"/>
        <w:ind w:left="125" w:right="246"/>
        <w:rPr>
          <w:rFonts w:asciiTheme="minorHAnsi" w:hAnsiTheme="minorHAnsi"/>
        </w:rPr>
      </w:pPr>
      <w:r w:rsidRPr="00B43A4D">
        <w:rPr>
          <w:rFonts w:asciiTheme="minorHAnsi" w:hAnsiTheme="minorHAnsi"/>
          <w:lang w:bidi="it-IT"/>
        </w:rPr>
        <w:pict>
          <v:line id="_x0000_s1032" style="position:absolute;left:0;text-align:left;z-index:-251654144;mso-position-horizontal-relative:page" from="487.2pt,54.6pt" to="533.15pt,54.6pt" strokeweight=".6pt">
            <w10:wrap anchorx="page"/>
          </v:line>
        </w:pict>
      </w:r>
      <w:r w:rsidR="00044962" w:rsidRPr="00B43A4D">
        <w:rPr>
          <w:rFonts w:asciiTheme="minorHAnsi" w:hAnsiTheme="minorHAnsi"/>
        </w:rPr>
        <w:t>Il</w:t>
      </w:r>
      <w:r w:rsidR="00044962" w:rsidRPr="00B43A4D">
        <w:rPr>
          <w:rFonts w:asciiTheme="minorHAnsi" w:hAnsiTheme="minorHAnsi"/>
          <w:spacing w:val="48"/>
        </w:rPr>
        <w:t xml:space="preserve"> </w:t>
      </w:r>
      <w:r w:rsidR="00044962" w:rsidRPr="00B43A4D">
        <w:rPr>
          <w:rFonts w:asciiTheme="minorHAnsi" w:hAnsiTheme="minorHAnsi"/>
        </w:rPr>
        <w:t>sottoscritto</w:t>
      </w:r>
      <w:r w:rsidR="00044962" w:rsidRPr="00B43A4D">
        <w:rPr>
          <w:rFonts w:asciiTheme="minorHAnsi" w:hAnsiTheme="minorHAnsi"/>
          <w:u w:val="single"/>
        </w:rPr>
        <w:t xml:space="preserve"> </w:t>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rPr>
        <w:t xml:space="preserve"> nato</w:t>
      </w:r>
      <w:r w:rsidR="00044962" w:rsidRPr="00B43A4D">
        <w:rPr>
          <w:rFonts w:asciiTheme="minorHAnsi" w:hAnsiTheme="minorHAnsi"/>
          <w:spacing w:val="23"/>
        </w:rPr>
        <w:t xml:space="preserve"> </w:t>
      </w:r>
      <w:r w:rsidR="00044962" w:rsidRPr="00B43A4D">
        <w:rPr>
          <w:rFonts w:asciiTheme="minorHAnsi" w:hAnsiTheme="minorHAnsi"/>
        </w:rPr>
        <w:t>a</w:t>
      </w:r>
      <w:r w:rsidR="00044962" w:rsidRPr="00B43A4D">
        <w:rPr>
          <w:rFonts w:asciiTheme="minorHAnsi" w:hAnsiTheme="minorHAnsi"/>
          <w:u w:val="single"/>
        </w:rPr>
        <w:t xml:space="preserve"> </w:t>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rPr>
        <w:t>(Prov.</w:t>
      </w:r>
      <w:r w:rsidR="00044962" w:rsidRPr="00B43A4D">
        <w:rPr>
          <w:rFonts w:asciiTheme="minorHAnsi" w:hAnsiTheme="minorHAnsi"/>
          <w:u w:val="single"/>
        </w:rPr>
        <w:t xml:space="preserve"> </w:t>
      </w:r>
      <w:r w:rsidR="00044962" w:rsidRPr="00B43A4D">
        <w:rPr>
          <w:rFonts w:asciiTheme="minorHAnsi" w:hAnsiTheme="minorHAnsi"/>
          <w:u w:val="single"/>
        </w:rPr>
        <w:tab/>
      </w:r>
      <w:r w:rsidR="00044962" w:rsidRPr="00B43A4D">
        <w:rPr>
          <w:rFonts w:asciiTheme="minorHAnsi" w:hAnsiTheme="minorHAnsi"/>
        </w:rPr>
        <w:t>)</w:t>
      </w:r>
      <w:r w:rsidR="00044962" w:rsidRPr="00B43A4D">
        <w:rPr>
          <w:rFonts w:asciiTheme="minorHAnsi" w:hAnsiTheme="minorHAnsi"/>
          <w:spacing w:val="23"/>
        </w:rPr>
        <w:t xml:space="preserve"> </w:t>
      </w:r>
      <w:r w:rsidR="00044962" w:rsidRPr="00B43A4D">
        <w:rPr>
          <w:rFonts w:asciiTheme="minorHAnsi" w:hAnsiTheme="minorHAnsi"/>
        </w:rPr>
        <w:t>il</w:t>
      </w:r>
      <w:r w:rsidR="00044962" w:rsidRPr="00B43A4D">
        <w:rPr>
          <w:rFonts w:asciiTheme="minorHAnsi" w:hAnsiTheme="minorHAnsi"/>
          <w:u w:val="single"/>
        </w:rPr>
        <w:t xml:space="preserve"> </w:t>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rPr>
        <w:t>, C.F.</w:t>
      </w:r>
      <w:r w:rsidR="00044962" w:rsidRPr="00B43A4D">
        <w:rPr>
          <w:rFonts w:asciiTheme="minorHAnsi" w:hAnsiTheme="minorHAnsi"/>
          <w:u w:val="single"/>
        </w:rPr>
        <w:t xml:space="preserve"> </w:t>
      </w:r>
      <w:r w:rsidR="00044962" w:rsidRPr="00B43A4D">
        <w:rPr>
          <w:rFonts w:asciiTheme="minorHAnsi" w:hAnsiTheme="minorHAnsi"/>
          <w:u w:val="single"/>
        </w:rPr>
        <w:tab/>
      </w:r>
      <w:r w:rsidR="00044962" w:rsidRPr="00B43A4D">
        <w:rPr>
          <w:rFonts w:asciiTheme="minorHAnsi" w:hAnsiTheme="minorHAnsi"/>
        </w:rPr>
        <w:t>,</w:t>
      </w:r>
      <w:r w:rsidR="00044962" w:rsidRPr="00B43A4D">
        <w:rPr>
          <w:rFonts w:asciiTheme="minorHAnsi" w:hAnsiTheme="minorHAnsi"/>
          <w:spacing w:val="29"/>
        </w:rPr>
        <w:t xml:space="preserve"> </w:t>
      </w:r>
      <w:r w:rsidR="00044962" w:rsidRPr="00B43A4D">
        <w:rPr>
          <w:rFonts w:asciiTheme="minorHAnsi" w:hAnsiTheme="minorHAnsi"/>
        </w:rPr>
        <w:t>residente</w:t>
      </w:r>
      <w:r w:rsidR="00044962" w:rsidRPr="00B43A4D">
        <w:rPr>
          <w:rFonts w:asciiTheme="minorHAnsi" w:hAnsiTheme="minorHAnsi"/>
          <w:spacing w:val="31"/>
        </w:rPr>
        <w:t xml:space="preserve"> </w:t>
      </w:r>
      <w:r w:rsidR="00044962" w:rsidRPr="00B43A4D">
        <w:rPr>
          <w:rFonts w:asciiTheme="minorHAnsi" w:hAnsiTheme="minorHAnsi"/>
        </w:rPr>
        <w:t>a</w:t>
      </w:r>
      <w:r w:rsidR="00044962" w:rsidRPr="00B43A4D">
        <w:rPr>
          <w:rFonts w:asciiTheme="minorHAnsi" w:hAnsiTheme="minorHAnsi"/>
          <w:u w:val="single"/>
        </w:rPr>
        <w:t xml:space="preserve"> </w:t>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u w:val="single"/>
        </w:rPr>
        <w:tab/>
      </w:r>
      <w:r w:rsidR="00044962" w:rsidRPr="00B43A4D">
        <w:rPr>
          <w:rFonts w:asciiTheme="minorHAnsi" w:hAnsiTheme="minorHAnsi"/>
        </w:rPr>
        <w:t>(Prov.</w:t>
      </w:r>
      <w:r w:rsidR="00044962" w:rsidRPr="00B43A4D">
        <w:rPr>
          <w:rFonts w:asciiTheme="minorHAnsi" w:hAnsiTheme="minorHAnsi"/>
          <w:u w:val="single"/>
        </w:rPr>
        <w:t xml:space="preserve"> </w:t>
      </w:r>
      <w:r w:rsidR="00044962" w:rsidRPr="00B43A4D">
        <w:rPr>
          <w:rFonts w:asciiTheme="minorHAnsi" w:hAnsiTheme="minorHAnsi"/>
          <w:u w:val="single"/>
        </w:rPr>
        <w:tab/>
      </w:r>
      <w:r w:rsidR="00044962" w:rsidRPr="00B43A4D">
        <w:rPr>
          <w:rFonts w:asciiTheme="minorHAnsi" w:hAnsiTheme="minorHAnsi"/>
        </w:rPr>
        <w:t>)</w:t>
      </w:r>
    </w:p>
    <w:p w:rsidR="00044962" w:rsidRPr="00B43A4D" w:rsidRDefault="003F6076" w:rsidP="00044962">
      <w:pPr>
        <w:pStyle w:val="Corpotesto0"/>
        <w:tabs>
          <w:tab w:val="left" w:pos="4126"/>
        </w:tabs>
        <w:spacing w:before="139"/>
        <w:ind w:left="185"/>
        <w:rPr>
          <w:rFonts w:asciiTheme="minorHAnsi" w:hAnsiTheme="minorHAnsi"/>
        </w:rPr>
      </w:pPr>
      <w:r w:rsidRPr="00B43A4D">
        <w:rPr>
          <w:rFonts w:asciiTheme="minorHAnsi" w:hAnsiTheme="minorHAnsi"/>
          <w:lang w:bidi="it-IT"/>
        </w:rPr>
        <w:pict>
          <v:group id="_x0000_s1026" style="position:absolute;left:0;text-align:left;margin-left:281.3pt;margin-top:19.45pt;width:126pt;height:1.3pt;z-index:251660288;mso-position-horizontal-relative:page" coordorigin="5626,389" coordsize="2520,26">
            <v:line id="_x0000_s1027" style="position:absolute" from="5626,410" to="8146,410" strokeweight=".48pt"/>
            <v:line id="_x0000_s1028" style="position:absolute" from="5626,395" to="7426,395" strokeweight=".6pt"/>
            <w10:wrap anchorx="page"/>
          </v:group>
        </w:pict>
      </w:r>
      <w:r w:rsidR="00044962" w:rsidRPr="00B43A4D">
        <w:rPr>
          <w:rFonts w:asciiTheme="minorHAnsi" w:hAnsiTheme="minorHAnsi"/>
        </w:rPr>
        <w:t>alla</w:t>
      </w:r>
      <w:r w:rsidR="00044962" w:rsidRPr="00B43A4D">
        <w:rPr>
          <w:rFonts w:asciiTheme="minorHAnsi" w:hAnsiTheme="minorHAnsi"/>
          <w:spacing w:val="-2"/>
        </w:rPr>
        <w:t xml:space="preserve"> </w:t>
      </w:r>
      <w:r w:rsidR="00044962" w:rsidRPr="00B43A4D">
        <w:rPr>
          <w:rFonts w:asciiTheme="minorHAnsi" w:hAnsiTheme="minorHAnsi"/>
        </w:rPr>
        <w:t>via</w:t>
      </w:r>
      <w:r w:rsidR="00044962" w:rsidRPr="00B43A4D">
        <w:rPr>
          <w:rFonts w:asciiTheme="minorHAnsi" w:hAnsiTheme="minorHAnsi"/>
          <w:u w:val="thick"/>
        </w:rPr>
        <w:t xml:space="preserve"> </w:t>
      </w:r>
      <w:r w:rsidR="00044962" w:rsidRPr="00B43A4D">
        <w:rPr>
          <w:rFonts w:asciiTheme="minorHAnsi" w:hAnsiTheme="minorHAnsi"/>
          <w:u w:val="thick"/>
        </w:rPr>
        <w:tab/>
      </w:r>
      <w:r w:rsidR="00044962" w:rsidRPr="00B43A4D">
        <w:rPr>
          <w:rFonts w:asciiTheme="minorHAnsi" w:hAnsiTheme="minorHAnsi"/>
        </w:rPr>
        <w:t>Tel.</w:t>
      </w:r>
    </w:p>
    <w:p w:rsidR="00044962" w:rsidRPr="00B43A4D" w:rsidRDefault="00044962" w:rsidP="00044962">
      <w:pPr>
        <w:pStyle w:val="Corpotesto0"/>
        <w:spacing w:before="5"/>
        <w:rPr>
          <w:rFonts w:asciiTheme="minorHAnsi" w:hAnsiTheme="minorHAnsi"/>
          <w:sz w:val="16"/>
        </w:rPr>
      </w:pPr>
    </w:p>
    <w:p w:rsidR="00044962" w:rsidRPr="00B43A4D" w:rsidRDefault="003F6076" w:rsidP="00044962">
      <w:pPr>
        <w:pStyle w:val="Corpotesto0"/>
        <w:spacing w:before="90"/>
        <w:ind w:left="183"/>
        <w:rPr>
          <w:rFonts w:asciiTheme="minorHAnsi" w:hAnsiTheme="minorHAnsi"/>
        </w:rPr>
      </w:pPr>
      <w:r w:rsidRPr="00B43A4D">
        <w:rPr>
          <w:rFonts w:asciiTheme="minorHAnsi" w:hAnsiTheme="minorHAnsi"/>
          <w:lang w:bidi="it-IT"/>
        </w:rPr>
        <w:pict>
          <v:group id="_x0000_s1029" style="position:absolute;left:0;text-align:left;margin-left:92.75pt;margin-top:17pt;width:315pt;height:1.3pt;z-index:251661312;mso-position-horizontal-relative:page" coordorigin="1855,340" coordsize="6300,26">
            <v:line id="_x0000_s1030" style="position:absolute" from="1915,361" to="8155,361" strokeweight=".48pt"/>
            <v:line id="_x0000_s1031" style="position:absolute" from="1855,346" to="8155,346" strokeweight=".6pt"/>
            <w10:wrap anchorx="page"/>
          </v:group>
        </w:pict>
      </w:r>
      <w:r w:rsidR="00044962" w:rsidRPr="00B43A4D">
        <w:rPr>
          <w:rFonts w:asciiTheme="minorHAnsi" w:hAnsiTheme="minorHAnsi"/>
        </w:rPr>
        <w:t>e-mail</w:t>
      </w:r>
    </w:p>
    <w:p w:rsidR="00044962" w:rsidRDefault="00044962" w:rsidP="00044962">
      <w:pPr>
        <w:pStyle w:val="Corpotesto0"/>
      </w:pPr>
    </w:p>
    <w:p w:rsidR="00044962" w:rsidRDefault="00044962" w:rsidP="00044962">
      <w:pPr>
        <w:pStyle w:val="Corpotesto0"/>
        <w:spacing w:before="9"/>
        <w:rPr>
          <w:sz w:val="22"/>
        </w:rPr>
      </w:pPr>
    </w:p>
    <w:p w:rsidR="00044962" w:rsidRPr="00B43A4D" w:rsidRDefault="00044962" w:rsidP="00044962">
      <w:pPr>
        <w:ind w:left="4270"/>
        <w:rPr>
          <w:rFonts w:asciiTheme="minorHAnsi" w:hAnsiTheme="minorHAnsi"/>
          <w:b/>
          <w:sz w:val="24"/>
        </w:rPr>
      </w:pPr>
      <w:bookmarkStart w:id="0" w:name="DICHIARA"/>
      <w:bookmarkEnd w:id="0"/>
      <w:r w:rsidRPr="00B43A4D">
        <w:rPr>
          <w:rFonts w:asciiTheme="minorHAnsi" w:hAnsiTheme="minorHAnsi"/>
          <w:b/>
          <w:sz w:val="24"/>
        </w:rPr>
        <w:t>DICHIARA</w:t>
      </w:r>
    </w:p>
    <w:p w:rsidR="00044962" w:rsidRPr="0034711F" w:rsidRDefault="00044962" w:rsidP="0034711F">
      <w:pPr>
        <w:pStyle w:val="Corpotesto0"/>
        <w:spacing w:before="115" w:line="249" w:lineRule="auto"/>
        <w:ind w:left="125" w:right="365" w:hanging="10"/>
        <w:jc w:val="both"/>
        <w:rPr>
          <w:rFonts w:ascii="Lucida Sans Unicode" w:hAnsi="Lucida Sans Unicode" w:cs="Lucida Sans Unicode"/>
        </w:rPr>
      </w:pPr>
      <w:r w:rsidRPr="0034711F">
        <w:rPr>
          <w:rFonts w:ascii="Lucida Sans Unicode" w:hAnsi="Lucida Sans Unicode" w:cs="Lucida Sans Unicode"/>
        </w:rPr>
        <w:t>ai sensi degli artt.46 e 47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w:t>
      </w:r>
    </w:p>
    <w:p w:rsidR="00044962" w:rsidRDefault="00044962" w:rsidP="00044962">
      <w:pPr>
        <w:pStyle w:val="Paragrafoelenco"/>
        <w:widowControl w:val="0"/>
        <w:numPr>
          <w:ilvl w:val="0"/>
          <w:numId w:val="21"/>
        </w:numPr>
        <w:tabs>
          <w:tab w:val="left" w:pos="550"/>
          <w:tab w:val="left" w:pos="551"/>
          <w:tab w:val="left" w:pos="9723"/>
        </w:tabs>
        <w:autoSpaceDE w:val="0"/>
        <w:autoSpaceDN w:val="0"/>
        <w:spacing w:before="67" w:line="312" w:lineRule="auto"/>
        <w:ind w:right="254" w:firstLine="0"/>
        <w:contextualSpacing w:val="0"/>
        <w:rPr>
          <w:sz w:val="24"/>
        </w:rPr>
      </w:pPr>
      <w:r>
        <w:rPr>
          <w:sz w:val="24"/>
        </w:rPr>
        <w:t xml:space="preserve">di essere legale </w:t>
      </w:r>
      <w:r>
        <w:rPr>
          <w:spacing w:val="25"/>
          <w:sz w:val="24"/>
        </w:rPr>
        <w:t xml:space="preserve"> </w:t>
      </w:r>
      <w:r>
        <w:rPr>
          <w:sz w:val="24"/>
        </w:rPr>
        <w:t>rappresentante</w:t>
      </w:r>
      <w:r>
        <w:rPr>
          <w:spacing w:val="23"/>
          <w:sz w:val="24"/>
        </w:rPr>
        <w:t xml:space="preserve"> </w:t>
      </w:r>
      <w:r>
        <w:rPr>
          <w:sz w:val="24"/>
        </w:rPr>
        <w:t>dell’impresa</w:t>
      </w:r>
      <w:r>
        <w:rPr>
          <w:sz w:val="24"/>
          <w:u w:val="single"/>
        </w:rPr>
        <w:t xml:space="preserve"> </w:t>
      </w:r>
      <w:r>
        <w:rPr>
          <w:sz w:val="24"/>
          <w:u w:val="single"/>
        </w:rPr>
        <w:tab/>
      </w:r>
      <w:r>
        <w:rPr>
          <w:sz w:val="24"/>
        </w:rPr>
        <w:t>, e conseguentemente di avere l’idoneità alla sottoscrizione degli atti delle presente</w:t>
      </w:r>
      <w:r>
        <w:rPr>
          <w:spacing w:val="-34"/>
          <w:sz w:val="24"/>
        </w:rPr>
        <w:t xml:space="preserve"> </w:t>
      </w:r>
      <w:r>
        <w:rPr>
          <w:sz w:val="24"/>
        </w:rPr>
        <w:t>gara;</w:t>
      </w:r>
    </w:p>
    <w:p w:rsidR="00044962" w:rsidRPr="0034711F" w:rsidRDefault="00044962" w:rsidP="00044962">
      <w:pPr>
        <w:pStyle w:val="Paragrafoelenco"/>
        <w:widowControl w:val="0"/>
        <w:numPr>
          <w:ilvl w:val="0"/>
          <w:numId w:val="21"/>
        </w:numPr>
        <w:tabs>
          <w:tab w:val="left" w:pos="371"/>
        </w:tabs>
        <w:autoSpaceDE w:val="0"/>
        <w:autoSpaceDN w:val="0"/>
        <w:spacing w:before="41" w:line="247" w:lineRule="auto"/>
        <w:ind w:left="413" w:right="770" w:hanging="283"/>
        <w:contextualSpacing w:val="0"/>
        <w:rPr>
          <w:rFonts w:ascii="Lucida Sans Unicode" w:eastAsia="Times New Roman" w:hAnsi="Lucida Sans Unicode" w:cs="Lucida Sans Unicode"/>
          <w:sz w:val="20"/>
          <w:szCs w:val="20"/>
          <w:lang w:eastAsia="it-IT"/>
        </w:rPr>
      </w:pPr>
      <w:r w:rsidRPr="0034711F">
        <w:rPr>
          <w:rFonts w:ascii="Lucida Sans Unicode" w:eastAsia="Times New Roman" w:hAnsi="Lucida Sans Unicode" w:cs="Lucida Sans Unicode"/>
          <w:sz w:val="20"/>
          <w:szCs w:val="20"/>
          <w:lang w:eastAsia="it-IT"/>
        </w:rPr>
        <w:t xml:space="preserve">di non trovarsi, in nessuno dei casi di cui all’art. 80 del </w:t>
      </w:r>
      <w:proofErr w:type="spellStart"/>
      <w:r w:rsidRPr="0034711F">
        <w:rPr>
          <w:rFonts w:ascii="Lucida Sans Unicode" w:eastAsia="Times New Roman" w:hAnsi="Lucida Sans Unicode" w:cs="Lucida Sans Unicode"/>
          <w:sz w:val="20"/>
          <w:szCs w:val="20"/>
          <w:lang w:eastAsia="it-IT"/>
        </w:rPr>
        <w:t>D.Lgs</w:t>
      </w:r>
      <w:proofErr w:type="spellEnd"/>
      <w:r w:rsidRPr="0034711F">
        <w:rPr>
          <w:rFonts w:ascii="Lucida Sans Unicode" w:eastAsia="Times New Roman" w:hAnsi="Lucida Sans Unicode" w:cs="Lucida Sans Unicode"/>
          <w:sz w:val="20"/>
          <w:szCs w:val="20"/>
          <w:lang w:eastAsia="it-IT"/>
        </w:rPr>
        <w:t xml:space="preserve"> n. 80/2016 e </w:t>
      </w:r>
      <w:proofErr w:type="spellStart"/>
      <w:r w:rsidRPr="0034711F">
        <w:rPr>
          <w:rFonts w:ascii="Lucida Sans Unicode" w:eastAsia="Times New Roman" w:hAnsi="Lucida Sans Unicode" w:cs="Lucida Sans Unicode"/>
          <w:sz w:val="20"/>
          <w:szCs w:val="20"/>
          <w:lang w:eastAsia="it-IT"/>
        </w:rPr>
        <w:t>ss.mm.ii</w:t>
      </w:r>
      <w:proofErr w:type="spellEnd"/>
      <w:r w:rsidRPr="0034711F">
        <w:rPr>
          <w:rFonts w:ascii="Lucida Sans Unicode" w:eastAsia="Times New Roman" w:hAnsi="Lucida Sans Unicode" w:cs="Lucida Sans Unicode"/>
          <w:sz w:val="20"/>
          <w:szCs w:val="20"/>
          <w:lang w:eastAsia="it-IT"/>
        </w:rPr>
        <w:t>., ovvero dichiara:</w:t>
      </w:r>
    </w:p>
    <w:p w:rsidR="00044962" w:rsidRPr="0034711F" w:rsidRDefault="00044962" w:rsidP="00044962">
      <w:pPr>
        <w:pStyle w:val="Paragrafoelenco"/>
        <w:widowControl w:val="0"/>
        <w:numPr>
          <w:ilvl w:val="1"/>
          <w:numId w:val="21"/>
        </w:numPr>
        <w:tabs>
          <w:tab w:val="left" w:pos="1175"/>
        </w:tabs>
        <w:autoSpaceDE w:val="0"/>
        <w:autoSpaceDN w:val="0"/>
        <w:spacing w:before="8" w:line="249" w:lineRule="auto"/>
        <w:ind w:right="366" w:hanging="360"/>
        <w:contextualSpacing w:val="0"/>
        <w:jc w:val="both"/>
        <w:rPr>
          <w:rFonts w:ascii="Lucida Sans Unicode" w:eastAsia="Times New Roman" w:hAnsi="Lucida Sans Unicode" w:cs="Lucida Sans Unicode"/>
          <w:sz w:val="20"/>
          <w:szCs w:val="20"/>
          <w:lang w:eastAsia="it-IT"/>
        </w:rPr>
      </w:pPr>
      <w:r w:rsidRPr="0034711F">
        <w:rPr>
          <w:rFonts w:ascii="Lucida Sans Unicode" w:eastAsia="Times New Roman" w:hAnsi="Lucida Sans Unicode" w:cs="Lucida Sans Unicode"/>
          <w:sz w:val="20"/>
          <w:szCs w:val="20"/>
          <w:lang w:eastAsia="it-IT"/>
        </w:rPr>
        <w:t>di non trovarsi in stato di fallimento, di liquidazione coatta, di concordato preventivo salvo il caso di cui all'articolo 186-bis del regio decreto 16 marzo 1942, n. 267, o di non avere in corso un procedimento per la dichiarazione di una di tali situazioni;</w:t>
      </w:r>
    </w:p>
    <w:p w:rsidR="00044962" w:rsidRPr="0034711F" w:rsidRDefault="00044962" w:rsidP="00044962">
      <w:pPr>
        <w:pStyle w:val="Paragrafoelenco"/>
        <w:widowControl w:val="0"/>
        <w:numPr>
          <w:ilvl w:val="1"/>
          <w:numId w:val="21"/>
        </w:numPr>
        <w:tabs>
          <w:tab w:val="left" w:pos="1144"/>
        </w:tabs>
        <w:autoSpaceDE w:val="0"/>
        <w:autoSpaceDN w:val="0"/>
        <w:spacing w:before="111" w:line="249" w:lineRule="auto"/>
        <w:ind w:right="365" w:hanging="360"/>
        <w:contextualSpacing w:val="0"/>
        <w:jc w:val="both"/>
        <w:rPr>
          <w:rFonts w:ascii="Lucida Sans Unicode" w:eastAsia="Times New Roman" w:hAnsi="Lucida Sans Unicode" w:cs="Lucida Sans Unicode"/>
          <w:sz w:val="20"/>
          <w:szCs w:val="20"/>
          <w:lang w:eastAsia="it-IT"/>
        </w:rPr>
      </w:pPr>
      <w:r w:rsidRPr="0034711F">
        <w:rPr>
          <w:rFonts w:ascii="Lucida Sans Unicode" w:eastAsia="Times New Roman" w:hAnsi="Lucida Sans Unicode" w:cs="Lucida Sans Unicode"/>
          <w:sz w:val="20"/>
          <w:szCs w:val="20"/>
          <w:lang w:eastAsia="it-IT"/>
        </w:rPr>
        <w:lastRenderedPageBreak/>
        <w:t>che non sussistono procedimenti pendenti per l'applicazione di una delle misure di prevenzione di cui all'arti-colo 3 della legge 27 dicembre 1956, n.1423 o di una delle cause ostative previste dall'articolo 10 della legge 31 maggio 1965, n.575 nei confronti: del titolare o del direttore tecnico nel caso di impresa individuale; dei soci o del direttore tecnico nel caso di società in nome collettivo; dei soci accomandatari o del direttore tecnico nel caso di società in accomandita semplice; degli amministratori muniti di poteri di rappresentanza o del direttore tecnico o del socio unico persona fisica, ovvero del socio di maggioranza in caso di società con meno di quattro soci, se  si tratta di altro tipo di società;</w:t>
      </w:r>
    </w:p>
    <w:p w:rsidR="00044962" w:rsidRPr="00BD073F" w:rsidRDefault="00044962" w:rsidP="0034711F">
      <w:pPr>
        <w:pStyle w:val="Paragrafoelenco"/>
        <w:widowControl w:val="0"/>
        <w:numPr>
          <w:ilvl w:val="1"/>
          <w:numId w:val="21"/>
        </w:numPr>
        <w:tabs>
          <w:tab w:val="left" w:pos="1074"/>
        </w:tabs>
        <w:autoSpaceDE w:val="0"/>
        <w:autoSpaceDN w:val="0"/>
        <w:spacing w:before="72" w:line="249" w:lineRule="auto"/>
        <w:ind w:left="1111" w:right="117" w:hanging="360"/>
        <w:contextualSpacing w:val="0"/>
        <w:jc w:val="both"/>
        <w:rPr>
          <w:sz w:val="24"/>
        </w:rPr>
      </w:pPr>
      <w:r w:rsidRPr="00BD073F">
        <w:rPr>
          <w:rFonts w:ascii="Lucida Sans Unicode" w:eastAsia="Times New Roman" w:hAnsi="Lucida Sans Unicode" w:cs="Lucida Sans Unicode"/>
          <w:sz w:val="20"/>
          <w:szCs w:val="20"/>
          <w:lang w:eastAsia="it-IT"/>
        </w:rPr>
        <w:t>di non avere a suo carico alcuna pronunciata sentenza di condanna passata in giudicato, o emesso decreto penale di condanna divenuto irrevocabile, oppure sentenza di applicazione della pena su richiesta, ai sensi dell'articolo 444 del codice di procedura penale, per reati gravi in danno dello Stato o della Comunit</w:t>
      </w:r>
      <w:r w:rsidRPr="00BD073F">
        <w:rPr>
          <w:sz w:val="24"/>
        </w:rPr>
        <w:t>à che incidono sulla moralità professionale. E’ comunque causa di esclusione la condanna, con sentenza passata</w:t>
      </w:r>
      <w:r w:rsidRPr="00BD073F">
        <w:rPr>
          <w:spacing w:val="-11"/>
          <w:sz w:val="24"/>
        </w:rPr>
        <w:t xml:space="preserve"> </w:t>
      </w:r>
      <w:r w:rsidRPr="00BD073F">
        <w:rPr>
          <w:sz w:val="24"/>
        </w:rPr>
        <w:t>in</w:t>
      </w:r>
      <w:r w:rsidR="00BD073F" w:rsidRPr="00BD073F">
        <w:rPr>
          <w:sz w:val="24"/>
        </w:rPr>
        <w:t xml:space="preserve"> </w:t>
      </w:r>
      <w:r w:rsidRPr="00BD073F">
        <w:rPr>
          <w:sz w:val="24"/>
        </w:rPr>
        <w:t>giudicato, per uno o più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rsidR="00044962" w:rsidRDefault="00044962" w:rsidP="00044962">
      <w:pPr>
        <w:pStyle w:val="Paragrafoelenco"/>
        <w:widowControl w:val="0"/>
        <w:numPr>
          <w:ilvl w:val="1"/>
          <w:numId w:val="21"/>
        </w:numPr>
        <w:tabs>
          <w:tab w:val="left" w:pos="1098"/>
        </w:tabs>
        <w:autoSpaceDE w:val="0"/>
        <w:autoSpaceDN w:val="0"/>
        <w:spacing w:before="104" w:line="249" w:lineRule="auto"/>
        <w:ind w:right="250" w:hanging="360"/>
        <w:contextualSpacing w:val="0"/>
        <w:jc w:val="both"/>
        <w:rPr>
          <w:sz w:val="24"/>
        </w:rPr>
      </w:pPr>
      <w:r>
        <w:rPr>
          <w:sz w:val="24"/>
        </w:rPr>
        <w:t>di non aver violato il divieto di intestazione fiduciaria posto all'articolo 17 della legge 19 marzo 1990,</w:t>
      </w:r>
      <w:r>
        <w:rPr>
          <w:spacing w:val="-1"/>
          <w:sz w:val="24"/>
        </w:rPr>
        <w:t xml:space="preserve"> </w:t>
      </w:r>
      <w:r>
        <w:rPr>
          <w:sz w:val="24"/>
        </w:rPr>
        <w:t>n.55;</w:t>
      </w:r>
    </w:p>
    <w:p w:rsidR="00044962" w:rsidRDefault="00044962" w:rsidP="00044962">
      <w:pPr>
        <w:pStyle w:val="Paragrafoelenco"/>
        <w:widowControl w:val="0"/>
        <w:numPr>
          <w:ilvl w:val="1"/>
          <w:numId w:val="21"/>
        </w:numPr>
        <w:tabs>
          <w:tab w:val="left" w:pos="1112"/>
        </w:tabs>
        <w:autoSpaceDE w:val="0"/>
        <w:autoSpaceDN w:val="0"/>
        <w:spacing w:before="110" w:line="249" w:lineRule="auto"/>
        <w:ind w:right="250" w:hanging="360"/>
        <w:contextualSpacing w:val="0"/>
        <w:jc w:val="both"/>
        <w:rPr>
          <w:sz w:val="24"/>
        </w:rPr>
      </w:pPr>
      <w:r>
        <w:rPr>
          <w:sz w:val="24"/>
        </w:rPr>
        <w:t>di non aver commesso gravi infrazioni debitamente accertate alle norme in materia di sicurezza e a ogni altro obbligo derivante dai rapporti di lavoro, risultanti dai dati in possesso</w:t>
      </w:r>
      <w:r>
        <w:rPr>
          <w:spacing w:val="-1"/>
          <w:sz w:val="24"/>
        </w:rPr>
        <w:t xml:space="preserve"> </w:t>
      </w:r>
      <w:r>
        <w:rPr>
          <w:sz w:val="24"/>
        </w:rPr>
        <w:t>dell'Osservatorio;</w:t>
      </w:r>
    </w:p>
    <w:p w:rsidR="00044962" w:rsidRDefault="00044962" w:rsidP="00044962">
      <w:pPr>
        <w:pStyle w:val="Paragrafoelenco"/>
        <w:widowControl w:val="0"/>
        <w:numPr>
          <w:ilvl w:val="1"/>
          <w:numId w:val="21"/>
        </w:numPr>
        <w:tabs>
          <w:tab w:val="left" w:pos="1103"/>
        </w:tabs>
        <w:autoSpaceDE w:val="0"/>
        <w:autoSpaceDN w:val="0"/>
        <w:spacing w:before="109" w:line="249" w:lineRule="auto"/>
        <w:ind w:right="245" w:hanging="360"/>
        <w:contextualSpacing w:val="0"/>
        <w:jc w:val="both"/>
        <w:rPr>
          <w:sz w:val="24"/>
        </w:rPr>
      </w:pPr>
      <w:r>
        <w:rPr>
          <w:sz w:val="24"/>
        </w:rPr>
        <w:t xml:space="preserve">di non aver commesso grave negligenza o malafede nell'esecuzione delle prestazioni </w:t>
      </w:r>
      <w:r>
        <w:rPr>
          <w:sz w:val="24"/>
        </w:rPr>
        <w:lastRenderedPageBreak/>
        <w:t>affidate dalla stazione appaltante che bandisce la gara o errore grave nell'esercizio della loro attività</w:t>
      </w:r>
      <w:r>
        <w:rPr>
          <w:spacing w:val="-2"/>
          <w:sz w:val="24"/>
        </w:rPr>
        <w:t xml:space="preserve"> </w:t>
      </w:r>
      <w:r>
        <w:rPr>
          <w:sz w:val="24"/>
        </w:rPr>
        <w:t>professionale;</w:t>
      </w:r>
    </w:p>
    <w:p w:rsidR="00044962" w:rsidRDefault="00044962" w:rsidP="00044962">
      <w:pPr>
        <w:pStyle w:val="Paragrafoelenco"/>
        <w:widowControl w:val="0"/>
        <w:numPr>
          <w:ilvl w:val="1"/>
          <w:numId w:val="21"/>
        </w:numPr>
        <w:tabs>
          <w:tab w:val="left" w:pos="1112"/>
        </w:tabs>
        <w:autoSpaceDE w:val="0"/>
        <w:autoSpaceDN w:val="0"/>
        <w:spacing w:before="108" w:line="249" w:lineRule="auto"/>
        <w:ind w:right="249" w:hanging="360"/>
        <w:contextualSpacing w:val="0"/>
        <w:jc w:val="both"/>
        <w:rPr>
          <w:sz w:val="24"/>
        </w:rPr>
      </w:pPr>
      <w:r>
        <w:rPr>
          <w:sz w:val="24"/>
        </w:rPr>
        <w:t>di non aver commesso violazioni gravi, definitivamente accertate, rispetto agli obblighi relativi al pagamento delle imposte e tasse, secondo la legislazione italiana o quella dello Stato in cui sono</w:t>
      </w:r>
      <w:r>
        <w:rPr>
          <w:spacing w:val="-1"/>
          <w:sz w:val="24"/>
        </w:rPr>
        <w:t xml:space="preserve"> </w:t>
      </w:r>
      <w:r>
        <w:rPr>
          <w:sz w:val="24"/>
        </w:rPr>
        <w:t>stabiliti;</w:t>
      </w:r>
    </w:p>
    <w:p w:rsidR="00044962" w:rsidRDefault="00044962" w:rsidP="00044962">
      <w:pPr>
        <w:pStyle w:val="Paragrafoelenco"/>
        <w:widowControl w:val="0"/>
        <w:numPr>
          <w:ilvl w:val="1"/>
          <w:numId w:val="21"/>
        </w:numPr>
        <w:tabs>
          <w:tab w:val="left" w:pos="1105"/>
        </w:tabs>
        <w:autoSpaceDE w:val="0"/>
        <w:autoSpaceDN w:val="0"/>
        <w:spacing w:before="109" w:line="249" w:lineRule="auto"/>
        <w:ind w:right="248" w:hanging="360"/>
        <w:contextualSpacing w:val="0"/>
        <w:jc w:val="both"/>
        <w:rPr>
          <w:sz w:val="24"/>
        </w:rPr>
      </w:pPr>
      <w:r>
        <w:rPr>
          <w:sz w:val="24"/>
        </w:rPr>
        <w:t>di non essere iscritto nel casellario informatico di cui all’articolo 7, comma 10, per aver presentato falsa dichiarazione o falsa documentazione in merito a requisiti e condizioni rilevanti per la partecipazione a procedure di gara e per l’affidamento dei</w:t>
      </w:r>
      <w:r>
        <w:rPr>
          <w:spacing w:val="-13"/>
          <w:sz w:val="24"/>
        </w:rPr>
        <w:t xml:space="preserve"> </w:t>
      </w:r>
      <w:r>
        <w:rPr>
          <w:sz w:val="24"/>
        </w:rPr>
        <w:t>subappalti;</w:t>
      </w:r>
    </w:p>
    <w:p w:rsidR="00044962" w:rsidRDefault="00044962" w:rsidP="00044962">
      <w:pPr>
        <w:pStyle w:val="Paragrafoelenco"/>
        <w:widowControl w:val="0"/>
        <w:numPr>
          <w:ilvl w:val="1"/>
          <w:numId w:val="21"/>
        </w:numPr>
        <w:tabs>
          <w:tab w:val="left" w:pos="1196"/>
        </w:tabs>
        <w:autoSpaceDE w:val="0"/>
        <w:autoSpaceDN w:val="0"/>
        <w:spacing w:before="111" w:line="247" w:lineRule="auto"/>
        <w:ind w:right="246" w:hanging="360"/>
        <w:contextualSpacing w:val="0"/>
        <w:jc w:val="both"/>
        <w:rPr>
          <w:sz w:val="24"/>
        </w:rPr>
      </w:pPr>
      <w:r>
        <w:rPr>
          <w:sz w:val="24"/>
        </w:rPr>
        <w:t>di non aver commesso violazioni gravi, definitivamente accertate, alle norme in materia di contributi previdenziali e assistenziali, secondo la legislazione italiana o dello Stato in cui sono</w:t>
      </w:r>
      <w:r>
        <w:rPr>
          <w:spacing w:val="-4"/>
          <w:sz w:val="24"/>
        </w:rPr>
        <w:t xml:space="preserve"> </w:t>
      </w:r>
      <w:r>
        <w:rPr>
          <w:sz w:val="24"/>
        </w:rPr>
        <w:t>stabiliti;</w:t>
      </w:r>
    </w:p>
    <w:p w:rsidR="00044962" w:rsidRDefault="00044962" w:rsidP="00044962">
      <w:pPr>
        <w:pStyle w:val="Paragrafoelenco"/>
        <w:widowControl w:val="0"/>
        <w:numPr>
          <w:ilvl w:val="0"/>
          <w:numId w:val="20"/>
        </w:numPr>
        <w:tabs>
          <w:tab w:val="left" w:pos="1052"/>
        </w:tabs>
        <w:autoSpaceDE w:val="0"/>
        <w:autoSpaceDN w:val="0"/>
        <w:spacing w:before="116" w:line="247" w:lineRule="auto"/>
        <w:ind w:right="250" w:hanging="360"/>
        <w:contextualSpacing w:val="0"/>
        <w:jc w:val="both"/>
        <w:rPr>
          <w:sz w:val="24"/>
        </w:rPr>
      </w:pPr>
      <w:r>
        <w:rPr>
          <w:sz w:val="24"/>
        </w:rPr>
        <w:t>di essere in regola con la certificazione di cui all'articolo 17 della legge n.68/99, salvo il disposto del comma</w:t>
      </w:r>
      <w:r>
        <w:rPr>
          <w:spacing w:val="-2"/>
          <w:sz w:val="24"/>
        </w:rPr>
        <w:t xml:space="preserve"> </w:t>
      </w:r>
      <w:r>
        <w:rPr>
          <w:sz w:val="24"/>
        </w:rPr>
        <w:t>2;</w:t>
      </w:r>
    </w:p>
    <w:p w:rsidR="00044962" w:rsidRDefault="00044962" w:rsidP="00044962">
      <w:pPr>
        <w:pStyle w:val="Paragrafoelenco"/>
        <w:widowControl w:val="0"/>
        <w:numPr>
          <w:ilvl w:val="0"/>
          <w:numId w:val="20"/>
        </w:numPr>
        <w:tabs>
          <w:tab w:val="left" w:pos="1175"/>
        </w:tabs>
        <w:autoSpaceDE w:val="0"/>
        <w:autoSpaceDN w:val="0"/>
        <w:spacing w:before="116" w:line="249" w:lineRule="auto"/>
        <w:ind w:right="248" w:hanging="360"/>
        <w:contextualSpacing w:val="0"/>
        <w:jc w:val="both"/>
        <w:rPr>
          <w:sz w:val="24"/>
        </w:rPr>
      </w:pPr>
      <w:r>
        <w:rPr>
          <w:sz w:val="24"/>
        </w:rPr>
        <w:t xml:space="preserve">di non essere stato destinatario di sanzione interdittiva o altra sanzione che comporta il divieto di contrarre con la pubblica amministrazione, compresi i provvedimenti </w:t>
      </w:r>
      <w:proofErr w:type="spellStart"/>
      <w:r>
        <w:rPr>
          <w:sz w:val="24"/>
        </w:rPr>
        <w:t>interdittivi</w:t>
      </w:r>
      <w:proofErr w:type="spellEnd"/>
      <w:r>
        <w:rPr>
          <w:sz w:val="24"/>
        </w:rPr>
        <w:t xml:space="preserve"> di cui all'articolo 14 del d.lgs. n. 81 del</w:t>
      </w:r>
      <w:r>
        <w:rPr>
          <w:spacing w:val="-1"/>
          <w:sz w:val="24"/>
        </w:rPr>
        <w:t xml:space="preserve"> </w:t>
      </w:r>
      <w:r>
        <w:rPr>
          <w:sz w:val="24"/>
        </w:rPr>
        <w:t>2008;</w:t>
      </w:r>
    </w:p>
    <w:p w:rsidR="00044962" w:rsidRPr="0034711F" w:rsidRDefault="00044962" w:rsidP="00BD073F">
      <w:pPr>
        <w:pStyle w:val="Corpotesto0"/>
        <w:spacing w:before="108" w:line="249" w:lineRule="auto"/>
        <w:ind w:left="826" w:right="251"/>
        <w:jc w:val="both"/>
        <w:rPr>
          <w:rFonts w:ascii="Calibri" w:eastAsia="Calibri" w:hAnsi="Calibri"/>
          <w:sz w:val="24"/>
          <w:szCs w:val="22"/>
          <w:lang w:eastAsia="en-US"/>
        </w:rPr>
      </w:pPr>
      <w:r w:rsidRPr="0034711F">
        <w:rPr>
          <w:rFonts w:ascii="Calibri" w:eastAsia="Calibri" w:hAnsi="Calibri"/>
          <w:sz w:val="24"/>
          <w:szCs w:val="22"/>
          <w:lang w:eastAsia="en-US"/>
        </w:rPr>
        <w:t>m bis) di non essere iscritto nel casellario informatico di cui all'articolo 7, comma 10, per aver presentato falsa dichiarazione o falsa documentazione ai fini del rilascio dell'attestazione SOA;</w:t>
      </w:r>
    </w:p>
    <w:p w:rsidR="00044962" w:rsidRPr="0034711F" w:rsidRDefault="00044962" w:rsidP="00BD073F">
      <w:pPr>
        <w:pStyle w:val="Corpotesto0"/>
        <w:spacing w:before="109" w:line="249" w:lineRule="auto"/>
        <w:ind w:left="826" w:right="249"/>
        <w:jc w:val="both"/>
        <w:rPr>
          <w:rFonts w:ascii="Calibri" w:eastAsia="Calibri" w:hAnsi="Calibri"/>
          <w:sz w:val="24"/>
          <w:szCs w:val="22"/>
          <w:lang w:eastAsia="en-US"/>
        </w:rPr>
      </w:pPr>
      <w:r w:rsidRPr="0034711F">
        <w:rPr>
          <w:rFonts w:ascii="Calibri" w:eastAsia="Calibri" w:hAnsi="Calibri"/>
          <w:sz w:val="24"/>
          <w:szCs w:val="22"/>
          <w:lang w:eastAsia="en-US"/>
        </w:rPr>
        <w:t>m ter) di non aver omesso denuncia all’autorità giudiziaria di essere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w:t>
      </w:r>
    </w:p>
    <w:p w:rsidR="00044962" w:rsidRPr="0034711F" w:rsidRDefault="00044962" w:rsidP="00BD073F">
      <w:pPr>
        <w:pStyle w:val="Corpotesto0"/>
        <w:spacing w:before="108" w:line="249" w:lineRule="auto"/>
        <w:ind w:left="826" w:right="248"/>
        <w:jc w:val="both"/>
        <w:rPr>
          <w:rFonts w:ascii="Calibri" w:eastAsia="Calibri" w:hAnsi="Calibri"/>
          <w:sz w:val="24"/>
          <w:szCs w:val="22"/>
          <w:lang w:eastAsia="en-US"/>
        </w:rPr>
      </w:pPr>
      <w:r w:rsidRPr="0034711F">
        <w:rPr>
          <w:rFonts w:ascii="Calibri" w:eastAsia="Calibri" w:hAnsi="Calibri"/>
          <w:sz w:val="24"/>
          <w:szCs w:val="22"/>
          <w:lang w:eastAsia="en-US"/>
        </w:rPr>
        <w:t>m quater) di non trovarsi: (barrare l’ipotesi d’interesse) o in alcuna situazione di controllo di cui all'articolo 2359 del codice civile rispetto ad alcun soggetto  e di  aver  formulato  l'offerta autonomamente;</w:t>
      </w:r>
    </w:p>
    <w:p w:rsidR="00044962" w:rsidRDefault="00044962" w:rsidP="00044962">
      <w:pPr>
        <w:pStyle w:val="Paragrafoelenco"/>
        <w:widowControl w:val="0"/>
        <w:numPr>
          <w:ilvl w:val="0"/>
          <w:numId w:val="19"/>
        </w:numPr>
        <w:tabs>
          <w:tab w:val="left" w:pos="1547"/>
        </w:tabs>
        <w:autoSpaceDE w:val="0"/>
        <w:autoSpaceDN w:val="0"/>
        <w:spacing w:before="104" w:line="220" w:lineRule="auto"/>
        <w:ind w:right="247" w:hanging="355"/>
        <w:contextualSpacing w:val="0"/>
        <w:jc w:val="both"/>
        <w:rPr>
          <w:sz w:val="24"/>
        </w:rPr>
      </w:pPr>
      <w:r>
        <w:rPr>
          <w:sz w:val="24"/>
        </w:rPr>
        <w:t>di non essere a conoscenza della partecipazione alla medesima procedura di soggetti che si trovano, rispetto al concorrente, in una delle situazioni di controllo di cui all'articolo 2359 del codice civile e di aver formulato l'offerta</w:t>
      </w:r>
      <w:r>
        <w:rPr>
          <w:spacing w:val="-30"/>
          <w:sz w:val="24"/>
        </w:rPr>
        <w:t xml:space="preserve"> </w:t>
      </w:r>
      <w:r>
        <w:rPr>
          <w:sz w:val="24"/>
        </w:rPr>
        <w:t>autonomamente;</w:t>
      </w:r>
    </w:p>
    <w:p w:rsidR="00044962" w:rsidRDefault="00044962" w:rsidP="00044962">
      <w:pPr>
        <w:pStyle w:val="Paragrafoelenco"/>
        <w:widowControl w:val="0"/>
        <w:numPr>
          <w:ilvl w:val="0"/>
          <w:numId w:val="19"/>
        </w:numPr>
        <w:tabs>
          <w:tab w:val="left" w:pos="1547"/>
        </w:tabs>
        <w:autoSpaceDE w:val="0"/>
        <w:autoSpaceDN w:val="0"/>
        <w:spacing w:before="178" w:line="237" w:lineRule="auto"/>
        <w:ind w:right="250" w:hanging="355"/>
        <w:contextualSpacing w:val="0"/>
        <w:jc w:val="both"/>
        <w:rPr>
          <w:sz w:val="24"/>
        </w:rPr>
      </w:pPr>
      <w:r>
        <w:rPr>
          <w:sz w:val="24"/>
        </w:rPr>
        <w:t>di essere a conoscenza della partecipazione alla medesima procedura di soggetti che si trovano, rispetto al concorrente, in una delle situazioni di controllo di cui all'articolo 2359 del codice civile e di aver formulato l'offerta</w:t>
      </w:r>
      <w:r>
        <w:rPr>
          <w:spacing w:val="-30"/>
          <w:sz w:val="24"/>
        </w:rPr>
        <w:t xml:space="preserve"> </w:t>
      </w:r>
      <w:r>
        <w:rPr>
          <w:sz w:val="24"/>
        </w:rPr>
        <w:t>autonomamente.</w:t>
      </w:r>
    </w:p>
    <w:p w:rsidR="00044962" w:rsidRDefault="00044962" w:rsidP="00044962">
      <w:pPr>
        <w:pStyle w:val="Corpotesto0"/>
        <w:spacing w:before="5"/>
      </w:pPr>
    </w:p>
    <w:p w:rsidR="00044962" w:rsidRDefault="00044962" w:rsidP="00044962">
      <w:pPr>
        <w:pStyle w:val="Paragrafoelenco"/>
        <w:widowControl w:val="0"/>
        <w:numPr>
          <w:ilvl w:val="0"/>
          <w:numId w:val="20"/>
        </w:numPr>
        <w:tabs>
          <w:tab w:val="left" w:pos="1187"/>
        </w:tabs>
        <w:autoSpaceDE w:val="0"/>
        <w:autoSpaceDN w:val="0"/>
        <w:spacing w:before="1" w:line="252" w:lineRule="auto"/>
        <w:ind w:right="282" w:hanging="360"/>
        <w:contextualSpacing w:val="0"/>
        <w:jc w:val="both"/>
        <w:rPr>
          <w:sz w:val="24"/>
        </w:rPr>
      </w:pPr>
      <w:r>
        <w:rPr>
          <w:sz w:val="24"/>
        </w:rPr>
        <w:lastRenderedPageBreak/>
        <w:t>di aver riportato le seguenti condanne penali, comprese quelle per le quali ha beneficiato della non</w:t>
      </w:r>
      <w:r>
        <w:rPr>
          <w:spacing w:val="-5"/>
          <w:sz w:val="24"/>
        </w:rPr>
        <w:t xml:space="preserve"> </w:t>
      </w:r>
      <w:r>
        <w:rPr>
          <w:sz w:val="24"/>
        </w:rPr>
        <w:t>menzione:</w:t>
      </w:r>
    </w:p>
    <w:p w:rsidR="00044962" w:rsidRDefault="003F6076" w:rsidP="00044962">
      <w:pPr>
        <w:pStyle w:val="Corpotesto0"/>
        <w:spacing w:before="10"/>
        <w:rPr>
          <w:sz w:val="27"/>
        </w:rPr>
      </w:pPr>
      <w:r>
        <w:rPr>
          <w:sz w:val="24"/>
          <w:lang w:bidi="it-IT"/>
        </w:rPr>
        <w:pict>
          <v:line id="_x0000_s1033" style="position:absolute;z-index:-251653120;mso-wrap-distance-left:0;mso-wrap-distance-right:0;mso-position-horizontal-relative:page" from="91.3pt,18.25pt" to="535.4pt,18.25pt" strokeweight=".48pt">
            <w10:wrap type="topAndBottom" anchorx="page"/>
          </v:line>
        </w:pict>
      </w:r>
    </w:p>
    <w:p w:rsidR="00044962" w:rsidRPr="00BD073F" w:rsidRDefault="00044962" w:rsidP="00BD073F">
      <w:pPr>
        <w:pStyle w:val="Paragrafoelenco"/>
        <w:widowControl w:val="0"/>
        <w:numPr>
          <w:ilvl w:val="0"/>
          <w:numId w:val="20"/>
        </w:numPr>
        <w:tabs>
          <w:tab w:val="left" w:pos="1187"/>
          <w:tab w:val="left" w:pos="3466"/>
          <w:tab w:val="left" w:pos="5931"/>
        </w:tabs>
        <w:autoSpaceDE w:val="0"/>
        <w:autoSpaceDN w:val="0"/>
        <w:spacing w:before="15" w:line="247" w:lineRule="auto"/>
        <w:ind w:right="284" w:hanging="360"/>
        <w:contextualSpacing w:val="0"/>
        <w:jc w:val="both"/>
        <w:rPr>
          <w:sz w:val="24"/>
        </w:rPr>
      </w:pPr>
      <w:r w:rsidRPr="00BD073F">
        <w:rPr>
          <w:sz w:val="24"/>
        </w:rPr>
        <w:t>di aver realizzato negli ultimi tre esercizi un fatturato globale d'impresa pari</w:t>
      </w:r>
      <w:r w:rsidRPr="00BD073F">
        <w:rPr>
          <w:spacing w:val="14"/>
          <w:sz w:val="24"/>
        </w:rPr>
        <w:t xml:space="preserve"> </w:t>
      </w:r>
      <w:r w:rsidRPr="00BD073F">
        <w:rPr>
          <w:sz w:val="24"/>
        </w:rPr>
        <w:t>a</w:t>
      </w:r>
      <w:r w:rsidR="00BD073F" w:rsidRPr="00BD073F">
        <w:rPr>
          <w:sz w:val="24"/>
        </w:rPr>
        <w:t xml:space="preserve"> </w:t>
      </w:r>
      <w:r w:rsidRPr="00BD073F">
        <w:rPr>
          <w:sz w:val="24"/>
        </w:rPr>
        <w:t>€</w:t>
      </w:r>
      <w:r w:rsidR="00167BB3">
        <w:rPr>
          <w:sz w:val="24"/>
        </w:rPr>
        <w:t>_________________</w:t>
      </w:r>
      <w:r w:rsidRPr="00BD073F">
        <w:rPr>
          <w:sz w:val="24"/>
        </w:rPr>
        <w:t xml:space="preserve"> </w:t>
      </w:r>
      <w:r w:rsidRPr="00BD073F">
        <w:rPr>
          <w:sz w:val="24"/>
        </w:rPr>
        <w:tab/>
        <w:t>,   di cui €</w:t>
      </w:r>
      <w:r w:rsidR="00167BB3">
        <w:rPr>
          <w:sz w:val="24"/>
        </w:rPr>
        <w:t>___________</w:t>
      </w:r>
      <w:r w:rsidRPr="00BD073F">
        <w:rPr>
          <w:sz w:val="24"/>
        </w:rPr>
        <w:t xml:space="preserve"> </w:t>
      </w:r>
      <w:r w:rsidRPr="00BD073F">
        <w:rPr>
          <w:sz w:val="24"/>
        </w:rPr>
        <w:tab/>
        <w:t>relativi ai servizi o forniture nel settore oggetto della gara;</w:t>
      </w:r>
    </w:p>
    <w:p w:rsidR="00044962" w:rsidRDefault="00044962" w:rsidP="00167BB3">
      <w:pPr>
        <w:pStyle w:val="Paragrafoelenco"/>
        <w:widowControl w:val="0"/>
        <w:tabs>
          <w:tab w:val="left" w:pos="1184"/>
        </w:tabs>
        <w:autoSpaceDE w:val="0"/>
        <w:autoSpaceDN w:val="0"/>
        <w:spacing w:before="115" w:line="249" w:lineRule="auto"/>
        <w:ind w:left="1186" w:right="247"/>
        <w:contextualSpacing w:val="0"/>
        <w:rPr>
          <w:sz w:val="24"/>
        </w:rPr>
      </w:pPr>
    </w:p>
    <w:p w:rsidR="00044962" w:rsidRDefault="00044962" w:rsidP="00044962">
      <w:pPr>
        <w:pStyle w:val="Paragrafoelenco"/>
        <w:widowControl w:val="0"/>
        <w:numPr>
          <w:ilvl w:val="0"/>
          <w:numId w:val="21"/>
        </w:numPr>
        <w:tabs>
          <w:tab w:val="left" w:pos="550"/>
          <w:tab w:val="left" w:pos="551"/>
        </w:tabs>
        <w:autoSpaceDE w:val="0"/>
        <w:autoSpaceDN w:val="0"/>
        <w:spacing w:before="111"/>
        <w:ind w:firstLine="0"/>
        <w:contextualSpacing w:val="0"/>
        <w:rPr>
          <w:sz w:val="24"/>
        </w:rPr>
      </w:pPr>
      <w:r>
        <w:rPr>
          <w:sz w:val="24"/>
        </w:rPr>
        <w:t>di essere in regola con la dichiarazione unica della regolarità contributiva</w:t>
      </w:r>
      <w:r>
        <w:rPr>
          <w:spacing w:val="-11"/>
          <w:sz w:val="24"/>
        </w:rPr>
        <w:t xml:space="preserve"> </w:t>
      </w:r>
      <w:r>
        <w:rPr>
          <w:sz w:val="24"/>
        </w:rPr>
        <w:t>D.U.R.C.;</w:t>
      </w:r>
    </w:p>
    <w:p w:rsidR="00044962" w:rsidRDefault="00044962" w:rsidP="00044962">
      <w:pPr>
        <w:pStyle w:val="Paragrafoelenco"/>
        <w:widowControl w:val="0"/>
        <w:numPr>
          <w:ilvl w:val="0"/>
          <w:numId w:val="21"/>
        </w:numPr>
        <w:tabs>
          <w:tab w:val="left" w:pos="392"/>
        </w:tabs>
        <w:autoSpaceDE w:val="0"/>
        <w:autoSpaceDN w:val="0"/>
        <w:spacing w:before="123" w:line="249" w:lineRule="auto"/>
        <w:ind w:left="416" w:right="250" w:hanging="286"/>
        <w:contextualSpacing w:val="0"/>
        <w:jc w:val="both"/>
        <w:rPr>
          <w:sz w:val="24"/>
        </w:rPr>
      </w:pPr>
      <w:r>
        <w:rPr>
          <w:sz w:val="24"/>
        </w:rPr>
        <w:t>di essere disponibile ad eseguire il servizio oggetto della gara subito dopo la comunicazione di aggiudicazione dello stesso e quindi nelle more della stipulazione del</w:t>
      </w:r>
      <w:r>
        <w:rPr>
          <w:spacing w:val="-9"/>
          <w:sz w:val="24"/>
        </w:rPr>
        <w:t xml:space="preserve"> </w:t>
      </w:r>
      <w:r>
        <w:rPr>
          <w:sz w:val="24"/>
        </w:rPr>
        <w:t>contratto;</w:t>
      </w:r>
    </w:p>
    <w:p w:rsidR="00044962" w:rsidRDefault="00044962" w:rsidP="00044962">
      <w:pPr>
        <w:pStyle w:val="Paragrafoelenco"/>
        <w:widowControl w:val="0"/>
        <w:numPr>
          <w:ilvl w:val="0"/>
          <w:numId w:val="21"/>
        </w:numPr>
        <w:tabs>
          <w:tab w:val="left" w:pos="421"/>
        </w:tabs>
        <w:autoSpaceDE w:val="0"/>
        <w:autoSpaceDN w:val="0"/>
        <w:spacing w:before="112" w:line="249" w:lineRule="auto"/>
        <w:ind w:left="416" w:right="249" w:hanging="286"/>
        <w:contextualSpacing w:val="0"/>
        <w:jc w:val="both"/>
        <w:rPr>
          <w:sz w:val="24"/>
        </w:rPr>
      </w:pPr>
      <w:r>
        <w:rPr>
          <w:sz w:val="24"/>
        </w:rPr>
        <w:t xml:space="preserve">di osservare tutte le norme dettate in materia di sicurezza dei lavoratori, in particolare di rispettare tutti gli obblighi in materia di sicurezza e condizioni nei luoghi di lavoro ex </w:t>
      </w:r>
      <w:proofErr w:type="spellStart"/>
      <w:r>
        <w:rPr>
          <w:sz w:val="24"/>
        </w:rPr>
        <w:t>D.Lgs</w:t>
      </w:r>
      <w:proofErr w:type="spellEnd"/>
      <w:r>
        <w:rPr>
          <w:sz w:val="24"/>
        </w:rPr>
        <w:t xml:space="preserve"> 81/2008;</w:t>
      </w:r>
    </w:p>
    <w:p w:rsidR="00044962" w:rsidRDefault="00044962" w:rsidP="00044962">
      <w:pPr>
        <w:pStyle w:val="Paragrafoelenco"/>
        <w:widowControl w:val="0"/>
        <w:numPr>
          <w:ilvl w:val="0"/>
          <w:numId w:val="21"/>
        </w:numPr>
        <w:tabs>
          <w:tab w:val="left" w:pos="397"/>
        </w:tabs>
        <w:autoSpaceDE w:val="0"/>
        <w:autoSpaceDN w:val="0"/>
        <w:spacing w:before="111" w:line="249" w:lineRule="auto"/>
        <w:ind w:left="416" w:right="248" w:hanging="286"/>
        <w:contextualSpacing w:val="0"/>
        <w:jc w:val="both"/>
        <w:rPr>
          <w:sz w:val="24"/>
        </w:rPr>
      </w:pPr>
      <w:r>
        <w:rPr>
          <w:sz w:val="24"/>
        </w:rPr>
        <w:t>di assumere a proprio carico tutti gli oneri retributivi, assicurativi e previdenziali di legge e di applicare nel trattamento economico dei propri lavoratori la retribuzione richiesta dalla legge e dai CCNL</w:t>
      </w:r>
      <w:r>
        <w:rPr>
          <w:spacing w:val="-7"/>
          <w:sz w:val="24"/>
        </w:rPr>
        <w:t xml:space="preserve"> </w:t>
      </w:r>
      <w:r>
        <w:rPr>
          <w:sz w:val="24"/>
        </w:rPr>
        <w:t>applicabili;</w:t>
      </w:r>
    </w:p>
    <w:p w:rsidR="00044962" w:rsidRDefault="00044962" w:rsidP="00044962">
      <w:pPr>
        <w:pStyle w:val="Paragrafoelenco"/>
        <w:widowControl w:val="0"/>
        <w:numPr>
          <w:ilvl w:val="0"/>
          <w:numId w:val="21"/>
        </w:numPr>
        <w:tabs>
          <w:tab w:val="left" w:pos="397"/>
        </w:tabs>
        <w:autoSpaceDE w:val="0"/>
        <w:autoSpaceDN w:val="0"/>
        <w:spacing w:before="113" w:line="249" w:lineRule="auto"/>
        <w:ind w:left="416" w:right="250" w:hanging="286"/>
        <w:contextualSpacing w:val="0"/>
        <w:jc w:val="both"/>
        <w:rPr>
          <w:sz w:val="24"/>
        </w:rPr>
      </w:pPr>
      <w:r>
        <w:rPr>
          <w:sz w:val="24"/>
        </w:rPr>
        <w:t>di aver preso visione, di sottoscrivere per accettazione e di obbligarsi all’osservanza di tutte le disposizioni, nessuna esclusa, previste dalla lettera di invito e di accettare in particolare le penalità</w:t>
      </w:r>
      <w:r>
        <w:rPr>
          <w:spacing w:val="-2"/>
          <w:sz w:val="24"/>
        </w:rPr>
        <w:t xml:space="preserve"> </w:t>
      </w:r>
      <w:r>
        <w:rPr>
          <w:sz w:val="24"/>
        </w:rPr>
        <w:t>previste;</w:t>
      </w:r>
    </w:p>
    <w:p w:rsidR="00044962" w:rsidRDefault="00044962" w:rsidP="00044962">
      <w:pPr>
        <w:pStyle w:val="Paragrafoelenco"/>
        <w:widowControl w:val="0"/>
        <w:numPr>
          <w:ilvl w:val="0"/>
          <w:numId w:val="21"/>
        </w:numPr>
        <w:tabs>
          <w:tab w:val="left" w:pos="460"/>
        </w:tabs>
        <w:autoSpaceDE w:val="0"/>
        <w:autoSpaceDN w:val="0"/>
        <w:spacing w:before="111" w:line="247" w:lineRule="auto"/>
        <w:ind w:left="416" w:right="254" w:hanging="286"/>
        <w:contextualSpacing w:val="0"/>
        <w:jc w:val="both"/>
        <w:rPr>
          <w:sz w:val="24"/>
        </w:rPr>
      </w:pPr>
      <w:r>
        <w:rPr>
          <w:sz w:val="24"/>
        </w:rPr>
        <w:t xml:space="preserve">di acconsentire ai sensi e per gli effetti del </w:t>
      </w:r>
      <w:proofErr w:type="spellStart"/>
      <w:r>
        <w:rPr>
          <w:sz w:val="24"/>
        </w:rPr>
        <w:t>D.Lgs</w:t>
      </w:r>
      <w:proofErr w:type="spellEnd"/>
      <w:r>
        <w:rPr>
          <w:sz w:val="24"/>
        </w:rPr>
        <w:t xml:space="preserve"> 196/2003 e ss. mm. ii. al trattamento dei dati per la presente</w:t>
      </w:r>
      <w:r>
        <w:rPr>
          <w:spacing w:val="-9"/>
          <w:sz w:val="24"/>
        </w:rPr>
        <w:t xml:space="preserve"> </w:t>
      </w:r>
      <w:r>
        <w:rPr>
          <w:sz w:val="24"/>
        </w:rPr>
        <w:t>procedura;</w:t>
      </w:r>
    </w:p>
    <w:p w:rsidR="00044962" w:rsidRDefault="00044962" w:rsidP="00044962">
      <w:pPr>
        <w:pStyle w:val="Paragrafoelenco"/>
        <w:widowControl w:val="0"/>
        <w:numPr>
          <w:ilvl w:val="0"/>
          <w:numId w:val="21"/>
        </w:numPr>
        <w:tabs>
          <w:tab w:val="left" w:pos="431"/>
          <w:tab w:val="left" w:pos="7157"/>
          <w:tab w:val="left" w:pos="9591"/>
        </w:tabs>
        <w:autoSpaceDE w:val="0"/>
        <w:autoSpaceDN w:val="0"/>
        <w:spacing w:before="111" w:line="249" w:lineRule="auto"/>
        <w:ind w:left="416" w:right="446" w:hanging="286"/>
        <w:contextualSpacing w:val="0"/>
        <w:rPr>
          <w:sz w:val="24"/>
        </w:rPr>
      </w:pPr>
      <w:r>
        <w:rPr>
          <w:sz w:val="24"/>
        </w:rPr>
        <w:t>di essere iscritto alla Camera di Commercio</w:t>
      </w:r>
      <w:r>
        <w:rPr>
          <w:spacing w:val="41"/>
          <w:sz w:val="24"/>
        </w:rPr>
        <w:t xml:space="preserve"> </w:t>
      </w:r>
      <w:r>
        <w:rPr>
          <w:sz w:val="24"/>
        </w:rPr>
        <w:t>di</w:t>
      </w:r>
      <w:r>
        <w:rPr>
          <w:spacing w:val="6"/>
          <w:sz w:val="24"/>
        </w:rPr>
        <w:t xml:space="preserve"> </w:t>
      </w:r>
      <w:r>
        <w:rPr>
          <w:sz w:val="24"/>
        </w:rPr>
        <w:t>_</w:t>
      </w:r>
      <w:r>
        <w:rPr>
          <w:sz w:val="24"/>
          <w:u w:val="single"/>
        </w:rPr>
        <w:t xml:space="preserve"> </w:t>
      </w:r>
      <w:r>
        <w:rPr>
          <w:sz w:val="24"/>
          <w:u w:val="single"/>
        </w:rPr>
        <w:tab/>
      </w:r>
      <w:r>
        <w:rPr>
          <w:sz w:val="24"/>
        </w:rPr>
        <w:t>,</w:t>
      </w:r>
      <w:r>
        <w:rPr>
          <w:spacing w:val="7"/>
          <w:sz w:val="24"/>
        </w:rPr>
        <w:t xml:space="preserve"> </w:t>
      </w:r>
      <w:r>
        <w:rPr>
          <w:sz w:val="24"/>
        </w:rPr>
        <w:t>con</w:t>
      </w:r>
      <w:r>
        <w:rPr>
          <w:spacing w:val="6"/>
          <w:sz w:val="24"/>
        </w:rPr>
        <w:t xml:space="preserve"> </w:t>
      </w:r>
      <w:r>
        <w:rPr>
          <w:sz w:val="24"/>
        </w:rPr>
        <w:t>n°</w:t>
      </w:r>
      <w:r>
        <w:rPr>
          <w:sz w:val="24"/>
          <w:u w:val="single"/>
        </w:rPr>
        <w:t xml:space="preserve"> </w:t>
      </w:r>
      <w:r>
        <w:rPr>
          <w:sz w:val="24"/>
          <w:u w:val="single"/>
        </w:rPr>
        <w:tab/>
      </w:r>
      <w:r>
        <w:rPr>
          <w:sz w:val="24"/>
        </w:rPr>
        <w:t xml:space="preserve"> (si allega copia del certificato di iscrizione alla Camera di</w:t>
      </w:r>
      <w:r>
        <w:rPr>
          <w:spacing w:val="-27"/>
          <w:sz w:val="24"/>
        </w:rPr>
        <w:t xml:space="preserve"> </w:t>
      </w:r>
      <w:r>
        <w:rPr>
          <w:sz w:val="24"/>
        </w:rPr>
        <w:t>Commercio);</w:t>
      </w:r>
    </w:p>
    <w:p w:rsidR="00044962" w:rsidRDefault="00044962" w:rsidP="00044962">
      <w:pPr>
        <w:pStyle w:val="Paragrafoelenco"/>
        <w:widowControl w:val="0"/>
        <w:numPr>
          <w:ilvl w:val="0"/>
          <w:numId w:val="21"/>
        </w:numPr>
        <w:tabs>
          <w:tab w:val="left" w:pos="527"/>
          <w:tab w:val="left" w:pos="7983"/>
        </w:tabs>
        <w:autoSpaceDE w:val="0"/>
        <w:autoSpaceDN w:val="0"/>
        <w:spacing w:before="110" w:line="249" w:lineRule="auto"/>
        <w:ind w:left="416" w:right="255" w:hanging="286"/>
        <w:contextualSpacing w:val="0"/>
        <w:jc w:val="both"/>
        <w:rPr>
          <w:sz w:val="24"/>
        </w:rPr>
      </w:pPr>
      <w:r>
        <w:rPr>
          <w:sz w:val="24"/>
        </w:rPr>
        <w:t xml:space="preserve">di autorizzare la stazione appaltante ad effettuare le comunicazioni di cui all’articolo 80 del </w:t>
      </w:r>
      <w:proofErr w:type="spellStart"/>
      <w:r>
        <w:rPr>
          <w:sz w:val="24"/>
        </w:rPr>
        <w:t>D.Lgs</w:t>
      </w:r>
      <w:proofErr w:type="spellEnd"/>
      <w:r>
        <w:rPr>
          <w:sz w:val="24"/>
        </w:rPr>
        <w:t xml:space="preserve"> 50/2016 al seguente indirizzo</w:t>
      </w:r>
      <w:r>
        <w:rPr>
          <w:spacing w:val="-17"/>
          <w:sz w:val="24"/>
        </w:rPr>
        <w:t xml:space="preserve"> </w:t>
      </w:r>
      <w:r>
        <w:rPr>
          <w:sz w:val="24"/>
        </w:rPr>
        <w:t xml:space="preserve">mail </w:t>
      </w:r>
      <w:r>
        <w:rPr>
          <w:sz w:val="24"/>
          <w:u w:val="single"/>
        </w:rPr>
        <w:t xml:space="preserve"> </w:t>
      </w:r>
      <w:r>
        <w:rPr>
          <w:sz w:val="24"/>
          <w:u w:val="single"/>
        </w:rPr>
        <w:tab/>
      </w:r>
    </w:p>
    <w:p w:rsidR="00044962" w:rsidRDefault="00044962" w:rsidP="003F6076">
      <w:pPr>
        <w:pStyle w:val="Corpotesto0"/>
        <w:tabs>
          <w:tab w:val="left" w:pos="591"/>
          <w:tab w:val="left" w:pos="1431"/>
          <w:tab w:val="left" w:pos="2609"/>
          <w:tab w:val="left" w:pos="3173"/>
          <w:tab w:val="left" w:pos="4510"/>
          <w:tab w:val="left" w:pos="4966"/>
          <w:tab w:val="left" w:pos="5959"/>
          <w:tab w:val="left" w:pos="6415"/>
          <w:tab w:val="left" w:pos="7203"/>
          <w:tab w:val="left" w:pos="7661"/>
          <w:tab w:val="left" w:pos="8652"/>
          <w:tab w:val="left" w:pos="9214"/>
        </w:tabs>
        <w:spacing w:before="148" w:line="249" w:lineRule="auto"/>
        <w:ind w:left="125" w:right="250" w:hanging="10"/>
        <w:rPr>
          <w:rFonts w:ascii="Lucida Sans Unicode" w:hAnsi="Lucida Sans Unicode" w:cs="Lucida Sans Unicode"/>
          <w:b/>
        </w:rPr>
      </w:pPr>
      <w:r w:rsidRPr="0034711F">
        <w:rPr>
          <w:rFonts w:ascii="Lucida Sans Unicode" w:hAnsi="Lucida Sans Unicode" w:cs="Lucida Sans Unicode"/>
          <w:b/>
        </w:rPr>
        <w:t>Si</w:t>
      </w:r>
      <w:r w:rsidRPr="0034711F">
        <w:rPr>
          <w:rFonts w:ascii="Lucida Sans Unicode" w:hAnsi="Lucida Sans Unicode" w:cs="Lucida Sans Unicode"/>
          <w:b/>
        </w:rPr>
        <w:tab/>
        <w:t>allega</w:t>
      </w:r>
      <w:r w:rsidRPr="0034711F">
        <w:rPr>
          <w:rFonts w:ascii="Lucida Sans Unicode" w:hAnsi="Lucida Sans Unicode" w:cs="Lucida Sans Unicode"/>
          <w:b/>
        </w:rPr>
        <w:tab/>
        <w:t>fotocopia</w:t>
      </w:r>
      <w:r w:rsidRPr="0034711F">
        <w:rPr>
          <w:rFonts w:ascii="Lucida Sans Unicode" w:hAnsi="Lucida Sans Unicode" w:cs="Lucida Sans Unicode"/>
          <w:b/>
        </w:rPr>
        <w:tab/>
        <w:t>del</w:t>
      </w:r>
      <w:r w:rsidRPr="0034711F">
        <w:rPr>
          <w:rFonts w:ascii="Lucida Sans Unicode" w:hAnsi="Lucida Sans Unicode" w:cs="Lucida Sans Unicode"/>
          <w:b/>
        </w:rPr>
        <w:tab/>
        <w:t>documento</w:t>
      </w:r>
      <w:r w:rsidRPr="0034711F">
        <w:rPr>
          <w:rFonts w:ascii="Lucida Sans Unicode" w:hAnsi="Lucida Sans Unicode" w:cs="Lucida Sans Unicode"/>
          <w:b/>
        </w:rPr>
        <w:tab/>
        <w:t>di</w:t>
      </w:r>
      <w:r w:rsidRPr="0034711F">
        <w:rPr>
          <w:rFonts w:ascii="Lucida Sans Unicode" w:hAnsi="Lucida Sans Unicode" w:cs="Lucida Sans Unicode"/>
          <w:b/>
        </w:rPr>
        <w:tab/>
        <w:t>identità</w:t>
      </w:r>
      <w:r w:rsidRPr="0034711F">
        <w:rPr>
          <w:rFonts w:ascii="Lucida Sans Unicode" w:hAnsi="Lucida Sans Unicode" w:cs="Lucida Sans Unicode"/>
          <w:b/>
        </w:rPr>
        <w:tab/>
        <w:t>in</w:t>
      </w:r>
      <w:r w:rsidRPr="0034711F">
        <w:rPr>
          <w:rFonts w:ascii="Lucida Sans Unicode" w:hAnsi="Lucida Sans Unicode" w:cs="Lucida Sans Unicode"/>
          <w:b/>
        </w:rPr>
        <w:tab/>
        <w:t>corso</w:t>
      </w:r>
      <w:r w:rsidRPr="0034711F">
        <w:rPr>
          <w:rFonts w:ascii="Lucida Sans Unicode" w:hAnsi="Lucida Sans Unicode" w:cs="Lucida Sans Unicode"/>
          <w:b/>
        </w:rPr>
        <w:tab/>
        <w:t>di</w:t>
      </w:r>
      <w:r w:rsidRPr="0034711F">
        <w:rPr>
          <w:rFonts w:ascii="Lucida Sans Unicode" w:hAnsi="Lucida Sans Unicode" w:cs="Lucida Sans Unicode"/>
          <w:b/>
        </w:rPr>
        <w:tab/>
        <w:t>validità</w:t>
      </w:r>
      <w:r w:rsidRPr="0034711F">
        <w:rPr>
          <w:rFonts w:ascii="Lucida Sans Unicode" w:hAnsi="Lucida Sans Unicode" w:cs="Lucida Sans Unicode"/>
          <w:b/>
        </w:rPr>
        <w:tab/>
        <w:t>del</w:t>
      </w:r>
      <w:r w:rsidRPr="0034711F">
        <w:rPr>
          <w:rFonts w:ascii="Lucida Sans Unicode" w:hAnsi="Lucida Sans Unicode" w:cs="Lucida Sans Unicode"/>
          <w:b/>
        </w:rPr>
        <w:tab/>
        <w:t>legale rappresentante/procuratore/titolare</w:t>
      </w:r>
    </w:p>
    <w:p w:rsidR="003F6076" w:rsidRPr="003F6076" w:rsidRDefault="003F6076" w:rsidP="003F6076">
      <w:pPr>
        <w:pStyle w:val="Corpotesto0"/>
        <w:tabs>
          <w:tab w:val="left" w:pos="591"/>
          <w:tab w:val="left" w:pos="1431"/>
          <w:tab w:val="left" w:pos="2609"/>
          <w:tab w:val="left" w:pos="3173"/>
          <w:tab w:val="left" w:pos="4510"/>
          <w:tab w:val="left" w:pos="4966"/>
          <w:tab w:val="left" w:pos="5959"/>
          <w:tab w:val="left" w:pos="6415"/>
          <w:tab w:val="left" w:pos="7203"/>
          <w:tab w:val="left" w:pos="7661"/>
          <w:tab w:val="left" w:pos="8652"/>
          <w:tab w:val="left" w:pos="9214"/>
        </w:tabs>
        <w:spacing w:before="148" w:line="249" w:lineRule="auto"/>
        <w:ind w:left="125" w:right="250" w:hanging="10"/>
        <w:rPr>
          <w:rFonts w:ascii="Lucida Sans Unicode" w:hAnsi="Lucida Sans Unicode" w:cs="Lucida Sans Unicode"/>
          <w:b/>
        </w:rPr>
      </w:pPr>
    </w:p>
    <w:p w:rsidR="00044962" w:rsidRPr="003F6076" w:rsidRDefault="00044962" w:rsidP="003F6076">
      <w:pPr>
        <w:pStyle w:val="Corpotesto0"/>
        <w:tabs>
          <w:tab w:val="left" w:pos="3329"/>
          <w:tab w:val="left" w:pos="6329"/>
        </w:tabs>
        <w:spacing w:before="90"/>
        <w:ind w:left="116"/>
        <w:rPr>
          <w:rFonts w:ascii="Lucida Sans Unicode" w:hAnsi="Lucida Sans Unicode" w:cs="Lucida Sans Unicode"/>
        </w:rPr>
      </w:pPr>
      <w:r w:rsidRPr="0034711F">
        <w:rPr>
          <w:rFonts w:ascii="Lucida Sans Unicode" w:hAnsi="Lucida Sans Unicode" w:cs="Lucida Sans Unicode"/>
        </w:rPr>
        <w:t>Data</w:t>
      </w:r>
      <w:r w:rsidRPr="0034711F">
        <w:rPr>
          <w:rFonts w:ascii="Lucida Sans Unicode" w:hAnsi="Lucida Sans Unicode" w:cs="Lucida Sans Unicode"/>
          <w:u w:val="single"/>
        </w:rPr>
        <w:t xml:space="preserve"> </w:t>
      </w:r>
      <w:r w:rsidRPr="0034711F">
        <w:rPr>
          <w:rFonts w:ascii="Lucida Sans Unicode" w:hAnsi="Lucida Sans Unicode" w:cs="Lucida Sans Unicode"/>
          <w:u w:val="single"/>
        </w:rPr>
        <w:tab/>
      </w:r>
      <w:r w:rsidRPr="0034711F">
        <w:rPr>
          <w:rFonts w:ascii="Lucida Sans Unicode" w:hAnsi="Lucida Sans Unicode" w:cs="Lucida Sans Unicode"/>
        </w:rPr>
        <w:tab/>
        <w:t>Firma del dichiarante</w:t>
      </w:r>
    </w:p>
    <w:p w:rsidR="00044962" w:rsidRPr="0034711F" w:rsidRDefault="003F6076" w:rsidP="00044962">
      <w:pPr>
        <w:pStyle w:val="Corpotesto0"/>
        <w:spacing w:before="7"/>
        <w:rPr>
          <w:rFonts w:ascii="Lucida Sans Unicode" w:hAnsi="Lucida Sans Unicode" w:cs="Lucida Sans Unicode"/>
          <w:sz w:val="25"/>
        </w:rPr>
      </w:pPr>
      <w:r>
        <w:rPr>
          <w:rFonts w:ascii="Lucida Sans Unicode" w:hAnsi="Lucida Sans Unicode" w:cs="Lucida Sans Unicode"/>
          <w:noProof/>
          <w:sz w:val="25"/>
        </w:rPr>
        <w:pict>
          <v:shapetype id="_x0000_t32" coordsize="21600,21600" o:spt="32" o:oned="t" path="m,l21600,21600e" filled="f">
            <v:path arrowok="t" fillok="f" o:connecttype="none"/>
            <o:lock v:ext="edit" shapetype="t"/>
          </v:shapetype>
          <v:shape id="_x0000_s1037" type="#_x0000_t32" style="position:absolute;margin-left:283.4pt;margin-top:19.95pt;width:179.25pt;height:0;z-index:251665408" o:connectortype="straight"/>
        </w:pict>
      </w:r>
      <w:r>
        <w:rPr>
          <w:rFonts w:ascii="Lucida Sans Unicode" w:hAnsi="Lucida Sans Unicode" w:cs="Lucida Sans Unicode"/>
          <w:sz w:val="25"/>
        </w:rPr>
        <w:t xml:space="preserve">                                                                       </w:t>
      </w:r>
      <w:bookmarkStart w:id="1" w:name="_GoBack"/>
      <w:bookmarkEnd w:id="1"/>
    </w:p>
    <w:sectPr w:rsidR="00044962" w:rsidRPr="0034711F" w:rsidSect="003503A0">
      <w:headerReference w:type="default" r:id="rId9"/>
      <w:footerReference w:type="default" r:id="rId10"/>
      <w:pgSz w:w="11906" w:h="16838" w:code="9"/>
      <w:pgMar w:top="142" w:right="851" w:bottom="1134" w:left="992" w:header="907"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9E" w:rsidRDefault="00120C9E">
      <w:r>
        <w:separator/>
      </w:r>
    </w:p>
  </w:endnote>
  <w:endnote w:type="continuationSeparator" w:id="0">
    <w:p w:rsidR="00120C9E" w:rsidRDefault="0012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ED" w:rsidRDefault="00895AED">
    <w:pPr>
      <w:pStyle w:val="Pidipagina"/>
      <w:tabs>
        <w:tab w:val="clear" w:pos="9638"/>
      </w:tabs>
      <w:ind w:right="-144"/>
      <w:rPr>
        <w:sz w:val="16"/>
      </w:rPr>
    </w:pPr>
  </w:p>
  <w:p w:rsidR="00895AED" w:rsidRDefault="00895AED">
    <w:pPr>
      <w:pStyle w:val="Titolo2"/>
      <w:jc w:val="left"/>
      <w:rPr>
        <w:rFonts w:ascii="Verdana" w:hAnsi="Verdana"/>
      </w:rPr>
    </w:pPr>
  </w:p>
  <w:p w:rsidR="00895AED" w:rsidRDefault="00895AED">
    <w:pPr>
      <w:pStyle w:val="Titolo2"/>
      <w:ind w:left="1134" w:firstLine="142"/>
      <w:jc w:val="left"/>
      <w:rPr>
        <w:rFonts w:ascii="Verdana" w:hAnsi="Verdana"/>
        <w:i w:val="0"/>
        <w:iCs/>
      </w:rPr>
    </w:pPr>
  </w:p>
  <w:p w:rsidR="00B43A4D" w:rsidRPr="00142FCA" w:rsidRDefault="00B43A4D" w:rsidP="00B43A4D">
    <w:pPr>
      <w:pStyle w:val="Titolo2"/>
      <w:ind w:left="1134"/>
      <w:jc w:val="left"/>
      <w:rPr>
        <w:rFonts w:ascii="Verdana" w:hAnsi="Verdana"/>
        <w:i w:val="0"/>
        <w:iCs/>
        <w:szCs w:val="16"/>
      </w:rPr>
    </w:pPr>
    <w:r w:rsidRPr="00142FCA">
      <w:rPr>
        <w:rFonts w:ascii="Verdana" w:hAnsi="Verdana"/>
        <w:i w:val="0"/>
        <w:iCs/>
        <w:szCs w:val="16"/>
      </w:rPr>
      <w:t xml:space="preserve">Sede: Via </w:t>
    </w:r>
    <w:r>
      <w:rPr>
        <w:rFonts w:ascii="Verdana" w:hAnsi="Verdana"/>
        <w:i w:val="0"/>
        <w:iCs/>
        <w:szCs w:val="16"/>
      </w:rPr>
      <w:t xml:space="preserve">Padre Cagni </w:t>
    </w:r>
    <w:r w:rsidRPr="00142FCA">
      <w:rPr>
        <w:rFonts w:ascii="Verdana" w:hAnsi="Verdana"/>
        <w:i w:val="0"/>
        <w:iCs/>
        <w:szCs w:val="16"/>
      </w:rPr>
      <w:t xml:space="preserve"> </w:t>
    </w:r>
    <w:r>
      <w:rPr>
        <w:rFonts w:ascii="Verdana" w:hAnsi="Verdana"/>
        <w:i w:val="0"/>
        <w:iCs/>
        <w:szCs w:val="16"/>
      </w:rPr>
      <w:t xml:space="preserve">- </w:t>
    </w:r>
    <w:r w:rsidRPr="00142FCA">
      <w:rPr>
        <w:rFonts w:ascii="Verdana" w:hAnsi="Verdana"/>
        <w:i w:val="0"/>
        <w:iCs/>
        <w:szCs w:val="16"/>
      </w:rPr>
      <w:t>250</w:t>
    </w:r>
    <w:r>
      <w:rPr>
        <w:rFonts w:ascii="Verdana" w:hAnsi="Verdana"/>
        <w:i w:val="0"/>
        <w:iCs/>
        <w:szCs w:val="16"/>
      </w:rPr>
      <w:t xml:space="preserve">5 </w:t>
    </w:r>
    <w:r w:rsidRPr="00142FCA">
      <w:rPr>
        <w:rFonts w:ascii="Verdana" w:hAnsi="Verdana"/>
        <w:i w:val="0"/>
        <w:iCs/>
        <w:szCs w:val="16"/>
      </w:rPr>
      <w:t xml:space="preserve"> </w:t>
    </w:r>
    <w:r>
      <w:rPr>
        <w:rFonts w:ascii="Verdana" w:hAnsi="Verdana"/>
        <w:i w:val="0"/>
        <w:iCs/>
        <w:szCs w:val="16"/>
      </w:rPr>
      <w:t xml:space="preserve">PISOGNE </w:t>
    </w:r>
    <w:r w:rsidRPr="00142FCA">
      <w:rPr>
        <w:rFonts w:ascii="Verdana" w:hAnsi="Verdana"/>
        <w:i w:val="0"/>
        <w:iCs/>
        <w:szCs w:val="16"/>
      </w:rPr>
      <w:t xml:space="preserve"> (BS) Tel. 0364</w:t>
    </w:r>
    <w:r>
      <w:rPr>
        <w:rFonts w:ascii="Verdana" w:hAnsi="Verdana"/>
        <w:i w:val="0"/>
        <w:iCs/>
        <w:szCs w:val="16"/>
      </w:rPr>
      <w:t xml:space="preserve">880416  </w:t>
    </w:r>
    <w:r w:rsidRPr="00142FCA">
      <w:rPr>
        <w:rFonts w:ascii="Verdana" w:hAnsi="Verdana"/>
        <w:i w:val="0"/>
        <w:iCs/>
        <w:szCs w:val="16"/>
      </w:rPr>
      <w:t xml:space="preserve">e-mail: </w:t>
    </w:r>
    <w:r>
      <w:t>bsic82000e@istruzione.it</w:t>
    </w:r>
  </w:p>
  <w:p w:rsidR="00895AED" w:rsidRDefault="00895AED" w:rsidP="00B43A4D">
    <w:pPr>
      <w:pStyle w:val="Titolo2"/>
      <w:ind w:left="1134"/>
      <w:jc w:val="left"/>
    </w:pPr>
    <w:r w:rsidRPr="00142FCA">
      <w:rPr>
        <w:rFonts w:ascii="Verdana" w:hAnsi="Verdana"/>
        <w:i w:val="0"/>
        <w:iCs/>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9E" w:rsidRDefault="00120C9E">
      <w:r>
        <w:separator/>
      </w:r>
    </w:p>
  </w:footnote>
  <w:footnote w:type="continuationSeparator" w:id="0">
    <w:p w:rsidR="00120C9E" w:rsidRDefault="0012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4D" w:rsidRDefault="00BD073F" w:rsidP="00B43A4D">
    <w:r>
      <w:rPr>
        <w:noProof/>
      </w:rPr>
      <w:drawing>
        <wp:anchor distT="0" distB="0" distL="114300" distR="114300" simplePos="0" relativeHeight="251658240" behindDoc="0" locked="0" layoutInCell="1" allowOverlap="1" wp14:anchorId="7C956996" wp14:editId="0B008FAA">
          <wp:simplePos x="0" y="0"/>
          <wp:positionH relativeFrom="column">
            <wp:posOffset>2684780</wp:posOffset>
          </wp:positionH>
          <wp:positionV relativeFrom="paragraph">
            <wp:posOffset>909955</wp:posOffset>
          </wp:positionV>
          <wp:extent cx="1306830" cy="428625"/>
          <wp:effectExtent l="19050" t="0" r="7620" b="0"/>
          <wp:wrapNone/>
          <wp:docPr id="2" name="Immagine 2" descr="Ministero dell'Istruzione, dell'Università e della Ricerca">
            <a:hlinkClick xmlns:a="http://schemas.openxmlformats.org/drawingml/2006/main" r:id="rId1" tooltip="&quot;Home del porta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nistero dell'Istruzione, dell'Università e della Ricerca">
                    <a:hlinkClick r:id="rId1" tooltip="&quot;Home del portale&quot;"/>
                  </pic:cNvPr>
                  <pic:cNvPicPr>
                    <a:picLocks noChangeAspect="1" noChangeArrowheads="1"/>
                  </pic:cNvPicPr>
                </pic:nvPicPr>
                <pic:blipFill>
                  <a:blip r:embed="rId2" r:link="rId3"/>
                  <a:srcRect/>
                  <a:stretch>
                    <a:fillRect/>
                  </a:stretch>
                </pic:blipFill>
                <pic:spPr bwMode="auto">
                  <a:xfrm>
                    <a:off x="0" y="0"/>
                    <a:ext cx="1306830" cy="428625"/>
                  </a:xfrm>
                  <a:prstGeom prst="rect">
                    <a:avLst/>
                  </a:prstGeom>
                  <a:noFill/>
                </pic:spPr>
              </pic:pic>
            </a:graphicData>
          </a:graphic>
        </wp:anchor>
      </w:drawing>
    </w:r>
    <w:r w:rsidR="00B43A4D">
      <w:rPr>
        <w:noProof/>
      </w:rPr>
      <w:drawing>
        <wp:inline distT="0" distB="0" distL="0" distR="0" wp14:anchorId="2F941D17" wp14:editId="602CB4E6">
          <wp:extent cx="5553075" cy="1057275"/>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3075" cy="1057275"/>
                  </a:xfrm>
                  <a:prstGeom prst="rect">
                    <a:avLst/>
                  </a:prstGeom>
                  <a:noFill/>
                  <a:ln>
                    <a:noFill/>
                  </a:ln>
                </pic:spPr>
              </pic:pic>
            </a:graphicData>
          </a:graphic>
        </wp:inline>
      </w:drawing>
    </w:r>
  </w:p>
  <w:tbl>
    <w:tblPr>
      <w:tblW w:w="10065" w:type="dxa"/>
      <w:tblInd w:w="70" w:type="dxa"/>
      <w:tblBorders>
        <w:bottom w:val="thinThickLargeGap" w:sz="12" w:space="0" w:color="339966"/>
      </w:tblBorders>
      <w:tblLayout w:type="fixed"/>
      <w:tblCellMar>
        <w:left w:w="70" w:type="dxa"/>
        <w:right w:w="70" w:type="dxa"/>
      </w:tblCellMar>
      <w:tblLook w:val="0000" w:firstRow="0" w:lastRow="0" w:firstColumn="0" w:lastColumn="0" w:noHBand="0" w:noVBand="0"/>
    </w:tblPr>
    <w:tblGrid>
      <w:gridCol w:w="10065"/>
    </w:tblGrid>
    <w:tr w:rsidR="00B43A4D" w:rsidTr="00034F51">
      <w:trPr>
        <w:cantSplit/>
        <w:trHeight w:val="1320"/>
      </w:trPr>
      <w:tc>
        <w:tcPr>
          <w:tcW w:w="10065" w:type="dxa"/>
          <w:vAlign w:val="center"/>
        </w:tcPr>
        <w:p w:rsidR="00B43A4D" w:rsidRDefault="00B43A4D" w:rsidP="00034F51">
          <w:pPr>
            <w:pStyle w:val="Intestazione"/>
            <w:jc w:val="center"/>
            <w:rPr>
              <w:rFonts w:ascii="Comic Sans MS" w:hAnsi="Comic Sans MS"/>
              <w:i/>
              <w:sz w:val="28"/>
            </w:rPr>
          </w:pPr>
        </w:p>
        <w:p w:rsidR="00B43A4D" w:rsidRDefault="00B43A4D" w:rsidP="00034F51">
          <w:pPr>
            <w:pStyle w:val="Intestazione"/>
            <w:jc w:val="center"/>
            <w:rPr>
              <w:rFonts w:ascii="Verdana" w:hAnsi="Verdana"/>
              <w:b/>
              <w:bCs/>
              <w:iCs/>
              <w:sz w:val="24"/>
            </w:rPr>
          </w:pPr>
          <w:r>
            <w:rPr>
              <w:rFonts w:ascii="Verdana" w:hAnsi="Verdana"/>
              <w:b/>
              <w:bCs/>
              <w:iCs/>
              <w:sz w:val="24"/>
            </w:rPr>
            <w:t>Ministero dell’Istruzione, dell’Università e della Ricerca</w:t>
          </w:r>
        </w:p>
        <w:p w:rsidR="00B43A4D" w:rsidRDefault="00B43A4D" w:rsidP="00034F51">
          <w:pPr>
            <w:pStyle w:val="Intestazione"/>
            <w:jc w:val="center"/>
            <w:rPr>
              <w:rFonts w:ascii="Verdana" w:hAnsi="Verdana"/>
              <w:iCs/>
              <w:sz w:val="24"/>
            </w:rPr>
          </w:pPr>
          <w:r>
            <w:rPr>
              <w:rFonts w:ascii="Verdana" w:hAnsi="Verdana"/>
              <w:iCs/>
              <w:sz w:val="24"/>
            </w:rPr>
            <w:t>Istituto Comprensivo “Ten. G. corna Pellegrini”</w:t>
          </w:r>
        </w:p>
        <w:p w:rsidR="00B43A4D" w:rsidRDefault="00B43A4D" w:rsidP="00034F51">
          <w:pPr>
            <w:pStyle w:val="Intestazione"/>
            <w:jc w:val="center"/>
            <w:rPr>
              <w:rFonts w:ascii="Verdana" w:hAnsi="Verdana"/>
              <w:b/>
              <w:iCs/>
              <w:sz w:val="16"/>
            </w:rPr>
          </w:pPr>
          <w:proofErr w:type="spellStart"/>
          <w:r>
            <w:rPr>
              <w:rFonts w:ascii="Verdana" w:hAnsi="Verdana"/>
              <w:bCs/>
            </w:rPr>
            <w:t>Cod.Min</w:t>
          </w:r>
          <w:proofErr w:type="spellEnd"/>
          <w:r>
            <w:rPr>
              <w:rFonts w:ascii="Verdana" w:hAnsi="Verdana"/>
              <w:bCs/>
            </w:rPr>
            <w:t>. bsic82000e</w:t>
          </w:r>
          <w:r w:rsidRPr="00B57B5B">
            <w:rPr>
              <w:rFonts w:ascii="Verdana" w:hAnsi="Verdana"/>
              <w:bCs/>
            </w:rPr>
            <w:t xml:space="preserve"> – Cod. </w:t>
          </w:r>
          <w:proofErr w:type="spellStart"/>
          <w:r w:rsidRPr="00B57B5B">
            <w:rPr>
              <w:rFonts w:ascii="Verdana" w:hAnsi="Verdana"/>
              <w:bCs/>
            </w:rPr>
            <w:t>Fisc</w:t>
          </w:r>
          <w:proofErr w:type="spellEnd"/>
          <w:r w:rsidRPr="00B57B5B">
            <w:rPr>
              <w:rFonts w:ascii="Verdana" w:hAnsi="Verdana"/>
              <w:bCs/>
            </w:rPr>
            <w:t xml:space="preserve">. </w:t>
          </w:r>
          <w:r>
            <w:rPr>
              <w:rFonts w:ascii="Verdana" w:hAnsi="Verdana"/>
              <w:bCs/>
            </w:rPr>
            <w:t>98093060170</w:t>
          </w:r>
          <w:r w:rsidRPr="00B57B5B">
            <w:rPr>
              <w:rFonts w:ascii="Verdana" w:hAnsi="Verdana"/>
              <w:bCs/>
            </w:rPr>
            <w:t xml:space="preserve"> </w:t>
          </w:r>
        </w:p>
      </w:tc>
    </w:tr>
  </w:tbl>
  <w:p w:rsidR="00895AED" w:rsidRDefault="00895AED" w:rsidP="00B43A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FB5"/>
    <w:multiLevelType w:val="hybridMultilevel"/>
    <w:tmpl w:val="5E1494BC"/>
    <w:lvl w:ilvl="0" w:tplc="D31C7AB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A6210E"/>
    <w:multiLevelType w:val="hybridMultilevel"/>
    <w:tmpl w:val="7DE8B714"/>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
    <w:nsid w:val="14121D6A"/>
    <w:multiLevelType w:val="hybridMultilevel"/>
    <w:tmpl w:val="215048C4"/>
    <w:lvl w:ilvl="0" w:tplc="F5CC4A4C">
      <w:start w:val="1"/>
      <w:numFmt w:val="decimal"/>
      <w:lvlText w:val="%1."/>
      <w:lvlJc w:val="left"/>
      <w:pPr>
        <w:ind w:left="130" w:hanging="420"/>
        <w:jc w:val="left"/>
      </w:pPr>
      <w:rPr>
        <w:rFonts w:ascii="Times New Roman" w:eastAsia="Times New Roman" w:hAnsi="Times New Roman" w:cs="Times New Roman" w:hint="default"/>
        <w:spacing w:val="-28"/>
        <w:w w:val="99"/>
        <w:sz w:val="24"/>
        <w:szCs w:val="24"/>
        <w:lang w:val="it-IT" w:eastAsia="it-IT" w:bidi="it-IT"/>
      </w:rPr>
    </w:lvl>
    <w:lvl w:ilvl="1" w:tplc="D4D6AAC8">
      <w:start w:val="1"/>
      <w:numFmt w:val="lowerLetter"/>
      <w:lvlText w:val="%2)"/>
      <w:lvlJc w:val="left"/>
      <w:pPr>
        <w:ind w:left="1186" w:hanging="348"/>
        <w:jc w:val="left"/>
      </w:pPr>
      <w:rPr>
        <w:rFonts w:ascii="Times New Roman" w:eastAsia="Times New Roman" w:hAnsi="Times New Roman" w:cs="Times New Roman" w:hint="default"/>
        <w:spacing w:val="-18"/>
        <w:w w:val="99"/>
        <w:sz w:val="24"/>
        <w:szCs w:val="24"/>
        <w:lang w:val="it-IT" w:eastAsia="it-IT" w:bidi="it-IT"/>
      </w:rPr>
    </w:lvl>
    <w:lvl w:ilvl="2" w:tplc="430A4D50">
      <w:numFmt w:val="bullet"/>
      <w:lvlText w:val="•"/>
      <w:lvlJc w:val="left"/>
      <w:pPr>
        <w:ind w:left="2164" w:hanging="348"/>
      </w:pPr>
      <w:rPr>
        <w:rFonts w:hint="default"/>
        <w:lang w:val="it-IT" w:eastAsia="it-IT" w:bidi="it-IT"/>
      </w:rPr>
    </w:lvl>
    <w:lvl w:ilvl="3" w:tplc="50CACBAA">
      <w:numFmt w:val="bullet"/>
      <w:lvlText w:val="•"/>
      <w:lvlJc w:val="left"/>
      <w:pPr>
        <w:ind w:left="3148" w:hanging="348"/>
      </w:pPr>
      <w:rPr>
        <w:rFonts w:hint="default"/>
        <w:lang w:val="it-IT" w:eastAsia="it-IT" w:bidi="it-IT"/>
      </w:rPr>
    </w:lvl>
    <w:lvl w:ilvl="4" w:tplc="B7F817EE">
      <w:numFmt w:val="bullet"/>
      <w:lvlText w:val="•"/>
      <w:lvlJc w:val="left"/>
      <w:pPr>
        <w:ind w:left="4133" w:hanging="348"/>
      </w:pPr>
      <w:rPr>
        <w:rFonts w:hint="default"/>
        <w:lang w:val="it-IT" w:eastAsia="it-IT" w:bidi="it-IT"/>
      </w:rPr>
    </w:lvl>
    <w:lvl w:ilvl="5" w:tplc="58E6DA9C">
      <w:numFmt w:val="bullet"/>
      <w:lvlText w:val="•"/>
      <w:lvlJc w:val="left"/>
      <w:pPr>
        <w:ind w:left="5117" w:hanging="348"/>
      </w:pPr>
      <w:rPr>
        <w:rFonts w:hint="default"/>
        <w:lang w:val="it-IT" w:eastAsia="it-IT" w:bidi="it-IT"/>
      </w:rPr>
    </w:lvl>
    <w:lvl w:ilvl="6" w:tplc="1A08F6E6">
      <w:numFmt w:val="bullet"/>
      <w:lvlText w:val="•"/>
      <w:lvlJc w:val="left"/>
      <w:pPr>
        <w:ind w:left="6101" w:hanging="348"/>
      </w:pPr>
      <w:rPr>
        <w:rFonts w:hint="default"/>
        <w:lang w:val="it-IT" w:eastAsia="it-IT" w:bidi="it-IT"/>
      </w:rPr>
    </w:lvl>
    <w:lvl w:ilvl="7" w:tplc="77B28790">
      <w:numFmt w:val="bullet"/>
      <w:lvlText w:val="•"/>
      <w:lvlJc w:val="left"/>
      <w:pPr>
        <w:ind w:left="7086" w:hanging="348"/>
      </w:pPr>
      <w:rPr>
        <w:rFonts w:hint="default"/>
        <w:lang w:val="it-IT" w:eastAsia="it-IT" w:bidi="it-IT"/>
      </w:rPr>
    </w:lvl>
    <w:lvl w:ilvl="8" w:tplc="27706A28">
      <w:numFmt w:val="bullet"/>
      <w:lvlText w:val="•"/>
      <w:lvlJc w:val="left"/>
      <w:pPr>
        <w:ind w:left="8070" w:hanging="348"/>
      </w:pPr>
      <w:rPr>
        <w:rFonts w:hint="default"/>
        <w:lang w:val="it-IT" w:eastAsia="it-IT" w:bidi="it-IT"/>
      </w:rPr>
    </w:lvl>
  </w:abstractNum>
  <w:abstractNum w:abstractNumId="3">
    <w:nsid w:val="1FF11319"/>
    <w:multiLevelType w:val="hybridMultilevel"/>
    <w:tmpl w:val="121AC732"/>
    <w:lvl w:ilvl="0" w:tplc="6FF220BA">
      <w:start w:val="1"/>
      <w:numFmt w:val="decimal"/>
      <w:lvlText w:val="%1."/>
      <w:lvlJc w:val="left"/>
      <w:pPr>
        <w:ind w:left="786"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3E37BB0"/>
    <w:multiLevelType w:val="hybridMultilevel"/>
    <w:tmpl w:val="697EA3A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nsid w:val="27231F1D"/>
    <w:multiLevelType w:val="hybridMultilevel"/>
    <w:tmpl w:val="8BEA192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2A261CE5"/>
    <w:multiLevelType w:val="hybridMultilevel"/>
    <w:tmpl w:val="425C2FE0"/>
    <w:lvl w:ilvl="0" w:tplc="04100005">
      <w:start w:val="1"/>
      <w:numFmt w:val="bullet"/>
      <w:lvlText w:val=""/>
      <w:lvlJc w:val="left"/>
      <w:pPr>
        <w:tabs>
          <w:tab w:val="num" w:pos="757"/>
        </w:tabs>
        <w:ind w:left="757"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2F737934"/>
    <w:multiLevelType w:val="hybridMultilevel"/>
    <w:tmpl w:val="33EC4B8C"/>
    <w:lvl w:ilvl="0" w:tplc="98FED372">
      <w:numFmt w:val="bullet"/>
      <w:lvlText w:val="o"/>
      <w:lvlJc w:val="left"/>
      <w:pPr>
        <w:ind w:left="1546" w:hanging="356"/>
      </w:pPr>
      <w:rPr>
        <w:rFonts w:ascii="Courier New" w:eastAsia="Courier New" w:hAnsi="Courier New" w:cs="Courier New" w:hint="default"/>
        <w:w w:val="100"/>
        <w:sz w:val="28"/>
        <w:szCs w:val="28"/>
        <w:lang w:val="it-IT" w:eastAsia="it-IT" w:bidi="it-IT"/>
      </w:rPr>
    </w:lvl>
    <w:lvl w:ilvl="1" w:tplc="5DAAA614">
      <w:numFmt w:val="bullet"/>
      <w:lvlText w:val="•"/>
      <w:lvlJc w:val="left"/>
      <w:pPr>
        <w:ind w:left="2389" w:hanging="356"/>
      </w:pPr>
      <w:rPr>
        <w:rFonts w:hint="default"/>
        <w:lang w:val="it-IT" w:eastAsia="it-IT" w:bidi="it-IT"/>
      </w:rPr>
    </w:lvl>
    <w:lvl w:ilvl="2" w:tplc="CBD8C09E">
      <w:numFmt w:val="bullet"/>
      <w:lvlText w:val="•"/>
      <w:lvlJc w:val="left"/>
      <w:pPr>
        <w:ind w:left="3239" w:hanging="356"/>
      </w:pPr>
      <w:rPr>
        <w:rFonts w:hint="default"/>
        <w:lang w:val="it-IT" w:eastAsia="it-IT" w:bidi="it-IT"/>
      </w:rPr>
    </w:lvl>
    <w:lvl w:ilvl="3" w:tplc="01928B76">
      <w:numFmt w:val="bullet"/>
      <w:lvlText w:val="•"/>
      <w:lvlJc w:val="left"/>
      <w:pPr>
        <w:ind w:left="4089" w:hanging="356"/>
      </w:pPr>
      <w:rPr>
        <w:rFonts w:hint="default"/>
        <w:lang w:val="it-IT" w:eastAsia="it-IT" w:bidi="it-IT"/>
      </w:rPr>
    </w:lvl>
    <w:lvl w:ilvl="4" w:tplc="C422EA48">
      <w:numFmt w:val="bullet"/>
      <w:lvlText w:val="•"/>
      <w:lvlJc w:val="left"/>
      <w:pPr>
        <w:ind w:left="4939" w:hanging="356"/>
      </w:pPr>
      <w:rPr>
        <w:rFonts w:hint="default"/>
        <w:lang w:val="it-IT" w:eastAsia="it-IT" w:bidi="it-IT"/>
      </w:rPr>
    </w:lvl>
    <w:lvl w:ilvl="5" w:tplc="826A95E6">
      <w:numFmt w:val="bullet"/>
      <w:lvlText w:val="•"/>
      <w:lvlJc w:val="left"/>
      <w:pPr>
        <w:ind w:left="5789" w:hanging="356"/>
      </w:pPr>
      <w:rPr>
        <w:rFonts w:hint="default"/>
        <w:lang w:val="it-IT" w:eastAsia="it-IT" w:bidi="it-IT"/>
      </w:rPr>
    </w:lvl>
    <w:lvl w:ilvl="6" w:tplc="FE62B522">
      <w:numFmt w:val="bullet"/>
      <w:lvlText w:val="•"/>
      <w:lvlJc w:val="left"/>
      <w:pPr>
        <w:ind w:left="6639" w:hanging="356"/>
      </w:pPr>
      <w:rPr>
        <w:rFonts w:hint="default"/>
        <w:lang w:val="it-IT" w:eastAsia="it-IT" w:bidi="it-IT"/>
      </w:rPr>
    </w:lvl>
    <w:lvl w:ilvl="7" w:tplc="727A53F8">
      <w:numFmt w:val="bullet"/>
      <w:lvlText w:val="•"/>
      <w:lvlJc w:val="left"/>
      <w:pPr>
        <w:ind w:left="7489" w:hanging="356"/>
      </w:pPr>
      <w:rPr>
        <w:rFonts w:hint="default"/>
        <w:lang w:val="it-IT" w:eastAsia="it-IT" w:bidi="it-IT"/>
      </w:rPr>
    </w:lvl>
    <w:lvl w:ilvl="8" w:tplc="BD1C824E">
      <w:numFmt w:val="bullet"/>
      <w:lvlText w:val="•"/>
      <w:lvlJc w:val="left"/>
      <w:pPr>
        <w:ind w:left="8339" w:hanging="356"/>
      </w:pPr>
      <w:rPr>
        <w:rFonts w:hint="default"/>
        <w:lang w:val="it-IT" w:eastAsia="it-IT" w:bidi="it-IT"/>
      </w:rPr>
    </w:lvl>
  </w:abstractNum>
  <w:abstractNum w:abstractNumId="8">
    <w:nsid w:val="30AF74C1"/>
    <w:multiLevelType w:val="hybridMultilevel"/>
    <w:tmpl w:val="539AAAFC"/>
    <w:lvl w:ilvl="0" w:tplc="90882C2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115205"/>
    <w:multiLevelType w:val="hybridMultilevel"/>
    <w:tmpl w:val="AAA4F62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nsid w:val="35581D4B"/>
    <w:multiLevelType w:val="hybridMultilevel"/>
    <w:tmpl w:val="F202EED8"/>
    <w:lvl w:ilvl="0" w:tplc="04100001">
      <w:start w:val="1"/>
      <w:numFmt w:val="bullet"/>
      <w:lvlText w:val=""/>
      <w:lvlJc w:val="left"/>
      <w:pPr>
        <w:ind w:left="834" w:hanging="360"/>
      </w:pPr>
      <w:rPr>
        <w:rFonts w:ascii="Symbol" w:hAnsi="Symbol" w:hint="default"/>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11">
    <w:nsid w:val="3F432222"/>
    <w:multiLevelType w:val="hybridMultilevel"/>
    <w:tmpl w:val="314A3A6C"/>
    <w:lvl w:ilvl="0" w:tplc="D4D0DCC2">
      <w:start w:val="12"/>
      <w:numFmt w:val="lowerLetter"/>
      <w:lvlText w:val="%1)"/>
      <w:lvlJc w:val="left"/>
      <w:pPr>
        <w:ind w:left="1186" w:hanging="226"/>
        <w:jc w:val="left"/>
      </w:pPr>
      <w:rPr>
        <w:rFonts w:ascii="Times New Roman" w:eastAsia="Times New Roman" w:hAnsi="Times New Roman" w:cs="Times New Roman" w:hint="default"/>
        <w:w w:val="100"/>
        <w:sz w:val="24"/>
        <w:szCs w:val="24"/>
        <w:lang w:val="it-IT" w:eastAsia="it-IT" w:bidi="it-IT"/>
      </w:rPr>
    </w:lvl>
    <w:lvl w:ilvl="1" w:tplc="799A9464">
      <w:numFmt w:val="bullet"/>
      <w:lvlText w:val="•"/>
      <w:lvlJc w:val="left"/>
      <w:pPr>
        <w:ind w:left="2065" w:hanging="226"/>
      </w:pPr>
      <w:rPr>
        <w:rFonts w:hint="default"/>
        <w:lang w:val="it-IT" w:eastAsia="it-IT" w:bidi="it-IT"/>
      </w:rPr>
    </w:lvl>
    <w:lvl w:ilvl="2" w:tplc="31DC0E70">
      <w:numFmt w:val="bullet"/>
      <w:lvlText w:val="•"/>
      <w:lvlJc w:val="left"/>
      <w:pPr>
        <w:ind w:left="2951" w:hanging="226"/>
      </w:pPr>
      <w:rPr>
        <w:rFonts w:hint="default"/>
        <w:lang w:val="it-IT" w:eastAsia="it-IT" w:bidi="it-IT"/>
      </w:rPr>
    </w:lvl>
    <w:lvl w:ilvl="3" w:tplc="5A328906">
      <w:numFmt w:val="bullet"/>
      <w:lvlText w:val="•"/>
      <w:lvlJc w:val="left"/>
      <w:pPr>
        <w:ind w:left="3837" w:hanging="226"/>
      </w:pPr>
      <w:rPr>
        <w:rFonts w:hint="default"/>
        <w:lang w:val="it-IT" w:eastAsia="it-IT" w:bidi="it-IT"/>
      </w:rPr>
    </w:lvl>
    <w:lvl w:ilvl="4" w:tplc="3E605D88">
      <w:numFmt w:val="bullet"/>
      <w:lvlText w:val="•"/>
      <w:lvlJc w:val="left"/>
      <w:pPr>
        <w:ind w:left="4723" w:hanging="226"/>
      </w:pPr>
      <w:rPr>
        <w:rFonts w:hint="default"/>
        <w:lang w:val="it-IT" w:eastAsia="it-IT" w:bidi="it-IT"/>
      </w:rPr>
    </w:lvl>
    <w:lvl w:ilvl="5" w:tplc="B67433AA">
      <w:numFmt w:val="bullet"/>
      <w:lvlText w:val="•"/>
      <w:lvlJc w:val="left"/>
      <w:pPr>
        <w:ind w:left="5609" w:hanging="226"/>
      </w:pPr>
      <w:rPr>
        <w:rFonts w:hint="default"/>
        <w:lang w:val="it-IT" w:eastAsia="it-IT" w:bidi="it-IT"/>
      </w:rPr>
    </w:lvl>
    <w:lvl w:ilvl="6" w:tplc="6FC67E30">
      <w:numFmt w:val="bullet"/>
      <w:lvlText w:val="•"/>
      <w:lvlJc w:val="left"/>
      <w:pPr>
        <w:ind w:left="6495" w:hanging="226"/>
      </w:pPr>
      <w:rPr>
        <w:rFonts w:hint="default"/>
        <w:lang w:val="it-IT" w:eastAsia="it-IT" w:bidi="it-IT"/>
      </w:rPr>
    </w:lvl>
    <w:lvl w:ilvl="7" w:tplc="9E049E12">
      <w:numFmt w:val="bullet"/>
      <w:lvlText w:val="•"/>
      <w:lvlJc w:val="left"/>
      <w:pPr>
        <w:ind w:left="7381" w:hanging="226"/>
      </w:pPr>
      <w:rPr>
        <w:rFonts w:hint="default"/>
        <w:lang w:val="it-IT" w:eastAsia="it-IT" w:bidi="it-IT"/>
      </w:rPr>
    </w:lvl>
    <w:lvl w:ilvl="8" w:tplc="AD2876D4">
      <w:numFmt w:val="bullet"/>
      <w:lvlText w:val="•"/>
      <w:lvlJc w:val="left"/>
      <w:pPr>
        <w:ind w:left="8267" w:hanging="226"/>
      </w:pPr>
      <w:rPr>
        <w:rFonts w:hint="default"/>
        <w:lang w:val="it-IT" w:eastAsia="it-IT" w:bidi="it-IT"/>
      </w:rPr>
    </w:lvl>
  </w:abstractNum>
  <w:abstractNum w:abstractNumId="12">
    <w:nsid w:val="42796968"/>
    <w:multiLevelType w:val="hybridMultilevel"/>
    <w:tmpl w:val="C0FE7166"/>
    <w:lvl w:ilvl="0" w:tplc="B2169D38">
      <w:numFmt w:val="bullet"/>
      <w:lvlText w:val="•"/>
      <w:lvlJc w:val="left"/>
      <w:pPr>
        <w:ind w:left="114" w:hanging="709"/>
      </w:pPr>
      <w:rPr>
        <w:rFonts w:ascii="Times New Roman" w:eastAsia="Times New Roman" w:hAnsi="Times New Roman" w:cs="Times New Roman" w:hint="default"/>
        <w:w w:val="99"/>
        <w:sz w:val="24"/>
        <w:szCs w:val="24"/>
      </w:rPr>
    </w:lvl>
    <w:lvl w:ilvl="1" w:tplc="1F042940">
      <w:numFmt w:val="bullet"/>
      <w:lvlText w:val="•"/>
      <w:lvlJc w:val="left"/>
      <w:pPr>
        <w:ind w:left="1094" w:hanging="709"/>
      </w:pPr>
      <w:rPr>
        <w:rFonts w:hint="default"/>
      </w:rPr>
    </w:lvl>
    <w:lvl w:ilvl="2" w:tplc="01B4ADF6">
      <w:numFmt w:val="bullet"/>
      <w:lvlText w:val="•"/>
      <w:lvlJc w:val="left"/>
      <w:pPr>
        <w:ind w:left="2068" w:hanging="709"/>
      </w:pPr>
      <w:rPr>
        <w:rFonts w:hint="default"/>
      </w:rPr>
    </w:lvl>
    <w:lvl w:ilvl="3" w:tplc="6D0016A4">
      <w:numFmt w:val="bullet"/>
      <w:lvlText w:val="•"/>
      <w:lvlJc w:val="left"/>
      <w:pPr>
        <w:ind w:left="3043" w:hanging="709"/>
      </w:pPr>
      <w:rPr>
        <w:rFonts w:hint="default"/>
      </w:rPr>
    </w:lvl>
    <w:lvl w:ilvl="4" w:tplc="EBFCE71A">
      <w:numFmt w:val="bullet"/>
      <w:lvlText w:val="•"/>
      <w:lvlJc w:val="left"/>
      <w:pPr>
        <w:ind w:left="4017" w:hanging="709"/>
      </w:pPr>
      <w:rPr>
        <w:rFonts w:hint="default"/>
      </w:rPr>
    </w:lvl>
    <w:lvl w:ilvl="5" w:tplc="6CCEB1EA">
      <w:numFmt w:val="bullet"/>
      <w:lvlText w:val="•"/>
      <w:lvlJc w:val="left"/>
      <w:pPr>
        <w:ind w:left="4992" w:hanging="709"/>
      </w:pPr>
      <w:rPr>
        <w:rFonts w:hint="default"/>
      </w:rPr>
    </w:lvl>
    <w:lvl w:ilvl="6" w:tplc="EAB4AEEA">
      <w:numFmt w:val="bullet"/>
      <w:lvlText w:val="•"/>
      <w:lvlJc w:val="left"/>
      <w:pPr>
        <w:ind w:left="5966" w:hanging="709"/>
      </w:pPr>
      <w:rPr>
        <w:rFonts w:hint="default"/>
      </w:rPr>
    </w:lvl>
    <w:lvl w:ilvl="7" w:tplc="DBCA98BE">
      <w:numFmt w:val="bullet"/>
      <w:lvlText w:val="•"/>
      <w:lvlJc w:val="left"/>
      <w:pPr>
        <w:ind w:left="6941" w:hanging="709"/>
      </w:pPr>
      <w:rPr>
        <w:rFonts w:hint="default"/>
      </w:rPr>
    </w:lvl>
    <w:lvl w:ilvl="8" w:tplc="39A01D86">
      <w:numFmt w:val="bullet"/>
      <w:lvlText w:val="•"/>
      <w:lvlJc w:val="left"/>
      <w:pPr>
        <w:ind w:left="7915" w:hanging="709"/>
      </w:pPr>
      <w:rPr>
        <w:rFonts w:hint="default"/>
      </w:rPr>
    </w:lvl>
  </w:abstractNum>
  <w:abstractNum w:abstractNumId="13">
    <w:nsid w:val="48AB1BD8"/>
    <w:multiLevelType w:val="hybridMultilevel"/>
    <w:tmpl w:val="A38EFE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27355D9"/>
    <w:multiLevelType w:val="hybridMultilevel"/>
    <w:tmpl w:val="D794C7F4"/>
    <w:lvl w:ilvl="0" w:tplc="B2086B74">
      <w:start w:val="1"/>
      <w:numFmt w:val="decimal"/>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15">
    <w:nsid w:val="52C516EE"/>
    <w:multiLevelType w:val="hybridMultilevel"/>
    <w:tmpl w:val="AC7A7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6663415"/>
    <w:multiLevelType w:val="hybridMultilevel"/>
    <w:tmpl w:val="84D0A93E"/>
    <w:lvl w:ilvl="0" w:tplc="1B42FE1A">
      <w:start w:val="1"/>
      <w:numFmt w:val="bullet"/>
      <w:lvlText w:val=""/>
      <w:lvlJc w:val="left"/>
      <w:pPr>
        <w:tabs>
          <w:tab w:val="num" w:pos="700"/>
        </w:tabs>
        <w:ind w:left="680" w:hanging="340"/>
      </w:pPr>
      <w:rPr>
        <w:rFonts w:ascii="Wingdings" w:hAnsi="Wingdings" w:hint="default"/>
        <w:shadow w:val="0"/>
        <w:emboss w:val="0"/>
        <w:imprint w:val="0"/>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4BC0E98"/>
    <w:multiLevelType w:val="hybridMultilevel"/>
    <w:tmpl w:val="4D60BF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A1D70AD"/>
    <w:multiLevelType w:val="hybridMultilevel"/>
    <w:tmpl w:val="00E0F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B053C7"/>
    <w:multiLevelType w:val="hybridMultilevel"/>
    <w:tmpl w:val="5A1448D8"/>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4"/>
  </w:num>
  <w:num w:numId="6">
    <w:abstractNumId w:val="6"/>
  </w:num>
  <w:num w:numId="7">
    <w:abstractNumId w:val="16"/>
  </w:num>
  <w:num w:numId="8">
    <w:abstractNumId w:val="19"/>
  </w:num>
  <w:num w:numId="9">
    <w:abstractNumId w:val="8"/>
  </w:num>
  <w:num w:numId="10">
    <w:abstractNumId w:val="0"/>
  </w:num>
  <w:num w:numId="11">
    <w:abstractNumId w:val="17"/>
  </w:num>
  <w:num w:numId="12">
    <w:abstractNumId w:val="12"/>
  </w:num>
  <w:num w:numId="13">
    <w:abstractNumId w:val="10"/>
  </w:num>
  <w:num w:numId="14">
    <w:abstractNumId w:val="1"/>
  </w:num>
  <w:num w:numId="15">
    <w:abstractNumId w:val="18"/>
  </w:num>
  <w:num w:numId="16">
    <w:abstractNumId w:val="15"/>
  </w:num>
  <w:num w:numId="17">
    <w:abstractNumId w:val="14"/>
  </w:num>
  <w:num w:numId="18">
    <w:abstractNumId w:val="3"/>
  </w:num>
  <w:num w:numId="19">
    <w:abstractNumId w:val="7"/>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62">
      <o:colormru v:ext="edit" colors="#ffc,#b2b2b2,#969696,#ddd,silver,#f8f8f8,#eaeaea"/>
    </o:shapedefaults>
    <o:shapelayout v:ext="edit">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2"/>
  </w:compat>
  <w:rsids>
    <w:rsidRoot w:val="0059453C"/>
    <w:rsid w:val="000000DA"/>
    <w:rsid w:val="00000338"/>
    <w:rsid w:val="0000036E"/>
    <w:rsid w:val="00015CF1"/>
    <w:rsid w:val="000414BA"/>
    <w:rsid w:val="000442D7"/>
    <w:rsid w:val="00044893"/>
    <w:rsid w:val="00044962"/>
    <w:rsid w:val="000529E3"/>
    <w:rsid w:val="0007022B"/>
    <w:rsid w:val="00075875"/>
    <w:rsid w:val="00081CBD"/>
    <w:rsid w:val="0008295F"/>
    <w:rsid w:val="00090B60"/>
    <w:rsid w:val="00091160"/>
    <w:rsid w:val="000976A1"/>
    <w:rsid w:val="000A0264"/>
    <w:rsid w:val="000A28AE"/>
    <w:rsid w:val="000C292A"/>
    <w:rsid w:val="000C30C4"/>
    <w:rsid w:val="000C3EAC"/>
    <w:rsid w:val="000C56E2"/>
    <w:rsid w:val="000D155D"/>
    <w:rsid w:val="000D7930"/>
    <w:rsid w:val="000E066B"/>
    <w:rsid w:val="000F14F8"/>
    <w:rsid w:val="001143AB"/>
    <w:rsid w:val="00120033"/>
    <w:rsid w:val="00120C9E"/>
    <w:rsid w:val="00142FCA"/>
    <w:rsid w:val="00153001"/>
    <w:rsid w:val="00167BB3"/>
    <w:rsid w:val="0018790B"/>
    <w:rsid w:val="001921A5"/>
    <w:rsid w:val="001B577F"/>
    <w:rsid w:val="001B6D2F"/>
    <w:rsid w:val="001C251D"/>
    <w:rsid w:val="001C2AA5"/>
    <w:rsid w:val="001C7A5B"/>
    <w:rsid w:val="001D3E02"/>
    <w:rsid w:val="001E5236"/>
    <w:rsid w:val="001E6D88"/>
    <w:rsid w:val="001E6E37"/>
    <w:rsid w:val="001F7026"/>
    <w:rsid w:val="00202151"/>
    <w:rsid w:val="0024027D"/>
    <w:rsid w:val="0024542E"/>
    <w:rsid w:val="00266766"/>
    <w:rsid w:val="002765E5"/>
    <w:rsid w:val="0028013F"/>
    <w:rsid w:val="002925F0"/>
    <w:rsid w:val="002927B3"/>
    <w:rsid w:val="00295411"/>
    <w:rsid w:val="0029735D"/>
    <w:rsid w:val="002A3785"/>
    <w:rsid w:val="002A6048"/>
    <w:rsid w:val="002A678A"/>
    <w:rsid w:val="002B4222"/>
    <w:rsid w:val="002B6574"/>
    <w:rsid w:val="002C1A6F"/>
    <w:rsid w:val="002D0214"/>
    <w:rsid w:val="002D04A1"/>
    <w:rsid w:val="002D4D6E"/>
    <w:rsid w:val="002F35F6"/>
    <w:rsid w:val="0031756B"/>
    <w:rsid w:val="003268DB"/>
    <w:rsid w:val="00326DE7"/>
    <w:rsid w:val="0034711F"/>
    <w:rsid w:val="0034728E"/>
    <w:rsid w:val="003503A0"/>
    <w:rsid w:val="00352393"/>
    <w:rsid w:val="003541C7"/>
    <w:rsid w:val="003547C1"/>
    <w:rsid w:val="00373F84"/>
    <w:rsid w:val="00390948"/>
    <w:rsid w:val="003918BC"/>
    <w:rsid w:val="003947EF"/>
    <w:rsid w:val="003B41ED"/>
    <w:rsid w:val="003C0C72"/>
    <w:rsid w:val="003C2212"/>
    <w:rsid w:val="003C49B7"/>
    <w:rsid w:val="003D7300"/>
    <w:rsid w:val="003D7E1E"/>
    <w:rsid w:val="003E2BFD"/>
    <w:rsid w:val="003E3091"/>
    <w:rsid w:val="003F46A6"/>
    <w:rsid w:val="003F6076"/>
    <w:rsid w:val="004041EA"/>
    <w:rsid w:val="00414D69"/>
    <w:rsid w:val="00415E39"/>
    <w:rsid w:val="004172BB"/>
    <w:rsid w:val="00427517"/>
    <w:rsid w:val="00444A08"/>
    <w:rsid w:val="00446009"/>
    <w:rsid w:val="00454E2C"/>
    <w:rsid w:val="0046119D"/>
    <w:rsid w:val="0046151F"/>
    <w:rsid w:val="0047509C"/>
    <w:rsid w:val="004A5EDB"/>
    <w:rsid w:val="004A667C"/>
    <w:rsid w:val="004B2A7A"/>
    <w:rsid w:val="004B345F"/>
    <w:rsid w:val="004B4EF9"/>
    <w:rsid w:val="004C2BC9"/>
    <w:rsid w:val="004D3575"/>
    <w:rsid w:val="004E1324"/>
    <w:rsid w:val="004F1961"/>
    <w:rsid w:val="00500088"/>
    <w:rsid w:val="00513DA5"/>
    <w:rsid w:val="00513E9A"/>
    <w:rsid w:val="005161A7"/>
    <w:rsid w:val="0052248A"/>
    <w:rsid w:val="00540312"/>
    <w:rsid w:val="005468AF"/>
    <w:rsid w:val="00546A89"/>
    <w:rsid w:val="00556C6E"/>
    <w:rsid w:val="005571C4"/>
    <w:rsid w:val="00560FD6"/>
    <w:rsid w:val="00562E73"/>
    <w:rsid w:val="005658E8"/>
    <w:rsid w:val="00566558"/>
    <w:rsid w:val="0056666A"/>
    <w:rsid w:val="0058014C"/>
    <w:rsid w:val="0058385B"/>
    <w:rsid w:val="00593482"/>
    <w:rsid w:val="0059453C"/>
    <w:rsid w:val="005958C0"/>
    <w:rsid w:val="00596F99"/>
    <w:rsid w:val="005A0CBD"/>
    <w:rsid w:val="005A0F75"/>
    <w:rsid w:val="005B352E"/>
    <w:rsid w:val="005D197A"/>
    <w:rsid w:val="005D52B5"/>
    <w:rsid w:val="005D5D04"/>
    <w:rsid w:val="005D5E5C"/>
    <w:rsid w:val="005E30A9"/>
    <w:rsid w:val="00633EDE"/>
    <w:rsid w:val="006356D3"/>
    <w:rsid w:val="0065327D"/>
    <w:rsid w:val="00655490"/>
    <w:rsid w:val="00661871"/>
    <w:rsid w:val="006626EA"/>
    <w:rsid w:val="00665EDF"/>
    <w:rsid w:val="006B04D8"/>
    <w:rsid w:val="006C56A2"/>
    <w:rsid w:val="006D0547"/>
    <w:rsid w:val="006E312A"/>
    <w:rsid w:val="006F71C1"/>
    <w:rsid w:val="007064D5"/>
    <w:rsid w:val="0071511D"/>
    <w:rsid w:val="0074752A"/>
    <w:rsid w:val="00750E8A"/>
    <w:rsid w:val="00786D67"/>
    <w:rsid w:val="00795077"/>
    <w:rsid w:val="00797021"/>
    <w:rsid w:val="007C1AF0"/>
    <w:rsid w:val="007D39DF"/>
    <w:rsid w:val="007D70E2"/>
    <w:rsid w:val="007E59D9"/>
    <w:rsid w:val="007F04F5"/>
    <w:rsid w:val="007F1911"/>
    <w:rsid w:val="007F2166"/>
    <w:rsid w:val="007F3E4A"/>
    <w:rsid w:val="00805F3C"/>
    <w:rsid w:val="00807A1C"/>
    <w:rsid w:val="00815664"/>
    <w:rsid w:val="008234D4"/>
    <w:rsid w:val="00824598"/>
    <w:rsid w:val="0083556C"/>
    <w:rsid w:val="00840C8F"/>
    <w:rsid w:val="00844225"/>
    <w:rsid w:val="00844A80"/>
    <w:rsid w:val="008468F2"/>
    <w:rsid w:val="00851A87"/>
    <w:rsid w:val="008576E3"/>
    <w:rsid w:val="00884AB2"/>
    <w:rsid w:val="00887E40"/>
    <w:rsid w:val="00895AED"/>
    <w:rsid w:val="008A7344"/>
    <w:rsid w:val="008B1923"/>
    <w:rsid w:val="008D4E3F"/>
    <w:rsid w:val="008D71F7"/>
    <w:rsid w:val="008E5D89"/>
    <w:rsid w:val="008F36E1"/>
    <w:rsid w:val="0090133A"/>
    <w:rsid w:val="00906862"/>
    <w:rsid w:val="00914620"/>
    <w:rsid w:val="00923247"/>
    <w:rsid w:val="00923508"/>
    <w:rsid w:val="00933ED9"/>
    <w:rsid w:val="00940C8C"/>
    <w:rsid w:val="00941DEF"/>
    <w:rsid w:val="0094279B"/>
    <w:rsid w:val="009439BD"/>
    <w:rsid w:val="00947239"/>
    <w:rsid w:val="009536FB"/>
    <w:rsid w:val="00954146"/>
    <w:rsid w:val="009600D0"/>
    <w:rsid w:val="00970034"/>
    <w:rsid w:val="00972B68"/>
    <w:rsid w:val="00975C36"/>
    <w:rsid w:val="00976A04"/>
    <w:rsid w:val="0098689E"/>
    <w:rsid w:val="009868A0"/>
    <w:rsid w:val="0099210C"/>
    <w:rsid w:val="009A00A7"/>
    <w:rsid w:val="009A498B"/>
    <w:rsid w:val="009A49CE"/>
    <w:rsid w:val="009A4BC9"/>
    <w:rsid w:val="009B7EAE"/>
    <w:rsid w:val="009C0BBB"/>
    <w:rsid w:val="009C11B5"/>
    <w:rsid w:val="009C39FE"/>
    <w:rsid w:val="009C6FAE"/>
    <w:rsid w:val="009D256F"/>
    <w:rsid w:val="009D3720"/>
    <w:rsid w:val="009D51ED"/>
    <w:rsid w:val="009E0E26"/>
    <w:rsid w:val="009E1A3A"/>
    <w:rsid w:val="009E3A81"/>
    <w:rsid w:val="00A2062F"/>
    <w:rsid w:val="00A21543"/>
    <w:rsid w:val="00A27B88"/>
    <w:rsid w:val="00A33DEB"/>
    <w:rsid w:val="00A36DCA"/>
    <w:rsid w:val="00A418ED"/>
    <w:rsid w:val="00A43ED2"/>
    <w:rsid w:val="00A516BD"/>
    <w:rsid w:val="00A51FA5"/>
    <w:rsid w:val="00A53232"/>
    <w:rsid w:val="00A824E8"/>
    <w:rsid w:val="00A82F97"/>
    <w:rsid w:val="00A92F35"/>
    <w:rsid w:val="00A93D52"/>
    <w:rsid w:val="00AA2D6F"/>
    <w:rsid w:val="00AA7483"/>
    <w:rsid w:val="00AB73FC"/>
    <w:rsid w:val="00AD2644"/>
    <w:rsid w:val="00AD7083"/>
    <w:rsid w:val="00AF26C4"/>
    <w:rsid w:val="00B028C0"/>
    <w:rsid w:val="00B03CE5"/>
    <w:rsid w:val="00B04198"/>
    <w:rsid w:val="00B06A00"/>
    <w:rsid w:val="00B229A1"/>
    <w:rsid w:val="00B22FC3"/>
    <w:rsid w:val="00B30C97"/>
    <w:rsid w:val="00B41114"/>
    <w:rsid w:val="00B42279"/>
    <w:rsid w:val="00B43A4D"/>
    <w:rsid w:val="00B46CA9"/>
    <w:rsid w:val="00B47AEC"/>
    <w:rsid w:val="00B57B5B"/>
    <w:rsid w:val="00B638FB"/>
    <w:rsid w:val="00B65476"/>
    <w:rsid w:val="00B706A5"/>
    <w:rsid w:val="00B829AE"/>
    <w:rsid w:val="00B84CDF"/>
    <w:rsid w:val="00B866C1"/>
    <w:rsid w:val="00B979FD"/>
    <w:rsid w:val="00BC2D73"/>
    <w:rsid w:val="00BC309F"/>
    <w:rsid w:val="00BD073F"/>
    <w:rsid w:val="00BF0820"/>
    <w:rsid w:val="00BF1CAC"/>
    <w:rsid w:val="00C113D8"/>
    <w:rsid w:val="00C24A88"/>
    <w:rsid w:val="00C25B81"/>
    <w:rsid w:val="00C31467"/>
    <w:rsid w:val="00C3445A"/>
    <w:rsid w:val="00C529FC"/>
    <w:rsid w:val="00C731DE"/>
    <w:rsid w:val="00C73E24"/>
    <w:rsid w:val="00C74E11"/>
    <w:rsid w:val="00C77C69"/>
    <w:rsid w:val="00C833E2"/>
    <w:rsid w:val="00C93CA1"/>
    <w:rsid w:val="00CA2399"/>
    <w:rsid w:val="00CA288E"/>
    <w:rsid w:val="00CA33E4"/>
    <w:rsid w:val="00CA708B"/>
    <w:rsid w:val="00CA7C15"/>
    <w:rsid w:val="00CB0C80"/>
    <w:rsid w:val="00CB3EF1"/>
    <w:rsid w:val="00CC3CE4"/>
    <w:rsid w:val="00CC401C"/>
    <w:rsid w:val="00CD4BF8"/>
    <w:rsid w:val="00CD5AB8"/>
    <w:rsid w:val="00CE48E2"/>
    <w:rsid w:val="00CF2270"/>
    <w:rsid w:val="00CF6AE0"/>
    <w:rsid w:val="00D004DF"/>
    <w:rsid w:val="00D21438"/>
    <w:rsid w:val="00D30D73"/>
    <w:rsid w:val="00D93CE9"/>
    <w:rsid w:val="00D961C9"/>
    <w:rsid w:val="00D96779"/>
    <w:rsid w:val="00DB2E31"/>
    <w:rsid w:val="00DD5CCA"/>
    <w:rsid w:val="00E10C68"/>
    <w:rsid w:val="00E13310"/>
    <w:rsid w:val="00E42CD5"/>
    <w:rsid w:val="00E50676"/>
    <w:rsid w:val="00E6284E"/>
    <w:rsid w:val="00E637FB"/>
    <w:rsid w:val="00E7646C"/>
    <w:rsid w:val="00E8459B"/>
    <w:rsid w:val="00E86B01"/>
    <w:rsid w:val="00E92478"/>
    <w:rsid w:val="00EA3C00"/>
    <w:rsid w:val="00EB3E38"/>
    <w:rsid w:val="00EB6460"/>
    <w:rsid w:val="00ED3EAF"/>
    <w:rsid w:val="00ED4078"/>
    <w:rsid w:val="00EE1290"/>
    <w:rsid w:val="00EE5174"/>
    <w:rsid w:val="00EF4E4A"/>
    <w:rsid w:val="00EF510C"/>
    <w:rsid w:val="00F03B38"/>
    <w:rsid w:val="00F05FCC"/>
    <w:rsid w:val="00F063CD"/>
    <w:rsid w:val="00F10B7D"/>
    <w:rsid w:val="00F14214"/>
    <w:rsid w:val="00F17535"/>
    <w:rsid w:val="00F25657"/>
    <w:rsid w:val="00F3155B"/>
    <w:rsid w:val="00F37B2E"/>
    <w:rsid w:val="00F40D62"/>
    <w:rsid w:val="00F43D1B"/>
    <w:rsid w:val="00F4736B"/>
    <w:rsid w:val="00F50D0A"/>
    <w:rsid w:val="00F6059A"/>
    <w:rsid w:val="00F60D16"/>
    <w:rsid w:val="00F81103"/>
    <w:rsid w:val="00F81901"/>
    <w:rsid w:val="00F96A3C"/>
    <w:rsid w:val="00FA126E"/>
    <w:rsid w:val="00FA79A0"/>
    <w:rsid w:val="00FB17EE"/>
    <w:rsid w:val="00FB1B09"/>
    <w:rsid w:val="00FB73E7"/>
    <w:rsid w:val="00FC0941"/>
    <w:rsid w:val="00FD17BB"/>
    <w:rsid w:val="00FF2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ffc,#b2b2b2,#969696,#ddd,silver,#f8f8f8,#eaeaea"/>
    </o:shapedefaults>
    <o:shapelayout v:ext="edit">
      <o:idmap v:ext="edit" data="1"/>
      <o:rules v:ext="edit">
        <o:r id="V:Rule2"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3A4D"/>
  </w:style>
  <w:style w:type="paragraph" w:styleId="Titolo1">
    <w:name w:val="heading 1"/>
    <w:basedOn w:val="Normale"/>
    <w:next w:val="Normale"/>
    <w:qFormat/>
    <w:rsid w:val="00EF4E4A"/>
    <w:pPr>
      <w:keepNext/>
      <w:ind w:right="81"/>
      <w:outlineLvl w:val="0"/>
    </w:pPr>
    <w:rPr>
      <w:rFonts w:ascii="Comic Sans MS" w:hAnsi="Comic Sans MS"/>
      <w:i/>
      <w:sz w:val="16"/>
    </w:rPr>
  </w:style>
  <w:style w:type="paragraph" w:styleId="Titolo2">
    <w:name w:val="heading 2"/>
    <w:basedOn w:val="Normale"/>
    <w:next w:val="Normale"/>
    <w:link w:val="Titolo2Carattere"/>
    <w:qFormat/>
    <w:rsid w:val="00EF4E4A"/>
    <w:pPr>
      <w:keepNext/>
      <w:ind w:right="81"/>
      <w:jc w:val="center"/>
      <w:outlineLvl w:val="1"/>
    </w:pPr>
    <w:rPr>
      <w:rFonts w:ascii="Comic Sans MS" w:hAnsi="Comic Sans MS"/>
      <w:i/>
      <w:sz w:val="16"/>
    </w:rPr>
  </w:style>
  <w:style w:type="paragraph" w:styleId="Titolo3">
    <w:name w:val="heading 3"/>
    <w:basedOn w:val="Normale"/>
    <w:next w:val="Normale"/>
    <w:link w:val="Titolo3Carattere"/>
    <w:uiPriority w:val="9"/>
    <w:qFormat/>
    <w:rsid w:val="00906862"/>
    <w:pPr>
      <w:keepNext/>
      <w:spacing w:before="240" w:after="60"/>
      <w:outlineLvl w:val="2"/>
    </w:pPr>
    <w:rPr>
      <w:rFonts w:ascii="Cambria" w:hAnsi="Cambria"/>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EF4E4A"/>
    <w:pPr>
      <w:tabs>
        <w:tab w:val="center" w:pos="4819"/>
        <w:tab w:val="right" w:pos="9638"/>
      </w:tabs>
    </w:pPr>
  </w:style>
  <w:style w:type="paragraph" w:styleId="Pidipagina">
    <w:name w:val="footer"/>
    <w:basedOn w:val="Normale"/>
    <w:semiHidden/>
    <w:rsid w:val="00EF4E4A"/>
    <w:pPr>
      <w:tabs>
        <w:tab w:val="center" w:pos="4819"/>
        <w:tab w:val="right" w:pos="9638"/>
      </w:tabs>
    </w:pPr>
  </w:style>
  <w:style w:type="character" w:styleId="Collegamentoipertestuale">
    <w:name w:val="Hyperlink"/>
    <w:basedOn w:val="Carpredefinitoparagrafo"/>
    <w:semiHidden/>
    <w:rsid w:val="00EF4E4A"/>
    <w:rPr>
      <w:color w:val="0000FF"/>
      <w:u w:val="single"/>
    </w:rPr>
  </w:style>
  <w:style w:type="character" w:styleId="Collegamentovisitato">
    <w:name w:val="FollowedHyperlink"/>
    <w:basedOn w:val="Carpredefinitoparagrafo"/>
    <w:semiHidden/>
    <w:rsid w:val="00EF4E4A"/>
    <w:rPr>
      <w:color w:val="800080"/>
      <w:u w:val="single"/>
    </w:rPr>
  </w:style>
  <w:style w:type="paragraph" w:customStyle="1" w:styleId="TestoNormale">
    <w:name w:val="Testo Normale"/>
    <w:basedOn w:val="Normale"/>
    <w:rsid w:val="00EF4E4A"/>
    <w:pPr>
      <w:spacing w:line="360" w:lineRule="atLeast"/>
      <w:jc w:val="both"/>
    </w:pPr>
    <w:rPr>
      <w:rFonts w:ascii="Arial" w:hAnsi="Arial"/>
      <w:sz w:val="24"/>
    </w:rPr>
  </w:style>
  <w:style w:type="character" w:styleId="Numeropagina">
    <w:name w:val="page number"/>
    <w:basedOn w:val="Carpredefinitoparagrafo"/>
    <w:semiHidden/>
    <w:rsid w:val="00EF4E4A"/>
  </w:style>
  <w:style w:type="character" w:customStyle="1" w:styleId="Titolo3Carattere">
    <w:name w:val="Titolo 3 Carattere"/>
    <w:basedOn w:val="Carpredefinitoparagrafo"/>
    <w:link w:val="Titolo3"/>
    <w:uiPriority w:val="9"/>
    <w:semiHidden/>
    <w:rsid w:val="00906862"/>
    <w:rPr>
      <w:rFonts w:ascii="Cambria" w:eastAsia="Times New Roman" w:hAnsi="Cambria" w:cs="Times New Roman"/>
      <w:b/>
      <w:bCs/>
      <w:sz w:val="26"/>
      <w:szCs w:val="26"/>
    </w:rPr>
  </w:style>
  <w:style w:type="character" w:customStyle="1" w:styleId="IntestazioneCarattere">
    <w:name w:val="Intestazione Carattere"/>
    <w:basedOn w:val="Carpredefinitoparagrafo"/>
    <w:link w:val="Intestazione"/>
    <w:semiHidden/>
    <w:rsid w:val="005D5D04"/>
  </w:style>
  <w:style w:type="paragraph" w:styleId="Rientrocorpodeltesto2">
    <w:name w:val="Body Text Indent 2"/>
    <w:basedOn w:val="Normale"/>
    <w:rsid w:val="004C2BC9"/>
    <w:pPr>
      <w:ind w:left="348" w:firstLine="360"/>
      <w:jc w:val="both"/>
    </w:pPr>
    <w:rPr>
      <w:sz w:val="24"/>
      <w:szCs w:val="24"/>
    </w:rPr>
  </w:style>
  <w:style w:type="paragraph" w:customStyle="1" w:styleId="CorpoTesto">
    <w:name w:val="Corpo Testo"/>
    <w:basedOn w:val="Normale"/>
    <w:rsid w:val="003541C7"/>
    <w:pPr>
      <w:tabs>
        <w:tab w:val="left" w:pos="454"/>
        <w:tab w:val="left" w:pos="737"/>
      </w:tabs>
      <w:spacing w:line="360" w:lineRule="exact"/>
      <w:jc w:val="both"/>
    </w:pPr>
    <w:rPr>
      <w:sz w:val="24"/>
    </w:rPr>
  </w:style>
  <w:style w:type="paragraph" w:customStyle="1" w:styleId="Default">
    <w:name w:val="Default"/>
    <w:rsid w:val="009868A0"/>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1"/>
    <w:qFormat/>
    <w:rsid w:val="00CA33E4"/>
    <w:pPr>
      <w:ind w:left="720"/>
      <w:contextualSpacing/>
    </w:pPr>
    <w:rPr>
      <w:rFonts w:ascii="Calibri" w:eastAsia="Calibri" w:hAnsi="Calibri"/>
      <w:sz w:val="22"/>
      <w:szCs w:val="22"/>
      <w:lang w:eastAsia="en-US"/>
    </w:rPr>
  </w:style>
  <w:style w:type="paragraph" w:customStyle="1" w:styleId="Stile">
    <w:name w:val="Stile"/>
    <w:rsid w:val="00540312"/>
    <w:pPr>
      <w:widowControl w:val="0"/>
      <w:autoSpaceDE w:val="0"/>
      <w:autoSpaceDN w:val="0"/>
      <w:adjustRightInd w:val="0"/>
    </w:pPr>
    <w:rPr>
      <w:rFonts w:ascii="Arial" w:hAnsi="Arial" w:cs="Arial"/>
      <w:sz w:val="24"/>
      <w:szCs w:val="24"/>
    </w:rPr>
  </w:style>
  <w:style w:type="character" w:styleId="Enfasigrassetto">
    <w:name w:val="Strong"/>
    <w:basedOn w:val="Carpredefinitoparagrafo"/>
    <w:uiPriority w:val="22"/>
    <w:qFormat/>
    <w:rsid w:val="005468AF"/>
    <w:rPr>
      <w:b/>
      <w:bCs/>
    </w:rPr>
  </w:style>
  <w:style w:type="paragraph" w:styleId="NormaleWeb">
    <w:name w:val="Normal (Web)"/>
    <w:basedOn w:val="Normale"/>
    <w:uiPriority w:val="99"/>
    <w:unhideWhenUsed/>
    <w:rsid w:val="0065327D"/>
    <w:pPr>
      <w:spacing w:before="100" w:beforeAutospacing="1" w:after="100" w:afterAutospacing="1"/>
    </w:pPr>
    <w:rPr>
      <w:sz w:val="24"/>
      <w:szCs w:val="24"/>
    </w:rPr>
  </w:style>
  <w:style w:type="table" w:styleId="Grigliatabella">
    <w:name w:val="Table Grid"/>
    <w:basedOn w:val="Tabellanormale"/>
    <w:uiPriority w:val="59"/>
    <w:rsid w:val="00513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default">
    <w:name w:val="Di default"/>
    <w:rsid w:val="00BC309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orpotesto0">
    <w:name w:val="Body Text"/>
    <w:basedOn w:val="Normale"/>
    <w:link w:val="CorpotestoCarattere"/>
    <w:uiPriority w:val="99"/>
    <w:unhideWhenUsed/>
    <w:rsid w:val="004A5EDB"/>
    <w:pPr>
      <w:spacing w:after="120"/>
    </w:pPr>
  </w:style>
  <w:style w:type="character" w:customStyle="1" w:styleId="CorpotestoCarattere">
    <w:name w:val="Corpo testo Carattere"/>
    <w:basedOn w:val="Carpredefinitoparagrafo"/>
    <w:link w:val="Corpotesto0"/>
    <w:uiPriority w:val="99"/>
    <w:rsid w:val="004A5EDB"/>
  </w:style>
  <w:style w:type="paragraph" w:customStyle="1" w:styleId="Titolo21">
    <w:name w:val="Titolo 21"/>
    <w:basedOn w:val="Normale"/>
    <w:uiPriority w:val="1"/>
    <w:qFormat/>
    <w:rsid w:val="005D197A"/>
    <w:pPr>
      <w:widowControl w:val="0"/>
      <w:outlineLvl w:val="2"/>
    </w:pPr>
    <w:rPr>
      <w:rFonts w:ascii="Verdana" w:eastAsia="Verdana" w:hAnsi="Verdana"/>
      <w:b/>
      <w:bCs/>
      <w:sz w:val="22"/>
      <w:szCs w:val="22"/>
      <w:lang w:val="en-US" w:eastAsia="en-US"/>
    </w:rPr>
  </w:style>
  <w:style w:type="paragraph" w:customStyle="1" w:styleId="Titolo11">
    <w:name w:val="Titolo 11"/>
    <w:basedOn w:val="Normale"/>
    <w:uiPriority w:val="1"/>
    <w:qFormat/>
    <w:rsid w:val="0031756B"/>
    <w:pPr>
      <w:widowControl w:val="0"/>
      <w:outlineLvl w:val="1"/>
    </w:pPr>
    <w:rPr>
      <w:rFonts w:ascii="Calibri" w:eastAsia="Calibri" w:hAnsi="Calibri"/>
      <w:b/>
      <w:bCs/>
      <w:sz w:val="24"/>
      <w:szCs w:val="24"/>
      <w:lang w:val="en-US" w:eastAsia="en-US"/>
    </w:rPr>
  </w:style>
  <w:style w:type="paragraph" w:styleId="Testofumetto">
    <w:name w:val="Balloon Text"/>
    <w:basedOn w:val="Normale"/>
    <w:link w:val="TestofumettoCarattere"/>
    <w:uiPriority w:val="99"/>
    <w:semiHidden/>
    <w:unhideWhenUsed/>
    <w:rsid w:val="00B43A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3A4D"/>
    <w:rPr>
      <w:rFonts w:ascii="Tahoma" w:hAnsi="Tahoma" w:cs="Tahoma"/>
      <w:sz w:val="16"/>
      <w:szCs w:val="16"/>
    </w:rPr>
  </w:style>
  <w:style w:type="character" w:customStyle="1" w:styleId="Titolo2Carattere">
    <w:name w:val="Titolo 2 Carattere"/>
    <w:basedOn w:val="Carpredefinitoparagrafo"/>
    <w:link w:val="Titolo2"/>
    <w:rsid w:val="00B43A4D"/>
    <w:rPr>
      <w:rFonts w:ascii="Comic Sans MS" w:hAnsi="Comic Sans MS"/>
      <w:i/>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2235">
      <w:bodyDiv w:val="1"/>
      <w:marLeft w:val="0"/>
      <w:marRight w:val="0"/>
      <w:marTop w:val="0"/>
      <w:marBottom w:val="0"/>
      <w:divBdr>
        <w:top w:val="none" w:sz="0" w:space="0" w:color="auto"/>
        <w:left w:val="none" w:sz="0" w:space="0" w:color="auto"/>
        <w:bottom w:val="none" w:sz="0" w:space="0" w:color="auto"/>
        <w:right w:val="none" w:sz="0" w:space="0" w:color="auto"/>
      </w:divBdr>
    </w:div>
    <w:div w:id="308676318">
      <w:bodyDiv w:val="1"/>
      <w:marLeft w:val="0"/>
      <w:marRight w:val="0"/>
      <w:marTop w:val="0"/>
      <w:marBottom w:val="0"/>
      <w:divBdr>
        <w:top w:val="none" w:sz="0" w:space="0" w:color="auto"/>
        <w:left w:val="none" w:sz="0" w:space="0" w:color="auto"/>
        <w:bottom w:val="none" w:sz="0" w:space="0" w:color="auto"/>
        <w:right w:val="none" w:sz="0" w:space="0" w:color="auto"/>
      </w:divBdr>
    </w:div>
    <w:div w:id="408964222">
      <w:bodyDiv w:val="1"/>
      <w:marLeft w:val="0"/>
      <w:marRight w:val="0"/>
      <w:marTop w:val="0"/>
      <w:marBottom w:val="0"/>
      <w:divBdr>
        <w:top w:val="none" w:sz="0" w:space="0" w:color="auto"/>
        <w:left w:val="none" w:sz="0" w:space="0" w:color="auto"/>
        <w:bottom w:val="none" w:sz="0" w:space="0" w:color="auto"/>
        <w:right w:val="none" w:sz="0" w:space="0" w:color="auto"/>
      </w:divBdr>
    </w:div>
    <w:div w:id="660156064">
      <w:bodyDiv w:val="1"/>
      <w:marLeft w:val="150"/>
      <w:marRight w:val="150"/>
      <w:marTop w:val="75"/>
      <w:marBottom w:val="0"/>
      <w:divBdr>
        <w:top w:val="none" w:sz="0" w:space="0" w:color="auto"/>
        <w:left w:val="none" w:sz="0" w:space="0" w:color="auto"/>
        <w:bottom w:val="none" w:sz="0" w:space="0" w:color="auto"/>
        <w:right w:val="none" w:sz="0" w:space="0" w:color="auto"/>
      </w:divBdr>
      <w:divsChild>
        <w:div w:id="1895655836">
          <w:marLeft w:val="0"/>
          <w:marRight w:val="0"/>
          <w:marTop w:val="0"/>
          <w:marBottom w:val="0"/>
          <w:divBdr>
            <w:top w:val="none" w:sz="0" w:space="0" w:color="auto"/>
            <w:left w:val="none" w:sz="0" w:space="0" w:color="auto"/>
            <w:bottom w:val="none" w:sz="0" w:space="0" w:color="auto"/>
            <w:right w:val="none" w:sz="0" w:space="0" w:color="auto"/>
          </w:divBdr>
          <w:divsChild>
            <w:div w:id="66999411">
              <w:marLeft w:val="0"/>
              <w:marRight w:val="0"/>
              <w:marTop w:val="0"/>
              <w:marBottom w:val="0"/>
              <w:divBdr>
                <w:top w:val="none" w:sz="0" w:space="0" w:color="auto"/>
                <w:left w:val="none" w:sz="0" w:space="0" w:color="auto"/>
                <w:bottom w:val="none" w:sz="0" w:space="0" w:color="auto"/>
                <w:right w:val="none" w:sz="0" w:space="0" w:color="auto"/>
              </w:divBdr>
              <w:divsChild>
                <w:div w:id="747657969">
                  <w:marLeft w:val="0"/>
                  <w:marRight w:val="0"/>
                  <w:marTop w:val="0"/>
                  <w:marBottom w:val="0"/>
                  <w:divBdr>
                    <w:top w:val="none" w:sz="0" w:space="0" w:color="auto"/>
                    <w:left w:val="none" w:sz="0" w:space="0" w:color="auto"/>
                    <w:bottom w:val="none" w:sz="0" w:space="0" w:color="auto"/>
                    <w:right w:val="none" w:sz="0" w:space="0" w:color="auto"/>
                  </w:divBdr>
                  <w:divsChild>
                    <w:div w:id="2006128833">
                      <w:marLeft w:val="0"/>
                      <w:marRight w:val="0"/>
                      <w:marTop w:val="0"/>
                      <w:marBottom w:val="0"/>
                      <w:divBdr>
                        <w:top w:val="none" w:sz="0" w:space="0" w:color="auto"/>
                        <w:left w:val="none" w:sz="0" w:space="0" w:color="auto"/>
                        <w:bottom w:val="none" w:sz="0" w:space="0" w:color="auto"/>
                        <w:right w:val="none" w:sz="0" w:space="0" w:color="auto"/>
                      </w:divBdr>
                      <w:divsChild>
                        <w:div w:id="1797404449">
                          <w:marLeft w:val="0"/>
                          <w:marRight w:val="0"/>
                          <w:marTop w:val="0"/>
                          <w:marBottom w:val="0"/>
                          <w:divBdr>
                            <w:top w:val="none" w:sz="0" w:space="0" w:color="auto"/>
                            <w:left w:val="none" w:sz="0" w:space="0" w:color="auto"/>
                            <w:bottom w:val="none" w:sz="0" w:space="0" w:color="auto"/>
                            <w:right w:val="none" w:sz="0" w:space="0" w:color="auto"/>
                          </w:divBdr>
                          <w:divsChild>
                            <w:div w:id="710610397">
                              <w:marLeft w:val="0"/>
                              <w:marRight w:val="0"/>
                              <w:marTop w:val="0"/>
                              <w:marBottom w:val="0"/>
                              <w:divBdr>
                                <w:top w:val="none" w:sz="0" w:space="0" w:color="auto"/>
                                <w:left w:val="none" w:sz="0" w:space="0" w:color="auto"/>
                                <w:bottom w:val="none" w:sz="0" w:space="0" w:color="auto"/>
                                <w:right w:val="none" w:sz="0" w:space="0" w:color="auto"/>
                              </w:divBdr>
                              <w:divsChild>
                                <w:div w:id="256645286">
                                  <w:marLeft w:val="0"/>
                                  <w:marRight w:val="0"/>
                                  <w:marTop w:val="0"/>
                                  <w:marBottom w:val="0"/>
                                  <w:divBdr>
                                    <w:top w:val="none" w:sz="0" w:space="0" w:color="auto"/>
                                    <w:left w:val="none" w:sz="0" w:space="0" w:color="auto"/>
                                    <w:bottom w:val="none" w:sz="0" w:space="0" w:color="auto"/>
                                    <w:right w:val="none" w:sz="0" w:space="0" w:color="auto"/>
                                  </w:divBdr>
                                  <w:divsChild>
                                    <w:div w:id="505629815">
                                      <w:marLeft w:val="0"/>
                                      <w:marRight w:val="0"/>
                                      <w:marTop w:val="0"/>
                                      <w:marBottom w:val="0"/>
                                      <w:divBdr>
                                        <w:top w:val="none" w:sz="0" w:space="0" w:color="auto"/>
                                        <w:left w:val="none" w:sz="0" w:space="0" w:color="auto"/>
                                        <w:bottom w:val="none" w:sz="0" w:space="0" w:color="auto"/>
                                        <w:right w:val="none" w:sz="0" w:space="0" w:color="auto"/>
                                      </w:divBdr>
                                      <w:divsChild>
                                        <w:div w:id="1583946628">
                                          <w:marLeft w:val="0"/>
                                          <w:marRight w:val="0"/>
                                          <w:marTop w:val="0"/>
                                          <w:marBottom w:val="0"/>
                                          <w:divBdr>
                                            <w:top w:val="none" w:sz="0" w:space="0" w:color="auto"/>
                                            <w:left w:val="none" w:sz="0" w:space="0" w:color="auto"/>
                                            <w:bottom w:val="none" w:sz="0" w:space="0" w:color="auto"/>
                                            <w:right w:val="none" w:sz="0" w:space="0" w:color="auto"/>
                                          </w:divBdr>
                                          <w:divsChild>
                                            <w:div w:id="492795111">
                                              <w:marLeft w:val="0"/>
                                              <w:marRight w:val="0"/>
                                              <w:marTop w:val="0"/>
                                              <w:marBottom w:val="0"/>
                                              <w:divBdr>
                                                <w:top w:val="none" w:sz="0" w:space="0" w:color="auto"/>
                                                <w:left w:val="none" w:sz="0" w:space="0" w:color="auto"/>
                                                <w:bottom w:val="none" w:sz="0" w:space="0" w:color="auto"/>
                                                <w:right w:val="none" w:sz="0" w:space="0" w:color="auto"/>
                                              </w:divBdr>
                                              <w:divsChild>
                                                <w:div w:id="732850941">
                                                  <w:marLeft w:val="0"/>
                                                  <w:marRight w:val="0"/>
                                                  <w:marTop w:val="0"/>
                                                  <w:marBottom w:val="0"/>
                                                  <w:divBdr>
                                                    <w:top w:val="none" w:sz="0" w:space="0" w:color="auto"/>
                                                    <w:left w:val="none" w:sz="0" w:space="0" w:color="auto"/>
                                                    <w:bottom w:val="none" w:sz="0" w:space="0" w:color="auto"/>
                                                    <w:right w:val="none" w:sz="0" w:space="0" w:color="auto"/>
                                                  </w:divBdr>
                                                  <w:divsChild>
                                                    <w:div w:id="922180622">
                                                      <w:marLeft w:val="0"/>
                                                      <w:marRight w:val="0"/>
                                                      <w:marTop w:val="0"/>
                                                      <w:marBottom w:val="0"/>
                                                      <w:divBdr>
                                                        <w:top w:val="none" w:sz="0" w:space="0" w:color="auto"/>
                                                        <w:left w:val="none" w:sz="0" w:space="0" w:color="auto"/>
                                                        <w:bottom w:val="none" w:sz="0" w:space="0" w:color="auto"/>
                                                        <w:right w:val="none" w:sz="0" w:space="0" w:color="auto"/>
                                                      </w:divBdr>
                                                      <w:divsChild>
                                                        <w:div w:id="10449676">
                                                          <w:marLeft w:val="0"/>
                                                          <w:marRight w:val="0"/>
                                                          <w:marTop w:val="0"/>
                                                          <w:marBottom w:val="0"/>
                                                          <w:divBdr>
                                                            <w:top w:val="none" w:sz="0" w:space="0" w:color="auto"/>
                                                            <w:left w:val="none" w:sz="0" w:space="0" w:color="auto"/>
                                                            <w:bottom w:val="none" w:sz="0" w:space="0" w:color="auto"/>
                                                            <w:right w:val="none" w:sz="0" w:space="0" w:color="auto"/>
                                                          </w:divBdr>
                                                        </w:div>
                                                        <w:div w:id="159272916">
                                                          <w:marLeft w:val="0"/>
                                                          <w:marRight w:val="0"/>
                                                          <w:marTop w:val="0"/>
                                                          <w:marBottom w:val="0"/>
                                                          <w:divBdr>
                                                            <w:top w:val="none" w:sz="0" w:space="0" w:color="auto"/>
                                                            <w:left w:val="none" w:sz="0" w:space="0" w:color="auto"/>
                                                            <w:bottom w:val="none" w:sz="0" w:space="0" w:color="auto"/>
                                                            <w:right w:val="none" w:sz="0" w:space="0" w:color="auto"/>
                                                          </w:divBdr>
                                                        </w:div>
                                                        <w:div w:id="467094702">
                                                          <w:marLeft w:val="0"/>
                                                          <w:marRight w:val="0"/>
                                                          <w:marTop w:val="0"/>
                                                          <w:marBottom w:val="0"/>
                                                          <w:divBdr>
                                                            <w:top w:val="none" w:sz="0" w:space="0" w:color="auto"/>
                                                            <w:left w:val="none" w:sz="0" w:space="0" w:color="auto"/>
                                                            <w:bottom w:val="none" w:sz="0" w:space="0" w:color="auto"/>
                                                            <w:right w:val="none" w:sz="0" w:space="0" w:color="auto"/>
                                                          </w:divBdr>
                                                        </w:div>
                                                        <w:div w:id="554661326">
                                                          <w:marLeft w:val="0"/>
                                                          <w:marRight w:val="0"/>
                                                          <w:marTop w:val="0"/>
                                                          <w:marBottom w:val="0"/>
                                                          <w:divBdr>
                                                            <w:top w:val="none" w:sz="0" w:space="0" w:color="auto"/>
                                                            <w:left w:val="none" w:sz="0" w:space="0" w:color="auto"/>
                                                            <w:bottom w:val="none" w:sz="0" w:space="0" w:color="auto"/>
                                                            <w:right w:val="none" w:sz="0" w:space="0" w:color="auto"/>
                                                          </w:divBdr>
                                                        </w:div>
                                                        <w:div w:id="753237653">
                                                          <w:marLeft w:val="0"/>
                                                          <w:marRight w:val="0"/>
                                                          <w:marTop w:val="0"/>
                                                          <w:marBottom w:val="0"/>
                                                          <w:divBdr>
                                                            <w:top w:val="none" w:sz="0" w:space="0" w:color="auto"/>
                                                            <w:left w:val="none" w:sz="0" w:space="0" w:color="auto"/>
                                                            <w:bottom w:val="none" w:sz="0" w:space="0" w:color="auto"/>
                                                            <w:right w:val="none" w:sz="0" w:space="0" w:color="auto"/>
                                                          </w:divBdr>
                                                          <w:divsChild>
                                                            <w:div w:id="213397382">
                                                              <w:marLeft w:val="0"/>
                                                              <w:marRight w:val="0"/>
                                                              <w:marTop w:val="0"/>
                                                              <w:marBottom w:val="0"/>
                                                              <w:divBdr>
                                                                <w:top w:val="none" w:sz="0" w:space="0" w:color="auto"/>
                                                                <w:left w:val="none" w:sz="0" w:space="0" w:color="auto"/>
                                                                <w:bottom w:val="none" w:sz="0" w:space="0" w:color="auto"/>
                                                                <w:right w:val="none" w:sz="0" w:space="0" w:color="auto"/>
                                                              </w:divBdr>
                                                            </w:div>
                                                            <w:div w:id="717516298">
                                                              <w:marLeft w:val="0"/>
                                                              <w:marRight w:val="0"/>
                                                              <w:marTop w:val="0"/>
                                                              <w:marBottom w:val="0"/>
                                                              <w:divBdr>
                                                                <w:top w:val="none" w:sz="0" w:space="0" w:color="auto"/>
                                                                <w:left w:val="none" w:sz="0" w:space="0" w:color="auto"/>
                                                                <w:bottom w:val="none" w:sz="0" w:space="0" w:color="auto"/>
                                                                <w:right w:val="none" w:sz="0" w:space="0" w:color="auto"/>
                                                              </w:divBdr>
                                                            </w:div>
                                                          </w:divsChild>
                                                        </w:div>
                                                        <w:div w:id="1296181664">
                                                          <w:marLeft w:val="0"/>
                                                          <w:marRight w:val="0"/>
                                                          <w:marTop w:val="0"/>
                                                          <w:marBottom w:val="0"/>
                                                          <w:divBdr>
                                                            <w:top w:val="none" w:sz="0" w:space="0" w:color="auto"/>
                                                            <w:left w:val="none" w:sz="0" w:space="0" w:color="auto"/>
                                                            <w:bottom w:val="none" w:sz="0" w:space="0" w:color="auto"/>
                                                            <w:right w:val="none" w:sz="0" w:space="0" w:color="auto"/>
                                                          </w:divBdr>
                                                        </w:div>
                                                        <w:div w:id="1305113490">
                                                          <w:marLeft w:val="0"/>
                                                          <w:marRight w:val="0"/>
                                                          <w:marTop w:val="0"/>
                                                          <w:marBottom w:val="0"/>
                                                          <w:divBdr>
                                                            <w:top w:val="none" w:sz="0" w:space="0" w:color="auto"/>
                                                            <w:left w:val="none" w:sz="0" w:space="0" w:color="auto"/>
                                                            <w:bottom w:val="none" w:sz="0" w:space="0" w:color="auto"/>
                                                            <w:right w:val="none" w:sz="0" w:space="0" w:color="auto"/>
                                                          </w:divBdr>
                                                        </w:div>
                                                        <w:div w:id="16395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91412">
                                              <w:marLeft w:val="0"/>
                                              <w:marRight w:val="0"/>
                                              <w:marTop w:val="0"/>
                                              <w:marBottom w:val="0"/>
                                              <w:divBdr>
                                                <w:top w:val="none" w:sz="0" w:space="0" w:color="auto"/>
                                                <w:left w:val="none" w:sz="0" w:space="0" w:color="auto"/>
                                                <w:bottom w:val="none" w:sz="0" w:space="0" w:color="auto"/>
                                                <w:right w:val="none" w:sz="0" w:space="0" w:color="auto"/>
                                              </w:divBdr>
                                              <w:divsChild>
                                                <w:div w:id="215288598">
                                                  <w:marLeft w:val="0"/>
                                                  <w:marRight w:val="0"/>
                                                  <w:marTop w:val="0"/>
                                                  <w:marBottom w:val="0"/>
                                                  <w:divBdr>
                                                    <w:top w:val="none" w:sz="0" w:space="0" w:color="auto"/>
                                                    <w:left w:val="none" w:sz="0" w:space="0" w:color="auto"/>
                                                    <w:bottom w:val="none" w:sz="0" w:space="0" w:color="auto"/>
                                                    <w:right w:val="none" w:sz="0" w:space="0" w:color="auto"/>
                                                  </w:divBdr>
                                                </w:div>
                                                <w:div w:id="261649692">
                                                  <w:marLeft w:val="0"/>
                                                  <w:marRight w:val="0"/>
                                                  <w:marTop w:val="0"/>
                                                  <w:marBottom w:val="0"/>
                                                  <w:divBdr>
                                                    <w:top w:val="none" w:sz="0" w:space="0" w:color="auto"/>
                                                    <w:left w:val="none" w:sz="0" w:space="0" w:color="auto"/>
                                                    <w:bottom w:val="none" w:sz="0" w:space="0" w:color="auto"/>
                                                    <w:right w:val="none" w:sz="0" w:space="0" w:color="auto"/>
                                                  </w:divBdr>
                                                </w:div>
                                                <w:div w:id="262961434">
                                                  <w:marLeft w:val="0"/>
                                                  <w:marRight w:val="0"/>
                                                  <w:marTop w:val="0"/>
                                                  <w:marBottom w:val="0"/>
                                                  <w:divBdr>
                                                    <w:top w:val="none" w:sz="0" w:space="0" w:color="auto"/>
                                                    <w:left w:val="none" w:sz="0" w:space="0" w:color="auto"/>
                                                    <w:bottom w:val="none" w:sz="0" w:space="0" w:color="auto"/>
                                                    <w:right w:val="none" w:sz="0" w:space="0" w:color="auto"/>
                                                  </w:divBdr>
                                                </w:div>
                                                <w:div w:id="268436472">
                                                  <w:marLeft w:val="0"/>
                                                  <w:marRight w:val="0"/>
                                                  <w:marTop w:val="0"/>
                                                  <w:marBottom w:val="0"/>
                                                  <w:divBdr>
                                                    <w:top w:val="none" w:sz="0" w:space="0" w:color="auto"/>
                                                    <w:left w:val="none" w:sz="0" w:space="0" w:color="auto"/>
                                                    <w:bottom w:val="none" w:sz="0" w:space="0" w:color="auto"/>
                                                    <w:right w:val="none" w:sz="0" w:space="0" w:color="auto"/>
                                                  </w:divBdr>
                                                </w:div>
                                                <w:div w:id="329717177">
                                                  <w:marLeft w:val="0"/>
                                                  <w:marRight w:val="0"/>
                                                  <w:marTop w:val="0"/>
                                                  <w:marBottom w:val="0"/>
                                                  <w:divBdr>
                                                    <w:top w:val="none" w:sz="0" w:space="0" w:color="auto"/>
                                                    <w:left w:val="none" w:sz="0" w:space="0" w:color="auto"/>
                                                    <w:bottom w:val="none" w:sz="0" w:space="0" w:color="auto"/>
                                                    <w:right w:val="none" w:sz="0" w:space="0" w:color="auto"/>
                                                  </w:divBdr>
                                                </w:div>
                                                <w:div w:id="575211126">
                                                  <w:marLeft w:val="0"/>
                                                  <w:marRight w:val="0"/>
                                                  <w:marTop w:val="0"/>
                                                  <w:marBottom w:val="0"/>
                                                  <w:divBdr>
                                                    <w:top w:val="none" w:sz="0" w:space="0" w:color="auto"/>
                                                    <w:left w:val="none" w:sz="0" w:space="0" w:color="auto"/>
                                                    <w:bottom w:val="none" w:sz="0" w:space="0" w:color="auto"/>
                                                    <w:right w:val="none" w:sz="0" w:space="0" w:color="auto"/>
                                                  </w:divBdr>
                                                </w:div>
                                                <w:div w:id="606692864">
                                                  <w:marLeft w:val="0"/>
                                                  <w:marRight w:val="0"/>
                                                  <w:marTop w:val="0"/>
                                                  <w:marBottom w:val="0"/>
                                                  <w:divBdr>
                                                    <w:top w:val="none" w:sz="0" w:space="0" w:color="auto"/>
                                                    <w:left w:val="none" w:sz="0" w:space="0" w:color="auto"/>
                                                    <w:bottom w:val="none" w:sz="0" w:space="0" w:color="auto"/>
                                                    <w:right w:val="none" w:sz="0" w:space="0" w:color="auto"/>
                                                  </w:divBdr>
                                                </w:div>
                                                <w:div w:id="630672340">
                                                  <w:marLeft w:val="0"/>
                                                  <w:marRight w:val="0"/>
                                                  <w:marTop w:val="0"/>
                                                  <w:marBottom w:val="0"/>
                                                  <w:divBdr>
                                                    <w:top w:val="none" w:sz="0" w:space="0" w:color="auto"/>
                                                    <w:left w:val="none" w:sz="0" w:space="0" w:color="auto"/>
                                                    <w:bottom w:val="none" w:sz="0" w:space="0" w:color="auto"/>
                                                    <w:right w:val="none" w:sz="0" w:space="0" w:color="auto"/>
                                                  </w:divBdr>
                                                </w:div>
                                                <w:div w:id="728457030">
                                                  <w:marLeft w:val="0"/>
                                                  <w:marRight w:val="0"/>
                                                  <w:marTop w:val="0"/>
                                                  <w:marBottom w:val="0"/>
                                                  <w:divBdr>
                                                    <w:top w:val="none" w:sz="0" w:space="0" w:color="auto"/>
                                                    <w:left w:val="none" w:sz="0" w:space="0" w:color="auto"/>
                                                    <w:bottom w:val="none" w:sz="0" w:space="0" w:color="auto"/>
                                                    <w:right w:val="none" w:sz="0" w:space="0" w:color="auto"/>
                                                  </w:divBdr>
                                                </w:div>
                                                <w:div w:id="821584040">
                                                  <w:marLeft w:val="0"/>
                                                  <w:marRight w:val="0"/>
                                                  <w:marTop w:val="0"/>
                                                  <w:marBottom w:val="0"/>
                                                  <w:divBdr>
                                                    <w:top w:val="none" w:sz="0" w:space="0" w:color="auto"/>
                                                    <w:left w:val="none" w:sz="0" w:space="0" w:color="auto"/>
                                                    <w:bottom w:val="none" w:sz="0" w:space="0" w:color="auto"/>
                                                    <w:right w:val="none" w:sz="0" w:space="0" w:color="auto"/>
                                                  </w:divBdr>
                                                </w:div>
                                                <w:div w:id="865825894">
                                                  <w:marLeft w:val="0"/>
                                                  <w:marRight w:val="0"/>
                                                  <w:marTop w:val="0"/>
                                                  <w:marBottom w:val="0"/>
                                                  <w:divBdr>
                                                    <w:top w:val="none" w:sz="0" w:space="0" w:color="auto"/>
                                                    <w:left w:val="none" w:sz="0" w:space="0" w:color="auto"/>
                                                    <w:bottom w:val="none" w:sz="0" w:space="0" w:color="auto"/>
                                                    <w:right w:val="none" w:sz="0" w:space="0" w:color="auto"/>
                                                  </w:divBdr>
                                                </w:div>
                                                <w:div w:id="925186702">
                                                  <w:marLeft w:val="0"/>
                                                  <w:marRight w:val="0"/>
                                                  <w:marTop w:val="0"/>
                                                  <w:marBottom w:val="0"/>
                                                  <w:divBdr>
                                                    <w:top w:val="none" w:sz="0" w:space="0" w:color="auto"/>
                                                    <w:left w:val="none" w:sz="0" w:space="0" w:color="auto"/>
                                                    <w:bottom w:val="none" w:sz="0" w:space="0" w:color="auto"/>
                                                    <w:right w:val="none" w:sz="0" w:space="0" w:color="auto"/>
                                                  </w:divBdr>
                                                </w:div>
                                                <w:div w:id="1004481296">
                                                  <w:marLeft w:val="0"/>
                                                  <w:marRight w:val="0"/>
                                                  <w:marTop w:val="0"/>
                                                  <w:marBottom w:val="0"/>
                                                  <w:divBdr>
                                                    <w:top w:val="none" w:sz="0" w:space="0" w:color="auto"/>
                                                    <w:left w:val="none" w:sz="0" w:space="0" w:color="auto"/>
                                                    <w:bottom w:val="none" w:sz="0" w:space="0" w:color="auto"/>
                                                    <w:right w:val="none" w:sz="0" w:space="0" w:color="auto"/>
                                                  </w:divBdr>
                                                </w:div>
                                                <w:div w:id="1048069836">
                                                  <w:marLeft w:val="0"/>
                                                  <w:marRight w:val="0"/>
                                                  <w:marTop w:val="0"/>
                                                  <w:marBottom w:val="0"/>
                                                  <w:divBdr>
                                                    <w:top w:val="none" w:sz="0" w:space="0" w:color="auto"/>
                                                    <w:left w:val="none" w:sz="0" w:space="0" w:color="auto"/>
                                                    <w:bottom w:val="none" w:sz="0" w:space="0" w:color="auto"/>
                                                    <w:right w:val="none" w:sz="0" w:space="0" w:color="auto"/>
                                                  </w:divBdr>
                                                </w:div>
                                                <w:div w:id="1057165704">
                                                  <w:marLeft w:val="0"/>
                                                  <w:marRight w:val="0"/>
                                                  <w:marTop w:val="0"/>
                                                  <w:marBottom w:val="0"/>
                                                  <w:divBdr>
                                                    <w:top w:val="none" w:sz="0" w:space="0" w:color="auto"/>
                                                    <w:left w:val="none" w:sz="0" w:space="0" w:color="auto"/>
                                                    <w:bottom w:val="none" w:sz="0" w:space="0" w:color="auto"/>
                                                    <w:right w:val="none" w:sz="0" w:space="0" w:color="auto"/>
                                                  </w:divBdr>
                                                </w:div>
                                                <w:div w:id="1202210238">
                                                  <w:marLeft w:val="0"/>
                                                  <w:marRight w:val="0"/>
                                                  <w:marTop w:val="0"/>
                                                  <w:marBottom w:val="0"/>
                                                  <w:divBdr>
                                                    <w:top w:val="none" w:sz="0" w:space="0" w:color="auto"/>
                                                    <w:left w:val="none" w:sz="0" w:space="0" w:color="auto"/>
                                                    <w:bottom w:val="none" w:sz="0" w:space="0" w:color="auto"/>
                                                    <w:right w:val="none" w:sz="0" w:space="0" w:color="auto"/>
                                                  </w:divBdr>
                                                </w:div>
                                                <w:div w:id="1294796061">
                                                  <w:marLeft w:val="0"/>
                                                  <w:marRight w:val="0"/>
                                                  <w:marTop w:val="0"/>
                                                  <w:marBottom w:val="0"/>
                                                  <w:divBdr>
                                                    <w:top w:val="none" w:sz="0" w:space="0" w:color="auto"/>
                                                    <w:left w:val="none" w:sz="0" w:space="0" w:color="auto"/>
                                                    <w:bottom w:val="none" w:sz="0" w:space="0" w:color="auto"/>
                                                    <w:right w:val="none" w:sz="0" w:space="0" w:color="auto"/>
                                                  </w:divBdr>
                                                </w:div>
                                                <w:div w:id="1407262549">
                                                  <w:marLeft w:val="0"/>
                                                  <w:marRight w:val="0"/>
                                                  <w:marTop w:val="0"/>
                                                  <w:marBottom w:val="0"/>
                                                  <w:divBdr>
                                                    <w:top w:val="none" w:sz="0" w:space="0" w:color="auto"/>
                                                    <w:left w:val="none" w:sz="0" w:space="0" w:color="auto"/>
                                                    <w:bottom w:val="none" w:sz="0" w:space="0" w:color="auto"/>
                                                    <w:right w:val="none" w:sz="0" w:space="0" w:color="auto"/>
                                                  </w:divBdr>
                                                </w:div>
                                                <w:div w:id="1617635642">
                                                  <w:marLeft w:val="0"/>
                                                  <w:marRight w:val="0"/>
                                                  <w:marTop w:val="0"/>
                                                  <w:marBottom w:val="0"/>
                                                  <w:divBdr>
                                                    <w:top w:val="none" w:sz="0" w:space="0" w:color="auto"/>
                                                    <w:left w:val="none" w:sz="0" w:space="0" w:color="auto"/>
                                                    <w:bottom w:val="none" w:sz="0" w:space="0" w:color="auto"/>
                                                    <w:right w:val="none" w:sz="0" w:space="0" w:color="auto"/>
                                                  </w:divBdr>
                                                </w:div>
                                                <w:div w:id="1706099029">
                                                  <w:marLeft w:val="0"/>
                                                  <w:marRight w:val="0"/>
                                                  <w:marTop w:val="0"/>
                                                  <w:marBottom w:val="0"/>
                                                  <w:divBdr>
                                                    <w:top w:val="none" w:sz="0" w:space="0" w:color="auto"/>
                                                    <w:left w:val="none" w:sz="0" w:space="0" w:color="auto"/>
                                                    <w:bottom w:val="none" w:sz="0" w:space="0" w:color="auto"/>
                                                    <w:right w:val="none" w:sz="0" w:space="0" w:color="auto"/>
                                                  </w:divBdr>
                                                </w:div>
                                                <w:div w:id="2109886152">
                                                  <w:marLeft w:val="0"/>
                                                  <w:marRight w:val="0"/>
                                                  <w:marTop w:val="0"/>
                                                  <w:marBottom w:val="0"/>
                                                  <w:divBdr>
                                                    <w:top w:val="none" w:sz="0" w:space="0" w:color="auto"/>
                                                    <w:left w:val="none" w:sz="0" w:space="0" w:color="auto"/>
                                                    <w:bottom w:val="none" w:sz="0" w:space="0" w:color="auto"/>
                                                    <w:right w:val="none" w:sz="0" w:space="0" w:color="auto"/>
                                                  </w:divBdr>
                                                </w:div>
                                              </w:divsChild>
                                            </w:div>
                                            <w:div w:id="16200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990355">
      <w:bodyDiv w:val="1"/>
      <w:marLeft w:val="0"/>
      <w:marRight w:val="0"/>
      <w:marTop w:val="0"/>
      <w:marBottom w:val="0"/>
      <w:divBdr>
        <w:top w:val="none" w:sz="0" w:space="0" w:color="auto"/>
        <w:left w:val="none" w:sz="0" w:space="0" w:color="auto"/>
        <w:bottom w:val="none" w:sz="0" w:space="0" w:color="auto"/>
        <w:right w:val="none" w:sz="0" w:space="0" w:color="auto"/>
      </w:divBdr>
      <w:divsChild>
        <w:div w:id="233667064">
          <w:marLeft w:val="0"/>
          <w:marRight w:val="0"/>
          <w:marTop w:val="0"/>
          <w:marBottom w:val="0"/>
          <w:divBdr>
            <w:top w:val="none" w:sz="0" w:space="0" w:color="auto"/>
            <w:left w:val="none" w:sz="0" w:space="0" w:color="auto"/>
            <w:bottom w:val="none" w:sz="0" w:space="0" w:color="auto"/>
            <w:right w:val="none" w:sz="0" w:space="0" w:color="auto"/>
          </w:divBdr>
          <w:divsChild>
            <w:div w:id="225460843">
              <w:marLeft w:val="0"/>
              <w:marRight w:val="0"/>
              <w:marTop w:val="0"/>
              <w:marBottom w:val="0"/>
              <w:divBdr>
                <w:top w:val="none" w:sz="0" w:space="0" w:color="auto"/>
                <w:left w:val="none" w:sz="0" w:space="0" w:color="auto"/>
                <w:bottom w:val="none" w:sz="0" w:space="0" w:color="auto"/>
                <w:right w:val="none" w:sz="0" w:space="0" w:color="auto"/>
              </w:divBdr>
              <w:divsChild>
                <w:div w:id="1986229063">
                  <w:marLeft w:val="0"/>
                  <w:marRight w:val="0"/>
                  <w:marTop w:val="0"/>
                  <w:marBottom w:val="0"/>
                  <w:divBdr>
                    <w:top w:val="none" w:sz="0" w:space="0" w:color="auto"/>
                    <w:left w:val="none" w:sz="0" w:space="0" w:color="auto"/>
                    <w:bottom w:val="none" w:sz="0" w:space="0" w:color="auto"/>
                    <w:right w:val="none" w:sz="0" w:space="0" w:color="auto"/>
                  </w:divBdr>
                  <w:divsChild>
                    <w:div w:id="19673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0645">
      <w:bodyDiv w:val="1"/>
      <w:marLeft w:val="0"/>
      <w:marRight w:val="0"/>
      <w:marTop w:val="0"/>
      <w:marBottom w:val="0"/>
      <w:divBdr>
        <w:top w:val="none" w:sz="0" w:space="0" w:color="auto"/>
        <w:left w:val="none" w:sz="0" w:space="0" w:color="auto"/>
        <w:bottom w:val="none" w:sz="0" w:space="0" w:color="auto"/>
        <w:right w:val="none" w:sz="0" w:space="0" w:color="auto"/>
      </w:divBdr>
    </w:div>
    <w:div w:id="1605570881">
      <w:bodyDiv w:val="1"/>
      <w:marLeft w:val="150"/>
      <w:marRight w:val="150"/>
      <w:marTop w:val="75"/>
      <w:marBottom w:val="0"/>
      <w:divBdr>
        <w:top w:val="none" w:sz="0" w:space="0" w:color="auto"/>
        <w:left w:val="none" w:sz="0" w:space="0" w:color="auto"/>
        <w:bottom w:val="none" w:sz="0" w:space="0" w:color="auto"/>
        <w:right w:val="none" w:sz="0" w:space="0" w:color="auto"/>
      </w:divBdr>
      <w:divsChild>
        <w:div w:id="1812751693">
          <w:marLeft w:val="0"/>
          <w:marRight w:val="0"/>
          <w:marTop w:val="0"/>
          <w:marBottom w:val="0"/>
          <w:divBdr>
            <w:top w:val="none" w:sz="0" w:space="0" w:color="auto"/>
            <w:left w:val="none" w:sz="0" w:space="0" w:color="auto"/>
            <w:bottom w:val="none" w:sz="0" w:space="0" w:color="auto"/>
            <w:right w:val="none" w:sz="0" w:space="0" w:color="auto"/>
          </w:divBdr>
          <w:divsChild>
            <w:div w:id="1200120995">
              <w:marLeft w:val="0"/>
              <w:marRight w:val="0"/>
              <w:marTop w:val="0"/>
              <w:marBottom w:val="0"/>
              <w:divBdr>
                <w:top w:val="none" w:sz="0" w:space="0" w:color="auto"/>
                <w:left w:val="none" w:sz="0" w:space="0" w:color="auto"/>
                <w:bottom w:val="none" w:sz="0" w:space="0" w:color="auto"/>
                <w:right w:val="none" w:sz="0" w:space="0" w:color="auto"/>
              </w:divBdr>
              <w:divsChild>
                <w:div w:id="209269508">
                  <w:marLeft w:val="0"/>
                  <w:marRight w:val="0"/>
                  <w:marTop w:val="0"/>
                  <w:marBottom w:val="0"/>
                  <w:divBdr>
                    <w:top w:val="none" w:sz="0" w:space="0" w:color="auto"/>
                    <w:left w:val="none" w:sz="0" w:space="0" w:color="auto"/>
                    <w:bottom w:val="none" w:sz="0" w:space="0" w:color="auto"/>
                    <w:right w:val="none" w:sz="0" w:space="0" w:color="auto"/>
                  </w:divBdr>
                </w:div>
                <w:div w:id="253710716">
                  <w:marLeft w:val="0"/>
                  <w:marRight w:val="0"/>
                  <w:marTop w:val="0"/>
                  <w:marBottom w:val="0"/>
                  <w:divBdr>
                    <w:top w:val="none" w:sz="0" w:space="0" w:color="auto"/>
                    <w:left w:val="none" w:sz="0" w:space="0" w:color="auto"/>
                    <w:bottom w:val="none" w:sz="0" w:space="0" w:color="auto"/>
                    <w:right w:val="none" w:sz="0" w:space="0" w:color="auto"/>
                  </w:divBdr>
                </w:div>
                <w:div w:id="708456950">
                  <w:marLeft w:val="0"/>
                  <w:marRight w:val="0"/>
                  <w:marTop w:val="0"/>
                  <w:marBottom w:val="0"/>
                  <w:divBdr>
                    <w:top w:val="none" w:sz="0" w:space="0" w:color="auto"/>
                    <w:left w:val="none" w:sz="0" w:space="0" w:color="auto"/>
                    <w:bottom w:val="none" w:sz="0" w:space="0" w:color="auto"/>
                    <w:right w:val="none" w:sz="0" w:space="0" w:color="auto"/>
                  </w:divBdr>
                </w:div>
                <w:div w:id="9857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istruzione.it/alfresco/d/d/workspace/SpacesStore/49bd843d-ab73-4850-b309-567cac81dffd/logo_repubblica_miur.gif" TargetMode="External"/><Relationship Id="rId2" Type="http://schemas.openxmlformats.org/officeDocument/2006/relationships/image" Target="media/image1.gif"/><Relationship Id="rId1" Type="http://schemas.openxmlformats.org/officeDocument/2006/relationships/hyperlink" Target="http://www.istruzione.it/web/hub/home" TargetMode="External"/><Relationship Id="rId4"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FF859-C0B8-4047-84B5-5D1AFFE7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1327</Words>
  <Characters>7384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LICEO “CAMILLO GOLGI” DI BRENO</vt:lpstr>
    </vt:vector>
  </TitlesOfParts>
  <Company>Breno</Company>
  <LinksUpToDate>false</LinksUpToDate>
  <CharactersWithSpaces>8694</CharactersWithSpaces>
  <SharedDoc>false</SharedDoc>
  <HLinks>
    <vt:vector size="18" baseType="variant">
      <vt:variant>
        <vt:i4>2752525</vt:i4>
      </vt:variant>
      <vt:variant>
        <vt:i4>3</vt:i4>
      </vt:variant>
      <vt:variant>
        <vt:i4>0</vt:i4>
      </vt:variant>
      <vt:variant>
        <vt:i4>5</vt:i4>
      </vt:variant>
      <vt:variant>
        <vt:lpwstr>mailto:info@liceogolgi.it</vt:lpwstr>
      </vt:variant>
      <vt:variant>
        <vt:lpwstr/>
      </vt:variant>
      <vt:variant>
        <vt:i4>262168</vt:i4>
      </vt:variant>
      <vt:variant>
        <vt:i4>-1</vt:i4>
      </vt:variant>
      <vt:variant>
        <vt:i4>2082</vt:i4>
      </vt:variant>
      <vt:variant>
        <vt:i4>4</vt:i4>
      </vt:variant>
      <vt:variant>
        <vt:lpwstr>http://www.istruzione.it/web/hub/home</vt:lpwstr>
      </vt:variant>
      <vt:variant>
        <vt:lpwstr/>
      </vt:variant>
      <vt:variant>
        <vt:i4>3407908</vt:i4>
      </vt:variant>
      <vt:variant>
        <vt:i4>-1</vt:i4>
      </vt:variant>
      <vt:variant>
        <vt:i4>2082</vt:i4>
      </vt:variant>
      <vt:variant>
        <vt:i4>1</vt:i4>
      </vt:variant>
      <vt:variant>
        <vt:lpwstr>http://www.istruzione.it/alfresco/d/d/workspace/SpacesStore/49bd843d-ab73-4850-b309-567cac81dffd/logo_repubblica_miur.gif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“CAMILLO GOLGI” DI BRENO</dc:title>
  <dc:creator>gabriella</dc:creator>
  <cp:lastModifiedBy>UfficioUno</cp:lastModifiedBy>
  <cp:revision>5</cp:revision>
  <cp:lastPrinted>2017-12-20T11:56:00Z</cp:lastPrinted>
  <dcterms:created xsi:type="dcterms:W3CDTF">2019-09-25T11:08:00Z</dcterms:created>
  <dcterms:modified xsi:type="dcterms:W3CDTF">2019-09-25T11:12:00Z</dcterms:modified>
</cp:coreProperties>
</file>