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44DC8C" w14:textId="77777777" w:rsidR="009116E2" w:rsidRDefault="009116E2" w:rsidP="00892C6E">
      <w:pPr>
        <w:tabs>
          <w:tab w:val="center" w:pos="4933"/>
          <w:tab w:val="right" w:pos="9441"/>
        </w:tabs>
        <w:jc w:val="center"/>
        <w:rPr>
          <w:rFonts w:ascii="Verdana" w:hAnsi="Verdana" w:cs="Tahoma"/>
          <w:b/>
        </w:rPr>
      </w:pPr>
      <w:r>
        <w:rPr>
          <w:noProof/>
        </w:rPr>
        <w:drawing>
          <wp:inline distT="0" distB="0" distL="0" distR="0" wp14:anchorId="39AEF7DB" wp14:editId="4E4A27A3">
            <wp:extent cx="447675" cy="504825"/>
            <wp:effectExtent l="0" t="0" r="0" b="0"/>
            <wp:docPr id="1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DA4C0" w14:textId="77777777" w:rsidR="009116E2" w:rsidRDefault="009116E2" w:rsidP="00892C6E">
      <w:pPr>
        <w:tabs>
          <w:tab w:val="center" w:pos="4933"/>
          <w:tab w:val="right" w:pos="9441"/>
        </w:tabs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Ministero dell’Istruzione e del Merito</w:t>
      </w:r>
    </w:p>
    <w:p w14:paraId="133634F1" w14:textId="77777777" w:rsidR="009116E2" w:rsidRDefault="009116E2" w:rsidP="00892C6E">
      <w:pPr>
        <w:tabs>
          <w:tab w:val="center" w:pos="4933"/>
          <w:tab w:val="right" w:pos="9441"/>
        </w:tabs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Istituto d’Istruzione Superiore Statale “F. Meneghini”</w:t>
      </w:r>
    </w:p>
    <w:p w14:paraId="2199B734" w14:textId="77777777" w:rsidR="009116E2" w:rsidRDefault="009116E2" w:rsidP="00892C6E">
      <w:pPr>
        <w:tabs>
          <w:tab w:val="center" w:pos="4933"/>
          <w:tab w:val="right" w:pos="9441"/>
        </w:tabs>
        <w:jc w:val="center"/>
      </w:pPr>
      <w:r>
        <w:t>Via A. Morino, 5 - 25048 Edolo (</w:t>
      </w:r>
      <w:proofErr w:type="spellStart"/>
      <w:r>
        <w:t>Bs</w:t>
      </w:r>
      <w:proofErr w:type="spellEnd"/>
      <w:r>
        <w:t>)</w:t>
      </w:r>
    </w:p>
    <w:p w14:paraId="2115FB77" w14:textId="77777777" w:rsidR="009116E2" w:rsidRDefault="009116E2" w:rsidP="00892C6E">
      <w:pPr>
        <w:tabs>
          <w:tab w:val="right" w:pos="9441"/>
        </w:tabs>
        <w:jc w:val="center"/>
        <w:rPr>
          <w:rFonts w:cs="Tahoma"/>
        </w:rPr>
      </w:pPr>
      <w:r>
        <w:rPr>
          <w:rFonts w:cs="Tahoma"/>
        </w:rPr>
        <w:t>Tel. 0364 71033 - Fax 0364 73175</w:t>
      </w:r>
    </w:p>
    <w:p w14:paraId="635CD933" w14:textId="77777777" w:rsidR="009116E2" w:rsidRDefault="009116E2" w:rsidP="00892C6E">
      <w:pPr>
        <w:tabs>
          <w:tab w:val="right" w:pos="9441"/>
        </w:tabs>
        <w:jc w:val="center"/>
        <w:rPr>
          <w:rFonts w:cs="Tahoma"/>
        </w:rPr>
      </w:pPr>
      <w:r>
        <w:rPr>
          <w:rFonts w:cs="Tahoma"/>
        </w:rPr>
        <w:t>C.F.: 81006200174   –   CODICE UNIVOCO: UFLIPE</w:t>
      </w:r>
    </w:p>
    <w:p w14:paraId="7C05529D" w14:textId="77777777" w:rsidR="009116E2" w:rsidRDefault="009116E2" w:rsidP="00892C6E">
      <w:pPr>
        <w:tabs>
          <w:tab w:val="right" w:pos="9441"/>
        </w:tabs>
        <w:jc w:val="center"/>
        <w:rPr>
          <w:rFonts w:ascii="Calibri" w:hAnsi="Calibri" w:cs="Tahoma"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3569"/>
        <w:gridCol w:w="3268"/>
      </w:tblGrid>
      <w:tr w:rsidR="009116E2" w14:paraId="2DB2A69F" w14:textId="77777777" w:rsidTr="00940500">
        <w:tc>
          <w:tcPr>
            <w:tcW w:w="31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3F501C" w14:textId="77777777" w:rsidR="009116E2" w:rsidRDefault="009116E2" w:rsidP="00892C6E">
            <w:pPr>
              <w:tabs>
                <w:tab w:val="left" w:pos="7080"/>
                <w:tab w:val="left" w:pos="8250"/>
              </w:tabs>
              <w:snapToGrid w:val="0"/>
              <w:jc w:val="center"/>
              <w:rPr>
                <w:rFonts w:ascii="Calibri" w:hAnsi="Calibri" w:cs="Arial"/>
                <w:color w:val="4472C4"/>
              </w:rPr>
            </w:pPr>
            <w:r>
              <w:rPr>
                <w:rFonts w:ascii="Calibri" w:hAnsi="Calibri"/>
                <w:color w:val="4472C4"/>
              </w:rPr>
              <w:t>www.istitutomeneghini.edu.it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F144C5" w14:textId="77777777" w:rsidR="009116E2" w:rsidRDefault="009116E2" w:rsidP="00892C6E">
            <w:pPr>
              <w:tabs>
                <w:tab w:val="left" w:pos="3540"/>
                <w:tab w:val="left" w:pos="8250"/>
              </w:tabs>
              <w:snapToGrid w:val="0"/>
              <w:jc w:val="center"/>
              <w:rPr>
                <w:rFonts w:ascii="Calibri" w:hAnsi="Calibri"/>
                <w:color w:val="4472C4"/>
              </w:rPr>
            </w:pPr>
            <w:r>
              <w:rPr>
                <w:rFonts w:ascii="Calibri" w:hAnsi="Calibri"/>
                <w:color w:val="4472C4"/>
              </w:rPr>
              <w:t>bsis007008@istruzione.it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E82A7B" w14:textId="77777777" w:rsidR="009116E2" w:rsidRDefault="009116E2" w:rsidP="00892C6E">
            <w:pPr>
              <w:tabs>
                <w:tab w:val="left" w:pos="3540"/>
                <w:tab w:val="left" w:pos="4248"/>
                <w:tab w:val="center" w:pos="4820"/>
                <w:tab w:val="left" w:pos="4956"/>
                <w:tab w:val="left" w:pos="5664"/>
                <w:tab w:val="left" w:pos="6372"/>
                <w:tab w:val="left" w:pos="7080"/>
                <w:tab w:val="left" w:pos="8250"/>
              </w:tabs>
              <w:snapToGrid w:val="0"/>
              <w:jc w:val="center"/>
              <w:rPr>
                <w:rFonts w:ascii="Calibri" w:hAnsi="Calibri"/>
                <w:color w:val="4472C4"/>
              </w:rPr>
            </w:pPr>
            <w:r>
              <w:rPr>
                <w:rFonts w:ascii="Calibri" w:hAnsi="Calibri"/>
                <w:color w:val="4472C4"/>
              </w:rPr>
              <w:t>bsis007008@pec.istruzione.it</w:t>
            </w:r>
          </w:p>
        </w:tc>
      </w:tr>
    </w:tbl>
    <w:p w14:paraId="58C15983" w14:textId="77777777" w:rsidR="00AD0F47" w:rsidRDefault="00AD0F47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</w:p>
    <w:p w14:paraId="4E01FB4A" w14:textId="56C07BFA" w:rsidR="000F56ED" w:rsidRPr="000F56ED" w:rsidRDefault="00E04217" w:rsidP="000F56ED">
      <w:pPr>
        <w:widowControl w:val="0"/>
        <w:tabs>
          <w:tab w:val="left" w:pos="1733"/>
        </w:tabs>
        <w:autoSpaceDE w:val="0"/>
        <w:autoSpaceDN w:val="0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F56ED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ALLEGATO B</w:t>
      </w:r>
      <w:r w:rsidR="00892C6E" w:rsidRPr="000F56E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: </w:t>
      </w:r>
      <w:r w:rsidR="000F56ED" w:rsidRPr="000F56E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TABELLA DI AUTOVALUTAZIONE DEI TITOLI </w:t>
      </w:r>
    </w:p>
    <w:p w14:paraId="0D2B3CD6" w14:textId="77777777" w:rsidR="00E04217" w:rsidRDefault="00E04217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2CB5B35" w14:textId="168ADA91" w:rsidR="008450E0" w:rsidRPr="005C42C1" w:rsidRDefault="00880FAA" w:rsidP="00970ADB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B17A3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Avviso di selezione interna </w:t>
      </w:r>
      <w:r w:rsidRPr="00B17A32">
        <w:rPr>
          <w:rFonts w:ascii="Calibri" w:hAnsi="Calibri" w:cs="Calibri"/>
          <w:b/>
          <w:sz w:val="22"/>
          <w:szCs w:val="22"/>
        </w:rPr>
        <w:t xml:space="preserve">mediante procedura comparativa dei curricula vitae e professionali </w:t>
      </w:r>
      <w:r w:rsidRPr="00B17A3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per il conferimento incarichi individuali di docenti esperti</w:t>
      </w:r>
      <w:r w:rsidR="00984ED4" w:rsidRPr="00B17A3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e tutor</w:t>
      </w:r>
      <w:r w:rsidRPr="00B17A3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B17A32">
        <w:rPr>
          <w:rFonts w:ascii="Calibri" w:hAnsi="Calibri" w:cs="Calibri"/>
          <w:b/>
          <w:sz w:val="22"/>
          <w:szCs w:val="22"/>
        </w:rPr>
        <w:t>per la realizzazione</w:t>
      </w:r>
      <w:r w:rsidRPr="00B17A3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B17A32">
        <w:rPr>
          <w:rFonts w:ascii="Calibri" w:hAnsi="Calibri" w:cs="Calibri"/>
          <w:b/>
          <w:sz w:val="22"/>
          <w:szCs w:val="22"/>
        </w:rPr>
        <w:t xml:space="preserve">dei </w:t>
      </w:r>
      <w:r w:rsidR="00B17A32" w:rsidRPr="00B17A32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percorsi formativi </w:t>
      </w:r>
      <w:r w:rsidRPr="00B17A32">
        <w:rPr>
          <w:rFonts w:ascii="Calibri" w:hAnsi="Calibri" w:cs="Calibri"/>
          <w:b/>
          <w:sz w:val="22"/>
          <w:szCs w:val="22"/>
        </w:rPr>
        <w:t xml:space="preserve">afferenti al progetto AD HOC 2 </w:t>
      </w:r>
      <w:r w:rsidRPr="00B17A32">
        <w:rPr>
          <w:rFonts w:ascii="Calibri" w:eastAsia="Calibri" w:hAnsi="Calibri" w:cs="Calibri"/>
          <w:b/>
          <w:bCs/>
          <w:sz w:val="22"/>
          <w:szCs w:val="22"/>
          <w:lang w:eastAsia="en-US"/>
        </w:rPr>
        <w:t>CUP: B24D21000100006 Identificativo progetto: M4C1I1.4-2024-1322-P-47373</w:t>
      </w:r>
      <w:r w:rsidRPr="00B17A3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B17A32">
        <w:rPr>
          <w:rFonts w:ascii="Calibri" w:hAnsi="Calibri" w:cs="Calibri"/>
          <w:b/>
          <w:bCs/>
          <w:sz w:val="22"/>
          <w:szCs w:val="22"/>
        </w:rPr>
        <w:t xml:space="preserve">PIANO NAZIONALE DI RIPRESA E RESILIENZA MISSIONE 4: ISTRUZIONE E RICERCA </w:t>
      </w:r>
      <w:r w:rsidRPr="00B17A32">
        <w:rPr>
          <w:rFonts w:ascii="Calibri" w:hAnsi="Calibri" w:cs="Calibri"/>
          <w:sz w:val="22"/>
          <w:szCs w:val="22"/>
        </w:rPr>
        <w:t>Componente 1 – Potenziamento dell’offerta dei servizi di istruzione: dagli asili nido alle Università Investimento 1.4: Intervento straordinario finalizzato alla riduzione dei divari territoriali nelle scuole secondarie di primo e di secondo grado e alla lotta alla dispersione scolastica Interventi di tutoraggio e formazione per la riduzione dei divari negli apprendimenti e il contrasto alla dispersione scolastica (D.M. 2 febbraio 2024, n. 19)</w:t>
      </w:r>
      <w:bookmarkStart w:id="0" w:name="_GoBack"/>
      <w:bookmarkEnd w:id="0"/>
    </w:p>
    <w:p w14:paraId="1A09C3E6" w14:textId="77777777" w:rsidR="00E04217" w:rsidRPr="00892C6E" w:rsidRDefault="00E04217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03AD0BDA" w14:textId="77777777" w:rsidR="00E04217" w:rsidRDefault="00E04217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</w:pP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Il/la sottoscritto/</w:t>
      </w:r>
      <w:proofErr w:type="gramStart"/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a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proofErr w:type="gramEnd"/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nato/a </w:t>
      </w:r>
      <w:proofErr w:type="spellStart"/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a</w:t>
      </w:r>
      <w:proofErr w:type="spellEnd"/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________________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il </w:t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codice fiscale |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|  |  |  |  |  |  |  |  |  |  |  |  |  |  | 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|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residente a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via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recapito tel.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recapito </w:t>
      </w:r>
      <w:proofErr w:type="spellStart"/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cell</w:t>
      </w:r>
      <w:proofErr w:type="spellEnd"/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. </w:t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________________ 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>indirizzo e-m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ail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  <w:t xml:space="preserve">             </w:t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  </w:t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</w:t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 xml:space="preserve">    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        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indirizzo PEC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  <w:t xml:space="preserve">               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in servizio presso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 xml:space="preserve">     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con la qualifica di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_______________________</w:t>
      </w:r>
    </w:p>
    <w:p w14:paraId="25B26492" w14:textId="77777777" w:rsidR="00E04217" w:rsidRDefault="00E04217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</w:pPr>
    </w:p>
    <w:p w14:paraId="47C8F328" w14:textId="03250F44" w:rsidR="00E04217" w:rsidRDefault="00E04217" w:rsidP="00E04217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  <w:r w:rsidRPr="00E04217">
        <w:rPr>
          <w:rFonts w:ascii="Calibri" w:eastAsia="Calibri" w:hAnsi="Calibri" w:cs="Calibri"/>
          <w:b/>
          <w:sz w:val="22"/>
          <w:szCs w:val="22"/>
          <w:lang w:eastAsia="en-US" w:bidi="it-IT"/>
        </w:rPr>
        <w:t>DICHIARA</w:t>
      </w:r>
    </w:p>
    <w:p w14:paraId="3FC74CFD" w14:textId="77777777" w:rsidR="00E04217" w:rsidRDefault="00E04217" w:rsidP="00E04217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28AB6E6B" w14:textId="69D4263A" w:rsidR="00E04217" w:rsidRDefault="00E04217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>
        <w:rPr>
          <w:rFonts w:ascii="Calibri" w:eastAsia="Calibri" w:hAnsi="Calibri" w:cs="Calibri"/>
          <w:sz w:val="22"/>
          <w:szCs w:val="22"/>
          <w:lang w:eastAsia="en-US" w:bidi="it-IT"/>
        </w:rPr>
        <w:t>D</w:t>
      </w:r>
      <w:r w:rsidRPr="00E04217">
        <w:rPr>
          <w:rFonts w:ascii="Calibri" w:eastAsia="Calibri" w:hAnsi="Calibri" w:cs="Calibri"/>
          <w:sz w:val="22"/>
          <w:szCs w:val="22"/>
          <w:lang w:eastAsia="en-US" w:bidi="it-IT"/>
        </w:rPr>
        <w:t>i essere in possesso delle competenze richieste e dei titoli aggiuntivi di seguito indicati, riportati nel curriculum vitae, a tale fine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00E04217">
        <w:rPr>
          <w:rFonts w:ascii="Calibri" w:eastAsia="Calibri" w:hAnsi="Calibri" w:cs="Calibri"/>
          <w:sz w:val="22"/>
          <w:szCs w:val="22"/>
          <w:lang w:eastAsia="en-US" w:bidi="it-IT"/>
        </w:rPr>
        <w:t xml:space="preserve">autocertifica i </w:t>
      </w:r>
      <w:r w:rsidR="003E1AE1">
        <w:rPr>
          <w:rFonts w:ascii="Calibri" w:eastAsia="Calibri" w:hAnsi="Calibri" w:cs="Calibri"/>
          <w:sz w:val="22"/>
          <w:szCs w:val="22"/>
          <w:lang w:eastAsia="en-US" w:bidi="it-IT"/>
        </w:rPr>
        <w:t xml:space="preserve">seguenti punteggi. </w:t>
      </w:r>
    </w:p>
    <w:p w14:paraId="49BF593D" w14:textId="4CCF52A9" w:rsidR="004F61E0" w:rsidRDefault="003E1AE1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bCs/>
          <w:sz w:val="22"/>
          <w:szCs w:val="22"/>
          <w:lang w:eastAsia="en-US" w:bidi="it-IT"/>
        </w:rPr>
      </w:pP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Ciascun candidato avrà cura di evidenziare sul proprio c.v. le esperienze per le quali richiede la valutazione, </w:t>
      </w:r>
      <w:r w:rsidR="00B8109F">
        <w:rPr>
          <w:rFonts w:ascii="Calibri" w:eastAsia="Calibri" w:hAnsi="Calibri" w:cs="Calibri"/>
          <w:sz w:val="22"/>
          <w:szCs w:val="22"/>
          <w:lang w:eastAsia="en-US" w:bidi="it-IT"/>
        </w:rPr>
        <w:t xml:space="preserve">attribuendo a 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ciascuna esperienza </w:t>
      </w:r>
      <w:r w:rsidR="00B8109F">
        <w:rPr>
          <w:rFonts w:ascii="Calibri" w:eastAsia="Calibri" w:hAnsi="Calibri" w:cs="Calibri"/>
          <w:sz w:val="22"/>
          <w:szCs w:val="22"/>
          <w:lang w:eastAsia="en-US" w:bidi="it-IT"/>
        </w:rPr>
        <w:t xml:space="preserve">un </w:t>
      </w:r>
      <w:r w:rsidR="00B8109F" w:rsidRPr="0048582F">
        <w:rPr>
          <w:rFonts w:ascii="Calibri" w:eastAsia="Calibri" w:hAnsi="Calibri" w:cs="Calibri"/>
          <w:b/>
          <w:bCs/>
          <w:sz w:val="22"/>
          <w:szCs w:val="22"/>
          <w:lang w:eastAsia="en-US" w:bidi="it-IT"/>
        </w:rPr>
        <w:t>numero di riferimento</w:t>
      </w:r>
      <w:r w:rsidR="00B8109F">
        <w:rPr>
          <w:rFonts w:ascii="Calibri" w:eastAsia="Calibri" w:hAnsi="Calibri" w:cs="Calibri"/>
          <w:sz w:val="22"/>
          <w:szCs w:val="22"/>
          <w:lang w:eastAsia="en-US" w:bidi="it-IT"/>
        </w:rPr>
        <w:t xml:space="preserve"> da </w:t>
      </w:r>
      <w:r w:rsidR="00B8109F" w:rsidRPr="0048582F">
        <w:rPr>
          <w:rFonts w:ascii="Calibri" w:eastAsia="Calibri" w:hAnsi="Calibri" w:cs="Calibri"/>
          <w:b/>
          <w:bCs/>
          <w:sz w:val="22"/>
          <w:szCs w:val="22"/>
          <w:lang w:eastAsia="en-US" w:bidi="it-IT"/>
        </w:rPr>
        <w:t>indicare</w:t>
      </w:r>
      <w:r w:rsidR="00B8109F">
        <w:rPr>
          <w:rFonts w:ascii="Calibri" w:eastAsia="Calibri" w:hAnsi="Calibri" w:cs="Calibri"/>
          <w:sz w:val="22"/>
          <w:szCs w:val="22"/>
          <w:lang w:eastAsia="en-US" w:bidi="it-IT"/>
        </w:rPr>
        <w:t xml:space="preserve"> nell’apposita griglia di valutazione.</w:t>
      </w:r>
      <w:r w:rsidR="00685A20"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="00685A20" w:rsidRPr="009D4DB4">
        <w:rPr>
          <w:rFonts w:ascii="Calibri" w:eastAsia="Calibri" w:hAnsi="Calibri" w:cs="Calibri"/>
          <w:b/>
          <w:bCs/>
          <w:sz w:val="22"/>
          <w:szCs w:val="22"/>
          <w:lang w:eastAsia="en-US" w:bidi="it-IT"/>
        </w:rPr>
        <w:t>Ciascun titolo/esperienza potrà essere valutato solo una volta.</w:t>
      </w:r>
    </w:p>
    <w:p w14:paraId="194FA750" w14:textId="33B018FA" w:rsidR="00B66A39" w:rsidRDefault="00B66A39" w:rsidP="00B66A39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505FF994" w14:textId="77777777" w:rsidR="00B17A32" w:rsidRDefault="00B17A32" w:rsidP="00B17A32">
      <w:pPr>
        <w:widowControl w:val="0"/>
        <w:tabs>
          <w:tab w:val="left" w:pos="1733"/>
        </w:tabs>
        <w:autoSpaceDE w:val="0"/>
        <w:autoSpaceDN w:val="0"/>
        <w:ind w:left="921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tbl>
      <w:tblPr>
        <w:tblpPr w:leftFromText="141" w:rightFromText="141" w:vertAnchor="text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3203"/>
        <w:gridCol w:w="1090"/>
        <w:gridCol w:w="1090"/>
        <w:gridCol w:w="1290"/>
        <w:gridCol w:w="1559"/>
        <w:gridCol w:w="1652"/>
      </w:tblGrid>
      <w:tr w:rsidR="00B17A32" w14:paraId="65C6C71C" w14:textId="77777777" w:rsidTr="00B17A32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673D7" w14:textId="77777777" w:rsidR="00B17A32" w:rsidRDefault="00B17A32">
            <w:pPr>
              <w:spacing w:line="23" w:lineRule="atLeast"/>
              <w:jc w:val="both"/>
              <w:rPr>
                <w:rFonts w:ascii="Calibri" w:eastAsia="Calibri" w:hAnsi="Calibri" w:cs="Calibri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br w:type="page"/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GRIGLIA DI VALUTAZIONE DEI TITOLI PER LE CANDIDATURE DI DOCENTI ESPERTI PER I PERCORSI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DI POTENZIAMENTO DELLE COMPETENZE DI BASE, DI MOTIVAZIONE E ACCOMPAGNAMENTO –</w:t>
            </w:r>
            <w:r>
              <w:rPr>
                <w:rFonts w:ascii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SEZIONE</w:t>
            </w:r>
            <w:r>
              <w:rPr>
                <w:rFonts w:ascii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B</w:t>
            </w:r>
          </w:p>
        </w:tc>
      </w:tr>
      <w:tr w:rsidR="00B17A32" w14:paraId="4AE9C0BC" w14:textId="77777777" w:rsidTr="00B17A32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D16C5E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  <w:p w14:paraId="1E371AE8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L' ISTRUZIONE, LA FORMAZIONE</w:t>
            </w:r>
          </w:p>
          <w:p w14:paraId="430FF812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NELLO SPECIFICO DIPARTIMENTO IN CUI SI </w:t>
            </w:r>
          </w:p>
          <w:p w14:paraId="56AC9072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CONCORRE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2E5150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n. riferimento del curriculum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F2331E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da</w:t>
            </w:r>
            <w:proofErr w:type="gramEnd"/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compilare a cura del candidato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FE390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da</w:t>
            </w:r>
            <w:proofErr w:type="gramEnd"/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compilare a cura della commissione</w:t>
            </w:r>
          </w:p>
        </w:tc>
      </w:tr>
      <w:tr w:rsidR="00B17A32" w14:paraId="5239D620" w14:textId="77777777" w:rsidTr="00B17A32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93D9B3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A1. LAUREA INERENTE AL RUOLO SPECIFICO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1353A3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7C631C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F333A3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10E7D5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A9458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B17A32" w14:paraId="02F2BB5E" w14:textId="77777777" w:rsidTr="00B17A32">
        <w:tc>
          <w:tcPr>
            <w:tcW w:w="9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D861AB" w14:textId="77777777" w:rsidR="00B17A32" w:rsidRDefault="00B17A32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27A101" w14:textId="77777777" w:rsidR="00B17A32" w:rsidRDefault="00B17A32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5892EF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09A021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5112DD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D924E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B17A32" w14:paraId="11F25002" w14:textId="77777777" w:rsidTr="00B17A32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50AB062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A2. LAUREA INERENTE AL RUOLO SPECIFICO</w:t>
            </w:r>
          </w:p>
          <w:p w14:paraId="761D7206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triennale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AC3987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7D8DF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9AE9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A374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6592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B17A32" w14:paraId="08D62E79" w14:textId="77777777" w:rsidTr="00B17A3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F41886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A3. DIPLOMA INERENTE AL RUOLO SPECIFICO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5D7E36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BF9391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8CF320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57D71C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427C2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B17A32" w14:paraId="44A72D08" w14:textId="77777777" w:rsidTr="00B17A32">
        <w:trPr>
          <w:trHeight w:val="416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C18823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A4.  Titoli di studio post universitario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afferenti a settori di potenziamento delle competenze di base, di motivazione e accompagnamento e/o nei settori scientifici-disciplinari afferenti all’argomento del potenziamento per cui ci si candida* </w:t>
            </w:r>
          </w:p>
          <w:p w14:paraId="6A9078AF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4372C6D6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*verranno considerati i Dottorati di ricerca, i Master di I e II livello, i Corsi di perfezionamento e i Corsi di specializzazione, ivi compreso il Corso di specializzazione per il sostegno didattico agli studenti con disabilità. Non verranno considerate le abilitazioni sulle singole classi di concorso.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42E3D9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2BC916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6 punti</w:t>
            </w:r>
          </w:p>
          <w:p w14:paraId="34CE0EE2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cad.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1DCF4A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A625E4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89E20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B17A32" w14:paraId="2C7D8514" w14:textId="77777777" w:rsidTr="00B17A32">
        <w:trPr>
          <w:trHeight w:val="565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776C0A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  <w:p w14:paraId="6C789731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LE CERTIFICAZIONI OTTENUTE  </w:t>
            </w:r>
          </w:p>
          <w:p w14:paraId="694D31A7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eastAsia="en-US"/>
              </w:rPr>
              <w:t>NELLO SPECIFICO SETTORE IN CUI SI CONCORRE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ab/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ab/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ab/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76C170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E7C37F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3C8DB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B17A32" w14:paraId="2E66C561" w14:textId="77777777" w:rsidTr="00B17A3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670C22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B1. COMPETENZE I.C.T. CERTIFICATE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(riconosciute dal MIM)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495337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0A16D0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5 punti </w:t>
            </w:r>
          </w:p>
          <w:p w14:paraId="4019D505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0E0825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5B396D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6D71A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B17A32" w14:paraId="6D2A06B7" w14:textId="77777777" w:rsidTr="00B17A3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AEF846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B2. ISCRIZIONE AD ALBO PROFESSIONALE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afferente a settori di potenziamento delle competenze di base, di motivazione e accompagnamento e/o nei settori scientifici-disciplinari afferenti all’argomento del potenziamento per cui ci si candida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776DB2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 punto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B81E74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752B58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0CBBB0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93E5B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B17A32" w14:paraId="3216B5C4" w14:textId="77777777" w:rsidTr="00B17A3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509CA3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B3. ALTRE COMPETENZE documentate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nei settori di potenziamento delle competenze di base, di motivazione e accompagnamento e/o nei settori scientifici-disciplinari afferenti all’argomento del potenziamento per cui ci si candida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95B9F6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0BD44F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5 punti</w:t>
            </w:r>
          </w:p>
          <w:p w14:paraId="46DC9691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89178A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58BAF7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94130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B17A32" w14:paraId="23A56DEC" w14:textId="77777777" w:rsidTr="00B17A32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47F1A7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  <w:p w14:paraId="5F0E5827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LE ESPERIENZE</w:t>
            </w:r>
          </w:p>
          <w:p w14:paraId="4458AAC2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eastAsia="en-US"/>
              </w:rPr>
              <w:t>NELLO SPECIFICO SETTORE IN CUI SI CONCORRE</w:t>
            </w:r>
          </w:p>
          <w:p w14:paraId="189B9F1C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33A55A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5B3FAB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65205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B17A32" w14:paraId="37A5BCCE" w14:textId="77777777" w:rsidTr="00B17A3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76C3FD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C2. ESPERIENZE DI DOCENTE/TUTOR IN PROGETTI FINANZIATI DA FONDI EUROPEI PON/PNRR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afferenti a settori di potenziamento delle competenze di base, di motivazione e accompagnamento e/o nei settori scientifici-disciplinari afferenti all’argomento del potenziamento per cui ci si candida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497ECE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Max 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9259AA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2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868468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9265B7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518D1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B17A32" w14:paraId="709EEFD6" w14:textId="77777777" w:rsidTr="00B17A3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48EB1F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C3. CONOSCENZE SPECIFICHE DELL'ARGOMENTO documentate attraverso esperienze lavorative e professionali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afferenti a settori di potenziamento delle competenze di base, di motivazione e accompagnamento e/o nei settori scientifici-disciplinari afferenti all’argomento del potenziamento per cui ci si candida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70FE9F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Max 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E4E511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2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3485B6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FA4400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F8645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B17A32" w14:paraId="7D98B70E" w14:textId="77777777" w:rsidTr="00B17A3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63DEBA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C4. CONOSCENZE SPECIFICHE DELL'ARGOMENTO documentate attraverso pubblicazioni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scientifiche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in settori di potenziamento delle competenze di base, di motivazione e accompagnamento e/o nei settori scientifici-disciplinari afferenti all’argomento del potenziamento per cui ci si candida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645452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Max 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03A3F5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2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5C37F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19C2A5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CEFD0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B17A32" w14:paraId="52EE22B9" w14:textId="77777777" w:rsidTr="00B17A3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B392A3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C5. CONOSCENZE SPECIFICHE DELL'ARGOMENTO documentate attraverso esperienze di docenza in corsi di min. 6 ore rivolti ad adulti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afferenti a settori di potenziamento delle competenze di base, di motivazione e accompagnamento e/o nei settori scientifici-disciplinari afferenti all’argomento del potenziamento per cui ci si candida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0D6F7A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Max 6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7A6341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2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3E7679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53F332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5AD17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B17A32" w14:paraId="13CCD268" w14:textId="77777777" w:rsidTr="00B17A3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B6E51B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C8. CONOSCENZE SPECIFICHE DELL'ARGOMENTO documentate attraverso corsi di min. 20 ore seguiti con rilascio attestato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afferenti a settori di potenziamento delle competenze di base, di motivazione e accompagnamento e/o nei settori scientifici-disciplinari afferenti all’argomento del potenziamento per cui ci si candida* </w:t>
            </w:r>
          </w:p>
          <w:p w14:paraId="478004BD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1542AEE3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*allegare attestato superamento corso o specificare se l’attestato è agli atti dell’Istituzione scolastica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3C0758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Max 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F27C62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2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9A8509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EE5E0C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AB98A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B17A32" w14:paraId="513297B9" w14:textId="77777777" w:rsidTr="00B17A3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B08925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C9. INCARICHI SCOLASTICI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afferenti a settori di potenziamento delle competenze di base, di motivazione e accompagnamento e/o nei settori scientifici-disciplinari afferenti all’argomento del potenziamento per cui ci si candida*</w:t>
            </w:r>
          </w:p>
          <w:p w14:paraId="168A0E1C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494C0E74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*verranno considerati come incarichi scolastici le Funzioni Strumentali, gli incarichi di Referente di Indirizzo, di Dipartimento, di Laboratorio e di Ambienti, dei Nuovi Professionali e di progetti approvati dal Collegio Docenti, l’incarico di Docente Tutor per l’orientamento e di Docente Orientatore. Non verranno considerati gli incarichi di Coordinatore di classe e i segretariati, l’incarico di Tutor docenti in anno di prova/tirocinanti e la partecipazione a commissioni in qualità di membro. </w:t>
            </w:r>
          </w:p>
          <w:p w14:paraId="05D36085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Verranno considerati gli incarichi rivestiti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nell’a.s.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 in corso e negli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a.s.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 precedenti.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2A82C5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Max 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E778BD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2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0FB4D6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996F34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BE23A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B17A32" w14:paraId="3369BD2E" w14:textId="77777777" w:rsidTr="00B17A3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F36715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TOTALE                                                          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C6400F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945878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29EFB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7A8B57D0" w14:textId="77777777" w:rsidR="00B17A32" w:rsidRDefault="00B17A32" w:rsidP="00B17A32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4EB4B90D" w14:textId="77777777" w:rsidR="00B17A32" w:rsidRDefault="00B17A32" w:rsidP="00B17A32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tbl>
      <w:tblPr>
        <w:tblW w:w="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203"/>
        <w:gridCol w:w="1090"/>
        <w:gridCol w:w="1090"/>
        <w:gridCol w:w="1290"/>
        <w:gridCol w:w="1559"/>
        <w:gridCol w:w="1652"/>
      </w:tblGrid>
      <w:tr w:rsidR="00B17A32" w14:paraId="64699EC5" w14:textId="77777777" w:rsidTr="00B17A32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C168C" w14:textId="77777777" w:rsidR="00B17A32" w:rsidRDefault="00B17A32">
            <w:pPr>
              <w:spacing w:line="23" w:lineRule="atLeast"/>
              <w:jc w:val="both"/>
              <w:rPr>
                <w:rFonts w:ascii="Calibri" w:eastAsia="Calibri" w:hAnsi="Calibri" w:cs="Calibri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br w:type="page"/>
              <w:t xml:space="preserve">FORMAT GENERALE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GRIGLIA DI VALUTAZIONE DEI TITOLI PER LE CANDIDATURE DI DOCENTI PER I PERCORSI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 w:bidi="it-IT"/>
              </w:rPr>
              <w:t xml:space="preserve"> ORIENTAMENTO CON IL COINVOLGIMENTO DELLE FAMIGLIE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</w:t>
            </w:r>
            <w:r>
              <w:rPr>
                <w:rFonts w:ascii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SEZIONE</w:t>
            </w:r>
            <w:r>
              <w:rPr>
                <w:rFonts w:ascii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</w:p>
        </w:tc>
      </w:tr>
      <w:tr w:rsidR="00B17A32" w14:paraId="303B3B87" w14:textId="77777777" w:rsidTr="00B17A32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FCE852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  <w:p w14:paraId="7B697C2F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L' ISTRUZIONE, LA FORMAZIONE</w:t>
            </w:r>
          </w:p>
          <w:p w14:paraId="18CE1495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NELLO SPECIFICO DIPARTIMENTO IN CUI SI </w:t>
            </w:r>
          </w:p>
          <w:p w14:paraId="34F85532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CONCORRE </w:t>
            </w:r>
          </w:p>
          <w:p w14:paraId="35E93A6D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734A94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n. riferimento del curriculum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00E796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da</w:t>
            </w:r>
            <w:proofErr w:type="gramEnd"/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compilare a cura del candidato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11478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da</w:t>
            </w:r>
            <w:proofErr w:type="gramEnd"/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compilare a cura della commissione</w:t>
            </w:r>
          </w:p>
        </w:tc>
      </w:tr>
      <w:tr w:rsidR="00B17A32" w14:paraId="6491969D" w14:textId="77777777" w:rsidTr="00B17A32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676E27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A1. LAUREA INERENTE AL RUOLO SPECIFICO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F9AC46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52FF06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0E8449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F5CF25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88420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B17A32" w14:paraId="2E69D217" w14:textId="77777777" w:rsidTr="00B17A32">
        <w:tc>
          <w:tcPr>
            <w:tcW w:w="9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4C00D1" w14:textId="77777777" w:rsidR="00B17A32" w:rsidRDefault="00B17A32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C82E76" w14:textId="77777777" w:rsidR="00B17A32" w:rsidRDefault="00B17A32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AB4B39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7181D4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8E7DBB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A2F00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B17A32" w14:paraId="64B0A9D0" w14:textId="77777777" w:rsidTr="00B17A32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CAD93F3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A2. LAUREA INERENTE AL RUOLO SPECIFICO</w:t>
            </w:r>
          </w:p>
          <w:p w14:paraId="1A1191B8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triennale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0FFB6A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CD47F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CE73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E21B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CE80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B17A32" w14:paraId="69CBB758" w14:textId="77777777" w:rsidTr="00B17A3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6F8A4E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A3. DIPLOMA INERENTE AL RUOLO SPECIFICO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19C20F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366641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FDBD47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533BB0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5A22F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B17A32" w14:paraId="27CBD0EB" w14:textId="77777777" w:rsidTr="00B17A3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4595BE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A4.  Titoli di studio post universitario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in settori afferenti a tematiche di orientamento con il coinvolgimento delle famiglie</w:t>
            </w:r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*</w:t>
            </w:r>
          </w:p>
          <w:p w14:paraId="538E6DA4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1A1121B2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*verranno considerati i Dottorati di ricerca, i Master di I e II livello, i Corsi di perfezionamento e i Corsi di specializzazione, ivi compreso il Corso di specializzazione per il sostegno didattico agli studenti con disabilità. Non verranno considerate le abilitazioni sulle singole classi di concorso.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465978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E32617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6 punti cad.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38FD80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61D35E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69C01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B17A32" w14:paraId="0CDF1626" w14:textId="77777777" w:rsidTr="00B17A32">
        <w:trPr>
          <w:trHeight w:val="565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1A9944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  <w:p w14:paraId="0476B400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LE CERTIFICAZIONI OTTENUTE  </w:t>
            </w:r>
          </w:p>
          <w:p w14:paraId="58E425DC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eastAsia="en-US"/>
              </w:rPr>
              <w:t>NELLO SPECIFICO SETTORE IN CUI SI CONCORRE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ab/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ab/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ab/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8D5C29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1578AC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327EA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B17A32" w14:paraId="19BF62A5" w14:textId="77777777" w:rsidTr="00B17A3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6176FC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B1. COMPETENZE I.C.T. CERTIFICATE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(riconosciute dal MIM)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1E90D0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Max 1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A671A7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5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62D155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059687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C7B34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B17A32" w14:paraId="3F3DD6CC" w14:textId="77777777" w:rsidTr="00B17A3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3804DE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B2. ALTRE COMPETENZE documentate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in settori afferenti a tematiche di orientamento con il coinvolgimento delle famiglie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1FA9F1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C74E9B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5 punti</w:t>
            </w:r>
          </w:p>
          <w:p w14:paraId="241F51CC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91CF81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D2843E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82C72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B17A32" w14:paraId="20028193" w14:textId="77777777" w:rsidTr="00B17A32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663197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  <w:p w14:paraId="658953C2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LE ESPERIENZE</w:t>
            </w:r>
          </w:p>
          <w:p w14:paraId="605F1483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eastAsia="en-US"/>
              </w:rPr>
              <w:t>NELLO SPECIFICO SETTORE IN CUI SI CONCORRE</w:t>
            </w:r>
          </w:p>
          <w:p w14:paraId="3AA2DA07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9322BA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A7E76D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620BC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B17A32" w14:paraId="620AF8CD" w14:textId="77777777" w:rsidTr="00B17A3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319D80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C1. ESPERIENZE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DI GESTIONE IN PROGETTI FINANZIATI DA FONDI EUROPEI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in settori afferenti a tematiche di orientamento con il coinvolgimento delle famiglie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73FAB6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Max 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65EF55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2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9B7A34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ABED10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2664B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B17A32" w14:paraId="1D1BCCCF" w14:textId="77777777" w:rsidTr="00B17A3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F7BB18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C2. ESPERIENZE DI DOCENTE/TUTOR IN PROGETTI FINANZIATI DA FONDI EUROPEI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in settori afferenti a tematiche di orientamento con il coinvolgimento delle famiglie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D173C5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Max 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52FD31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2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C83C96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C8FCAA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1EC1B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B17A32" w14:paraId="0B707DE3" w14:textId="77777777" w:rsidTr="00B17A3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8CE48F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C3. CONOSCENZE SPECIFICHE DELL'ARGOMENTO documentate attraverso esperienze lavorative e professionali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in settori afferenti a tematiche di orientamento con il coinvolgimento delle famiglie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29271B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Max 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CDF286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2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DDF5F8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31E52B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14D54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B17A32" w14:paraId="69948FBC" w14:textId="77777777" w:rsidTr="00B17A3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9A365E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C4. CONOSCENZE SPECIFICHE DELL'ARGOMENTO documentate attraverso pubblicazioni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in settori afferenti a tematiche di orientamento con il coinvolgimento delle famiglie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24AA3C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Max 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A3A3D3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2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D0C24D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BAC623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FEF19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B17A32" w14:paraId="39AFBD02" w14:textId="77777777" w:rsidTr="00B17A3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5B1098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C5. CONOSCENZE SPECIFICHE DELL'ARGOMENTO documentate attraverso esperienze di docente in corsi di min. 6 ore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in settori afferenti a tematiche di orientamento con il coinvolgimento delle famiglie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983CE8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Max 6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657823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2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BE80BF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5E1BC5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C1C20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B17A32" w14:paraId="191ABD1B" w14:textId="77777777" w:rsidTr="00B17A3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F2D736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C8. CONOSCENZE SPECIFICHE DELL'ARGOMENTO documentate attraverso corsi di min. 20 ore seguiti con rilascio attestato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in settori afferenti a tematiche di orientamento con il coinvolgimento delle famiglie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36F227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Max 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F4C393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2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FF8630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CBCA96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7ACBD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B17A32" w14:paraId="66641CF9" w14:textId="77777777" w:rsidTr="00B17A3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D584C2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C9. INCARICHI SCOLASTICI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in settori afferenti a tematiche di orientamento con il coinvolgimento delle famiglie</w:t>
            </w:r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*</w:t>
            </w:r>
          </w:p>
          <w:p w14:paraId="6752D90C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705D81A4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*verranno considerati come incarichi scolastici le Funzioni Strumentali, gli incarichi di Referente di Indirizzo, di Dipartimento, di Laboratorio e di Ambienti, dei Nuovi Professionali e di progetti approvati dal Collegio Docenti, l’incarico di Docente Tutor per l’orientamento e di Docente Orientatore. Non verranno considerati gli incarichi di Coordinatore di classe e i segretariati, l’incarico di Tutor docenti in anno di prova/tirocinanti e la partecipazione a commissioni in qualità di membro. </w:t>
            </w:r>
          </w:p>
          <w:p w14:paraId="4E435A14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Verranno considerati gli incarichi rivestiti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nell’a.s.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 in corso e negli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a.s.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 precedenti.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E38184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Max 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EC6D09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2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1FC211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64F12D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0D83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B17A32" w14:paraId="545A1718" w14:textId="77777777" w:rsidTr="00B17A3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B87A1D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C10. PARTECIPAZIONE A GRUPPI DI LAVORO (ANCHE ESTERNI ALLA SCUOLA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) in settori afferenti a tematiche di orientamento con il coinvolgimento delle famiglie*</w:t>
            </w:r>
          </w:p>
          <w:p w14:paraId="25317577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75742248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*Verrà considerata la partecipazione a commissioni in qualità di membro,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nell’a.s.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 in corso e negli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a.s.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 precedenti.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540C03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Max 6</w:t>
            </w:r>
          </w:p>
          <w:p w14:paraId="4A5D7946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Max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025662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2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B8EA49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00AF96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CE8C2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B17A32" w14:paraId="078DF27C" w14:textId="77777777" w:rsidTr="00B17A3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34CB89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TOTALE                                                          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711C1D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505A1A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D81EA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6B9C37EA" w14:textId="77777777" w:rsidR="00B17A32" w:rsidRDefault="00B17A32" w:rsidP="00B17A32">
      <w:pPr>
        <w:widowControl w:val="0"/>
        <w:tabs>
          <w:tab w:val="left" w:pos="1733"/>
        </w:tabs>
        <w:autoSpaceDE w:val="0"/>
        <w:autoSpaceDN w:val="0"/>
        <w:ind w:left="921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631A070A" w14:textId="77777777" w:rsidR="00B17A32" w:rsidRDefault="00B17A32" w:rsidP="00B17A32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tbl>
      <w:tblPr>
        <w:tblpPr w:leftFromText="141" w:rightFromText="141" w:vertAnchor="text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3203"/>
        <w:gridCol w:w="1090"/>
        <w:gridCol w:w="1090"/>
        <w:gridCol w:w="1290"/>
        <w:gridCol w:w="1559"/>
        <w:gridCol w:w="1652"/>
      </w:tblGrid>
      <w:tr w:rsidR="00B17A32" w14:paraId="51A1368F" w14:textId="77777777" w:rsidTr="00B17A32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CEE5C" w14:textId="77777777" w:rsidR="00B17A32" w:rsidRDefault="00B17A32">
            <w:pPr>
              <w:spacing w:line="23" w:lineRule="atLeast"/>
              <w:jc w:val="both"/>
              <w:rPr>
                <w:rFonts w:ascii="Calibri" w:eastAsia="Calibri" w:hAnsi="Calibri" w:cs="Calibri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br w:type="page"/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GRIGLIA DI VALUTAZIONE DEI TITOLI PER LE CANDIDATURE DI DOCENTI ESPERTI PER I PERCORSI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FORMATIVI E LABORATORIALI CO-CURRICOLARI –</w:t>
            </w:r>
            <w:r>
              <w:rPr>
                <w:rFonts w:ascii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SEZIONE</w:t>
            </w:r>
            <w:r>
              <w:rPr>
                <w:rFonts w:ascii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 </w:t>
            </w:r>
          </w:p>
        </w:tc>
      </w:tr>
      <w:tr w:rsidR="00B17A32" w14:paraId="699A5BBA" w14:textId="77777777" w:rsidTr="00B17A32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B6DE99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  <w:p w14:paraId="72865478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L' ISTRUZIONE, LA FORMAZIONE</w:t>
            </w:r>
          </w:p>
          <w:p w14:paraId="266364F9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NELLO SPECIFICO DIPARTIMENTO IN CUI SI </w:t>
            </w:r>
          </w:p>
          <w:p w14:paraId="4E257527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CONCORRE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0C4B10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n. riferimento del curriculum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A85BE3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da</w:t>
            </w:r>
            <w:proofErr w:type="gramEnd"/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compilare a cura del candidato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9DA59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da</w:t>
            </w:r>
            <w:proofErr w:type="gramEnd"/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compilare a cura della commissione</w:t>
            </w:r>
          </w:p>
        </w:tc>
      </w:tr>
      <w:tr w:rsidR="00B17A32" w14:paraId="12A1B7A2" w14:textId="77777777" w:rsidTr="00B17A32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BDCEC7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A1. LAUREA INERENTE AL RUOLO SPECIFICO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B28AD3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849505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55CEE3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EEADCA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DD143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B17A32" w14:paraId="08532DD7" w14:textId="77777777" w:rsidTr="00B17A32">
        <w:tc>
          <w:tcPr>
            <w:tcW w:w="9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0E6F7B" w14:textId="77777777" w:rsidR="00B17A32" w:rsidRDefault="00B17A32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D7B347" w14:textId="77777777" w:rsidR="00B17A32" w:rsidRDefault="00B17A32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056C5B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1AB66E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D55C7F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A595D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B17A32" w14:paraId="23724003" w14:textId="77777777" w:rsidTr="00B17A32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A12378A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A2. LAUREA INERENTE AL RUOLO SPECIFICO</w:t>
            </w:r>
          </w:p>
          <w:p w14:paraId="27E9B04E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triennale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1D6DE3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D773B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DD22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653B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2FEC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B17A32" w14:paraId="04316A50" w14:textId="77777777" w:rsidTr="00B17A3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0E6D4E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A3. DIPLOMA INERENTE AL RUOLO SPECIFICO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844EB5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CC5BE1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EDB6AE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861949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4EAD3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B17A32" w14:paraId="68624A0C" w14:textId="77777777" w:rsidTr="00B17A32">
        <w:trPr>
          <w:trHeight w:val="2633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C82160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A4.  Titoli di studio post universitario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in settori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afferenti all’orientamento* </w:t>
            </w:r>
          </w:p>
          <w:p w14:paraId="76B5676B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284D6457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*verranno considerati i Dottorati di ricerca, i Master di I e II livello, i Corsi di perfezionamento e i Corsi di specializzazione, ivi compreso il Corso di specializzazione per il sostegno didattico agli studenti con disabilità. Non verranno considerate le abilitazioni sulle singole classi di concorso.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0F29CF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C3B9A0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6 punti</w:t>
            </w:r>
          </w:p>
          <w:p w14:paraId="6BB4F747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cad.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7F5BED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653C2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83050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B17A32" w14:paraId="6F3CEFE2" w14:textId="77777777" w:rsidTr="00B17A32">
        <w:trPr>
          <w:trHeight w:val="565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BF9829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  <w:p w14:paraId="5A3D22A7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LE CERTIFICAZIONI OTTENUTE  </w:t>
            </w:r>
          </w:p>
          <w:p w14:paraId="76673EA0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eastAsia="en-US"/>
              </w:rPr>
              <w:t>NELLO SPECIFICO SETTORE IN CUI SI CONCORRE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ab/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ab/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ab/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DA77C8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323701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50B3C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B17A32" w14:paraId="2677176D" w14:textId="77777777" w:rsidTr="00B17A3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CBB14F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B1. COMPETENZE I.C.T. CERTIFICATE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(riconosciute dal MIM)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5DCF16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E38FC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5 punti </w:t>
            </w:r>
          </w:p>
          <w:p w14:paraId="013D0C05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02C1A8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CC1974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9712A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B17A32" w14:paraId="75E64792" w14:textId="77777777" w:rsidTr="00B17A3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CA68CB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B2. ISCRIZIONE AD ALBO PROFESSIONALE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in settori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afferenti all’orientamento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23166E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 punto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2035E8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C0C4BE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48A775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D05DA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B17A32" w14:paraId="0CF7498A" w14:textId="77777777" w:rsidTr="00B17A3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54A1E7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B3. ALTRE COMPETENZE documentate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in settori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afferenti all’orientamento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D3EA1E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C95A83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5 punti</w:t>
            </w:r>
          </w:p>
          <w:p w14:paraId="1AA236B9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1A16AB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E4988D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D51C9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B17A32" w14:paraId="67E4245A" w14:textId="77777777" w:rsidTr="00B17A32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CCEB7C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  <w:p w14:paraId="217297F1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LE ESPERIENZE</w:t>
            </w:r>
          </w:p>
          <w:p w14:paraId="443BAC40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eastAsia="en-US"/>
              </w:rPr>
              <w:t>NELLO SPECIFICO SETTORE IN CUI SI CONCORRE</w:t>
            </w:r>
          </w:p>
          <w:p w14:paraId="404BF9D4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BC070B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670058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1786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B17A32" w14:paraId="737B3674" w14:textId="77777777" w:rsidTr="00B17A3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538523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C2. ESPERIENZE DI DOCENTE/TUTOR IN PROGETTI FINANZIATI DA FONDI EUROPEI PON/PNRR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in settori afferenti all’orientamento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274D88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Max 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D62EA1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2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C79042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F60F8A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EF9A1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B17A32" w14:paraId="3DDA30D4" w14:textId="77777777" w:rsidTr="00B17A3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E4FD59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C3. CONOSCENZE SPECIFICHE DELL'ARGOMENTO documentate attraverso esperienze lavorative e professionali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in settori afferenti all’orientamento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D81DD1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Max 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FCB6A3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2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F771A5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CF861B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8985F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B17A32" w14:paraId="62871474" w14:textId="77777777" w:rsidTr="00B17A3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901752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C4. CONOSCENZE SPECIFICHE DELL'ARGOMENTO documentate attraverso pubblicazioni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scientifiche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in settori afferenti all’orientamento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DB8A9F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Max 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61A38B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2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CBE4AA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100715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C6262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B17A32" w14:paraId="5A240F3D" w14:textId="77777777" w:rsidTr="00B17A3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289196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C5. CONOSCENZE SPECIFICHE DELL'ARGOMENTO documentate attraverso esperienze di docenza in corsi di min. 6 ore rivolti ad adulti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in settori afferenti all’orientamento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661376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Max 6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058C54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2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E5531A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B1C517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2E97C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B17A32" w14:paraId="2C96B715" w14:textId="77777777" w:rsidTr="00B17A3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98528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C8. CONOSCENZE SPECIFICHE DELL'ARGOMENTO documentate attraverso corsi di min. 20 ore seguiti con rilascio attestato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in settori afferenti all’orientamento * </w:t>
            </w:r>
          </w:p>
          <w:p w14:paraId="4F261BE2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04088A77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*allegare attestato superamento corso o specificare se l’attestato è agli atti dell’Istituzione scolastica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B4B725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Max 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E2DDF5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2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69DFD7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BCFADE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10698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B17A32" w14:paraId="7A0E8339" w14:textId="77777777" w:rsidTr="00B17A3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FA6D82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C9. INCARICHI SCOLASTICI in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settori afferenti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all’orientamento </w:t>
            </w:r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*</w:t>
            </w:r>
          </w:p>
          <w:p w14:paraId="1E47D5A4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44DBBE02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*verranno considerati come incarichi scolastici le Funzioni Strumentali, gli incarichi di Referente di Indirizzo, di Dipartimento, di Laboratorio e di Ambienti, dei Nuovi Professionali e di progetti approvati dal Collegio Docenti, l’incarico di Docente Tutor per l’orientamento e di Docente Orientatore. </w:t>
            </w:r>
            <w:r>
              <w:rPr>
                <w:rFonts w:ascii="Calibri" w:eastAsia="Calibri" w:hAnsi="Calibri" w:cs="Calibri"/>
                <w:bCs/>
                <w:sz w:val="16"/>
                <w:szCs w:val="16"/>
                <w:lang w:eastAsia="en-US"/>
              </w:rPr>
              <w:t>Non verranno considerati</w:t>
            </w:r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 gli incarichi di Coordinatore di classe e i segretariati, l’incarico di Tutor docenti in anno di prova/tirocinanti e la partecipazione a commissioni in qualità di membro. </w:t>
            </w:r>
          </w:p>
          <w:p w14:paraId="3D152CDE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Verranno considerati gli incarichi rivestiti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nell’a.s.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 in corso e negli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a.s.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 precedenti.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6707D4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Max 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A43F49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2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1CA352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B2456D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E28C3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B17A32" w14:paraId="3A9AA7D1" w14:textId="77777777" w:rsidTr="00B17A3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CD1F5D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C10. PARTECIPAZIONE A GRUPPI DI LAVORO (ANCHE ESTERNI ALLA SCUOLA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) in settori afferenti all’orientamento*</w:t>
            </w:r>
          </w:p>
          <w:p w14:paraId="6D38FDC9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3E6D0167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*verranno considerate le partecipazioni a commissioni in qualità di membro,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nell’a.s.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 in corso e negli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a.s.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 precedenti.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DBB025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Max 6</w:t>
            </w:r>
          </w:p>
          <w:p w14:paraId="65017293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Max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956A6A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2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202566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477911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C7829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B17A32" w14:paraId="500727B8" w14:textId="77777777" w:rsidTr="00B17A3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24DE7B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TOTALE                                                          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78018E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E07B81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ED250" w14:textId="77777777" w:rsidR="00B17A32" w:rsidRDefault="00B17A32">
            <w:pPr>
              <w:spacing w:line="23" w:lineRule="atLeas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3D8BA3D2" w14:textId="77777777" w:rsidR="00B17A32" w:rsidRDefault="00B17A32" w:rsidP="00B17A32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</w:p>
    <w:p w14:paraId="2026C685" w14:textId="77777777" w:rsidR="00B17A32" w:rsidRPr="00DA4E74" w:rsidRDefault="00B17A32" w:rsidP="00B66A39">
      <w:pPr>
        <w:widowControl w:val="0"/>
        <w:tabs>
          <w:tab w:val="left" w:pos="1733"/>
        </w:tabs>
        <w:autoSpaceDE w:val="0"/>
        <w:autoSpaceDN w:val="0"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0409C922" w14:textId="77777777" w:rsidR="00076492" w:rsidRDefault="00076492" w:rsidP="00B66A39">
      <w:pPr>
        <w:widowControl w:val="0"/>
        <w:tabs>
          <w:tab w:val="left" w:pos="1733"/>
        </w:tabs>
        <w:autoSpaceDE w:val="0"/>
        <w:autoSpaceDN w:val="0"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4F6EFAC7" w14:textId="77777777" w:rsidR="003E1AE1" w:rsidRDefault="003E1AE1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6BD53CAA" w14:textId="77777777" w:rsidR="003E1AE1" w:rsidRPr="00687049" w:rsidRDefault="003E1AE1" w:rsidP="003E1AE1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 xml:space="preserve">Data_______________________ 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                                                                         F</w:t>
      </w: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>irma</w:t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00687049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_______________________</w:t>
      </w:r>
    </w:p>
    <w:p w14:paraId="06E54976" w14:textId="77777777" w:rsidR="00892C6E" w:rsidRPr="00687049" w:rsidRDefault="00892C6E" w:rsidP="003950B8">
      <w:pPr>
        <w:rPr>
          <w:rFonts w:ascii="Calibri" w:eastAsia="Calibri" w:hAnsi="Calibri" w:cs="Calibri"/>
          <w:sz w:val="22"/>
          <w:szCs w:val="22"/>
          <w:lang w:eastAsia="en-US"/>
        </w:rPr>
      </w:pPr>
    </w:p>
    <w:sectPr w:rsidR="00892C6E" w:rsidRPr="00687049" w:rsidSect="00892C6E">
      <w:headerReference w:type="default" r:id="rId12"/>
      <w:footerReference w:type="even" r:id="rId13"/>
      <w:footerReference w:type="default" r:id="rId14"/>
      <w:type w:val="continuous"/>
      <w:pgSz w:w="11907" w:h="16839" w:code="9"/>
      <w:pgMar w:top="1417" w:right="1134" w:bottom="1134" w:left="1134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C93DE" w14:textId="77777777" w:rsidR="003950B8" w:rsidRDefault="003950B8">
      <w:r>
        <w:separator/>
      </w:r>
    </w:p>
  </w:endnote>
  <w:endnote w:type="continuationSeparator" w:id="0">
    <w:p w14:paraId="7A8648C2" w14:textId="77777777" w:rsidR="003950B8" w:rsidRDefault="0039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3950B8" w:rsidRDefault="003950B8" w:rsidP="00714DC7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3950B8" w:rsidRDefault="003950B8">
    <w:pPr>
      <w:pStyle w:val="Pidipagina"/>
    </w:pPr>
  </w:p>
  <w:p w14:paraId="055F06A6" w14:textId="77777777" w:rsidR="003950B8" w:rsidRDefault="003950B8"/>
  <w:p w14:paraId="7982F905" w14:textId="77777777" w:rsidR="003950B8" w:rsidRDefault="003950B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-51970913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D3B5D90" w14:textId="18F32CD6" w:rsidR="003950B8" w:rsidRDefault="003950B8" w:rsidP="00940500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B17A32">
          <w:rPr>
            <w:rStyle w:val="Numeropagina"/>
            <w:noProof/>
          </w:rPr>
          <w:t>9</w:t>
        </w:r>
        <w:r>
          <w:rPr>
            <w:rStyle w:val="Numeropagina"/>
          </w:rPr>
          <w:fldChar w:fldCharType="end"/>
        </w:r>
      </w:p>
    </w:sdtContent>
  </w:sdt>
  <w:p w14:paraId="407B43FF" w14:textId="77777777" w:rsidR="003950B8" w:rsidRDefault="003950B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F67BD" w14:textId="77777777" w:rsidR="003950B8" w:rsidRDefault="003950B8">
      <w:r>
        <w:separator/>
      </w:r>
    </w:p>
  </w:footnote>
  <w:footnote w:type="continuationSeparator" w:id="0">
    <w:p w14:paraId="6A2BC23A" w14:textId="77777777" w:rsidR="003950B8" w:rsidRDefault="00395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520AC" w14:textId="6D6F3729" w:rsidR="003950B8" w:rsidRDefault="003950B8" w:rsidP="003F61AA">
    <w:pPr>
      <w:pStyle w:val="Intestazione"/>
      <w:jc w:val="center"/>
    </w:pPr>
    <w:r>
      <w:rPr>
        <w:noProof/>
      </w:rPr>
      <w:drawing>
        <wp:inline distT="0" distB="0" distL="0" distR="0" wp14:anchorId="64DC1E23" wp14:editId="440C38DB">
          <wp:extent cx="5503545" cy="774877"/>
          <wp:effectExtent l="0" t="0" r="0" b="0"/>
          <wp:docPr id="849728611" name="Immagine 84972861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3545" cy="774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8699B0" w14:textId="77777777" w:rsidR="003950B8" w:rsidRDefault="003950B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27A3B84"/>
    <w:multiLevelType w:val="hybridMultilevel"/>
    <w:tmpl w:val="F55A328A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E35479"/>
    <w:multiLevelType w:val="hybridMultilevel"/>
    <w:tmpl w:val="F2E86DB6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235B3A"/>
    <w:multiLevelType w:val="hybridMultilevel"/>
    <w:tmpl w:val="DA2A18C6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01735"/>
    <w:multiLevelType w:val="hybridMultilevel"/>
    <w:tmpl w:val="1CB486E2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36DFC"/>
    <w:multiLevelType w:val="hybridMultilevel"/>
    <w:tmpl w:val="562E8898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B456FD"/>
    <w:multiLevelType w:val="hybridMultilevel"/>
    <w:tmpl w:val="F12CE0C4"/>
    <w:lvl w:ilvl="0" w:tplc="4CE8D0D4">
      <w:start w:val="1"/>
      <w:numFmt w:val="decimal"/>
      <w:lvlText w:val="%1."/>
      <w:lvlJc w:val="left"/>
      <w:pPr>
        <w:ind w:left="424" w:hanging="317"/>
      </w:pPr>
      <w:rPr>
        <w:rFonts w:hint="default"/>
        <w:w w:val="100"/>
        <w:lang w:val="it-IT" w:eastAsia="en-US" w:bidi="ar-SA"/>
      </w:rPr>
    </w:lvl>
    <w:lvl w:ilvl="1" w:tplc="E828E41C">
      <w:numFmt w:val="bullet"/>
      <w:lvlText w:val="•"/>
      <w:lvlJc w:val="left"/>
      <w:pPr>
        <w:ind w:left="1114" w:hanging="317"/>
      </w:pPr>
      <w:rPr>
        <w:rFonts w:hint="default"/>
        <w:lang w:val="it-IT" w:eastAsia="en-US" w:bidi="ar-SA"/>
      </w:rPr>
    </w:lvl>
    <w:lvl w:ilvl="2" w:tplc="8B6E6C7A">
      <w:numFmt w:val="bullet"/>
      <w:lvlText w:val="•"/>
      <w:lvlJc w:val="left"/>
      <w:pPr>
        <w:ind w:left="1808" w:hanging="317"/>
      </w:pPr>
      <w:rPr>
        <w:rFonts w:hint="default"/>
        <w:lang w:val="it-IT" w:eastAsia="en-US" w:bidi="ar-SA"/>
      </w:rPr>
    </w:lvl>
    <w:lvl w:ilvl="3" w:tplc="F356F12E">
      <w:numFmt w:val="bullet"/>
      <w:lvlText w:val="•"/>
      <w:lvlJc w:val="left"/>
      <w:pPr>
        <w:ind w:left="2502" w:hanging="317"/>
      </w:pPr>
      <w:rPr>
        <w:rFonts w:hint="default"/>
        <w:lang w:val="it-IT" w:eastAsia="en-US" w:bidi="ar-SA"/>
      </w:rPr>
    </w:lvl>
    <w:lvl w:ilvl="4" w:tplc="3606EEF8">
      <w:numFmt w:val="bullet"/>
      <w:lvlText w:val="•"/>
      <w:lvlJc w:val="left"/>
      <w:pPr>
        <w:ind w:left="3196" w:hanging="317"/>
      </w:pPr>
      <w:rPr>
        <w:rFonts w:hint="default"/>
        <w:lang w:val="it-IT" w:eastAsia="en-US" w:bidi="ar-SA"/>
      </w:rPr>
    </w:lvl>
    <w:lvl w:ilvl="5" w:tplc="2D465C6E">
      <w:numFmt w:val="bullet"/>
      <w:lvlText w:val="•"/>
      <w:lvlJc w:val="left"/>
      <w:pPr>
        <w:ind w:left="3891" w:hanging="317"/>
      </w:pPr>
      <w:rPr>
        <w:rFonts w:hint="default"/>
        <w:lang w:val="it-IT" w:eastAsia="en-US" w:bidi="ar-SA"/>
      </w:rPr>
    </w:lvl>
    <w:lvl w:ilvl="6" w:tplc="6A90A3B2">
      <w:numFmt w:val="bullet"/>
      <w:lvlText w:val="•"/>
      <w:lvlJc w:val="left"/>
      <w:pPr>
        <w:ind w:left="4585" w:hanging="317"/>
      </w:pPr>
      <w:rPr>
        <w:rFonts w:hint="default"/>
        <w:lang w:val="it-IT" w:eastAsia="en-US" w:bidi="ar-SA"/>
      </w:rPr>
    </w:lvl>
    <w:lvl w:ilvl="7" w:tplc="7FA8E61A">
      <w:numFmt w:val="bullet"/>
      <w:lvlText w:val="•"/>
      <w:lvlJc w:val="left"/>
      <w:pPr>
        <w:ind w:left="5279" w:hanging="317"/>
      </w:pPr>
      <w:rPr>
        <w:rFonts w:hint="default"/>
        <w:lang w:val="it-IT" w:eastAsia="en-US" w:bidi="ar-SA"/>
      </w:rPr>
    </w:lvl>
    <w:lvl w:ilvl="8" w:tplc="14CC383A">
      <w:numFmt w:val="bullet"/>
      <w:lvlText w:val="•"/>
      <w:lvlJc w:val="left"/>
      <w:pPr>
        <w:ind w:left="5973" w:hanging="317"/>
      </w:pPr>
      <w:rPr>
        <w:rFonts w:hint="default"/>
        <w:lang w:val="it-IT" w:eastAsia="en-US" w:bidi="ar-SA"/>
      </w:rPr>
    </w:lvl>
  </w:abstractNum>
  <w:abstractNum w:abstractNumId="10" w15:restartNumberingAfterBreak="0">
    <w:nsid w:val="122D0B6D"/>
    <w:multiLevelType w:val="hybridMultilevel"/>
    <w:tmpl w:val="1A4E9C7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112232"/>
    <w:multiLevelType w:val="hybridMultilevel"/>
    <w:tmpl w:val="0E70356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BE7C17"/>
    <w:multiLevelType w:val="hybridMultilevel"/>
    <w:tmpl w:val="2BB4F824"/>
    <w:lvl w:ilvl="0" w:tplc="25CC6100">
      <w:numFmt w:val="bullet"/>
      <w:lvlText w:val=""/>
      <w:lvlJc w:val="left"/>
      <w:pPr>
        <w:ind w:left="859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3" w15:restartNumberingAfterBreak="0">
    <w:nsid w:val="17AB41B1"/>
    <w:multiLevelType w:val="hybridMultilevel"/>
    <w:tmpl w:val="E2B2703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0D697E"/>
    <w:multiLevelType w:val="hybridMultilevel"/>
    <w:tmpl w:val="9C70F6AE"/>
    <w:lvl w:ilvl="0" w:tplc="25CC6100">
      <w:numFmt w:val="bullet"/>
      <w:lvlText w:val=""/>
      <w:lvlJc w:val="left"/>
      <w:pPr>
        <w:ind w:left="83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5" w15:restartNumberingAfterBreak="0">
    <w:nsid w:val="1B6C46FA"/>
    <w:multiLevelType w:val="hybridMultilevel"/>
    <w:tmpl w:val="6C7C29A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062AD"/>
    <w:multiLevelType w:val="hybridMultilevel"/>
    <w:tmpl w:val="A96286F4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0667F"/>
    <w:multiLevelType w:val="hybridMultilevel"/>
    <w:tmpl w:val="A0A0B26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B1E08"/>
    <w:multiLevelType w:val="hybridMultilevel"/>
    <w:tmpl w:val="9A343EF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64030"/>
    <w:multiLevelType w:val="hybridMultilevel"/>
    <w:tmpl w:val="462688B4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716CE"/>
    <w:multiLevelType w:val="hybridMultilevel"/>
    <w:tmpl w:val="46929B46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061CF"/>
    <w:multiLevelType w:val="hybridMultilevel"/>
    <w:tmpl w:val="2E584808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7280D"/>
    <w:multiLevelType w:val="hybridMultilevel"/>
    <w:tmpl w:val="46DCE73E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623F0"/>
    <w:multiLevelType w:val="hybridMultilevel"/>
    <w:tmpl w:val="E2989A2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1136A"/>
    <w:multiLevelType w:val="hybridMultilevel"/>
    <w:tmpl w:val="0382F3DA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D4843"/>
    <w:multiLevelType w:val="hybridMultilevel"/>
    <w:tmpl w:val="77F20B40"/>
    <w:lvl w:ilvl="0" w:tplc="25CC6100">
      <w:numFmt w:val="bullet"/>
      <w:lvlText w:val=""/>
      <w:lvlJc w:val="left"/>
      <w:pPr>
        <w:ind w:left="829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6" w15:restartNumberingAfterBreak="0">
    <w:nsid w:val="4D643D75"/>
    <w:multiLevelType w:val="hybridMultilevel"/>
    <w:tmpl w:val="D6CE2866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83B09"/>
    <w:multiLevelType w:val="hybridMultilevel"/>
    <w:tmpl w:val="12D28AAE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2567BA"/>
    <w:multiLevelType w:val="hybridMultilevel"/>
    <w:tmpl w:val="1EA87F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AA2849"/>
    <w:multiLevelType w:val="hybridMultilevel"/>
    <w:tmpl w:val="7BE6A36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4117B"/>
    <w:multiLevelType w:val="hybridMultilevel"/>
    <w:tmpl w:val="AE42C7F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10928"/>
    <w:multiLevelType w:val="hybridMultilevel"/>
    <w:tmpl w:val="DA12A0C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5973E7"/>
    <w:multiLevelType w:val="hybridMultilevel"/>
    <w:tmpl w:val="8A5A209E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671DF"/>
    <w:multiLevelType w:val="hybridMultilevel"/>
    <w:tmpl w:val="81727DB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5"/>
  </w:num>
  <w:num w:numId="3">
    <w:abstractNumId w:val="28"/>
  </w:num>
  <w:num w:numId="4">
    <w:abstractNumId w:val="7"/>
  </w:num>
  <w:num w:numId="5">
    <w:abstractNumId w:val="9"/>
  </w:num>
  <w:num w:numId="6">
    <w:abstractNumId w:val="16"/>
  </w:num>
  <w:num w:numId="7">
    <w:abstractNumId w:val="19"/>
  </w:num>
  <w:num w:numId="8">
    <w:abstractNumId w:val="13"/>
  </w:num>
  <w:num w:numId="9">
    <w:abstractNumId w:val="8"/>
  </w:num>
  <w:num w:numId="10">
    <w:abstractNumId w:val="18"/>
  </w:num>
  <w:num w:numId="11">
    <w:abstractNumId w:val="12"/>
  </w:num>
  <w:num w:numId="12">
    <w:abstractNumId w:val="23"/>
  </w:num>
  <w:num w:numId="13">
    <w:abstractNumId w:val="31"/>
  </w:num>
  <w:num w:numId="14">
    <w:abstractNumId w:val="32"/>
  </w:num>
  <w:num w:numId="15">
    <w:abstractNumId w:val="25"/>
  </w:num>
  <w:num w:numId="16">
    <w:abstractNumId w:val="14"/>
  </w:num>
  <w:num w:numId="17">
    <w:abstractNumId w:val="27"/>
  </w:num>
  <w:num w:numId="18">
    <w:abstractNumId w:val="26"/>
  </w:num>
  <w:num w:numId="19">
    <w:abstractNumId w:val="11"/>
  </w:num>
  <w:num w:numId="20">
    <w:abstractNumId w:val="22"/>
  </w:num>
  <w:num w:numId="21">
    <w:abstractNumId w:val="6"/>
  </w:num>
  <w:num w:numId="22">
    <w:abstractNumId w:val="21"/>
  </w:num>
  <w:num w:numId="23">
    <w:abstractNumId w:val="4"/>
  </w:num>
  <w:num w:numId="24">
    <w:abstractNumId w:val="10"/>
  </w:num>
  <w:num w:numId="25">
    <w:abstractNumId w:val="20"/>
  </w:num>
  <w:num w:numId="26">
    <w:abstractNumId w:val="15"/>
  </w:num>
  <w:num w:numId="27">
    <w:abstractNumId w:val="17"/>
  </w:num>
  <w:num w:numId="28">
    <w:abstractNumId w:val="30"/>
  </w:num>
  <w:num w:numId="29">
    <w:abstractNumId w:val="24"/>
  </w:num>
  <w:num w:numId="30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483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6C5"/>
    <w:rsid w:val="00056833"/>
    <w:rsid w:val="00062E4A"/>
    <w:rsid w:val="000670A5"/>
    <w:rsid w:val="0007048C"/>
    <w:rsid w:val="00072224"/>
    <w:rsid w:val="000736AB"/>
    <w:rsid w:val="00074CDD"/>
    <w:rsid w:val="00076492"/>
    <w:rsid w:val="0007706B"/>
    <w:rsid w:val="0008242F"/>
    <w:rsid w:val="0008684E"/>
    <w:rsid w:val="00087122"/>
    <w:rsid w:val="00093B8A"/>
    <w:rsid w:val="000A19BA"/>
    <w:rsid w:val="000A2C09"/>
    <w:rsid w:val="000A3FCF"/>
    <w:rsid w:val="000A74CB"/>
    <w:rsid w:val="000B12C5"/>
    <w:rsid w:val="000B23D3"/>
    <w:rsid w:val="000B480F"/>
    <w:rsid w:val="000B6C44"/>
    <w:rsid w:val="000C0039"/>
    <w:rsid w:val="000C11ED"/>
    <w:rsid w:val="000C4E13"/>
    <w:rsid w:val="000C7368"/>
    <w:rsid w:val="000D1AFB"/>
    <w:rsid w:val="000D4753"/>
    <w:rsid w:val="000D5BE5"/>
    <w:rsid w:val="000E1BA3"/>
    <w:rsid w:val="000E1E4D"/>
    <w:rsid w:val="000E246B"/>
    <w:rsid w:val="000E446C"/>
    <w:rsid w:val="000E7689"/>
    <w:rsid w:val="000F0CA0"/>
    <w:rsid w:val="000F2156"/>
    <w:rsid w:val="000F4537"/>
    <w:rsid w:val="000F47C5"/>
    <w:rsid w:val="000F4D89"/>
    <w:rsid w:val="000F56ED"/>
    <w:rsid w:val="000F5E3D"/>
    <w:rsid w:val="000F5F5D"/>
    <w:rsid w:val="000F604B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170FD"/>
    <w:rsid w:val="0012335E"/>
    <w:rsid w:val="001233E4"/>
    <w:rsid w:val="00123B07"/>
    <w:rsid w:val="001260DF"/>
    <w:rsid w:val="00131078"/>
    <w:rsid w:val="00132B57"/>
    <w:rsid w:val="001335C6"/>
    <w:rsid w:val="00133C52"/>
    <w:rsid w:val="00134871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14A0"/>
    <w:rsid w:val="001A5909"/>
    <w:rsid w:val="001A6378"/>
    <w:rsid w:val="001B09AC"/>
    <w:rsid w:val="001B1257"/>
    <w:rsid w:val="001B1415"/>
    <w:rsid w:val="001B484F"/>
    <w:rsid w:val="001B7378"/>
    <w:rsid w:val="001C0302"/>
    <w:rsid w:val="001C6B48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2866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4B"/>
    <w:rsid w:val="0023285D"/>
    <w:rsid w:val="00233E90"/>
    <w:rsid w:val="00240337"/>
    <w:rsid w:val="0024391D"/>
    <w:rsid w:val="002528C0"/>
    <w:rsid w:val="00252DF3"/>
    <w:rsid w:val="0025328E"/>
    <w:rsid w:val="0025352F"/>
    <w:rsid w:val="002539BB"/>
    <w:rsid w:val="0025456B"/>
    <w:rsid w:val="00255CE2"/>
    <w:rsid w:val="0025698C"/>
    <w:rsid w:val="0026467A"/>
    <w:rsid w:val="00265864"/>
    <w:rsid w:val="002708A6"/>
    <w:rsid w:val="002725B7"/>
    <w:rsid w:val="00276AE3"/>
    <w:rsid w:val="00276B90"/>
    <w:rsid w:val="002772BD"/>
    <w:rsid w:val="00281E56"/>
    <w:rsid w:val="00282A21"/>
    <w:rsid w:val="00283E20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F1519"/>
    <w:rsid w:val="002F49B3"/>
    <w:rsid w:val="002F66C4"/>
    <w:rsid w:val="00300F45"/>
    <w:rsid w:val="00304B62"/>
    <w:rsid w:val="0030701D"/>
    <w:rsid w:val="00311985"/>
    <w:rsid w:val="003176B2"/>
    <w:rsid w:val="003235C7"/>
    <w:rsid w:val="0032693F"/>
    <w:rsid w:val="00336F0F"/>
    <w:rsid w:val="00344731"/>
    <w:rsid w:val="0034552C"/>
    <w:rsid w:val="003469AB"/>
    <w:rsid w:val="00347262"/>
    <w:rsid w:val="003473A2"/>
    <w:rsid w:val="00351652"/>
    <w:rsid w:val="00351867"/>
    <w:rsid w:val="00353A20"/>
    <w:rsid w:val="00355615"/>
    <w:rsid w:val="0035659B"/>
    <w:rsid w:val="00361D26"/>
    <w:rsid w:val="0036390D"/>
    <w:rsid w:val="003639EB"/>
    <w:rsid w:val="00363B1F"/>
    <w:rsid w:val="00364314"/>
    <w:rsid w:val="0036522E"/>
    <w:rsid w:val="00367396"/>
    <w:rsid w:val="003709D8"/>
    <w:rsid w:val="003726C9"/>
    <w:rsid w:val="00374926"/>
    <w:rsid w:val="00376169"/>
    <w:rsid w:val="00377421"/>
    <w:rsid w:val="00380B8B"/>
    <w:rsid w:val="003824FF"/>
    <w:rsid w:val="00382EC8"/>
    <w:rsid w:val="00383ADD"/>
    <w:rsid w:val="00392E1C"/>
    <w:rsid w:val="003950B8"/>
    <w:rsid w:val="00395933"/>
    <w:rsid w:val="0039599F"/>
    <w:rsid w:val="003A007F"/>
    <w:rsid w:val="003A01DE"/>
    <w:rsid w:val="003A1779"/>
    <w:rsid w:val="003A433E"/>
    <w:rsid w:val="003A4790"/>
    <w:rsid w:val="003A5D3A"/>
    <w:rsid w:val="003B2B29"/>
    <w:rsid w:val="003B79E2"/>
    <w:rsid w:val="003C0DE3"/>
    <w:rsid w:val="003C60F6"/>
    <w:rsid w:val="003C690F"/>
    <w:rsid w:val="003C7A75"/>
    <w:rsid w:val="003D012A"/>
    <w:rsid w:val="003D4352"/>
    <w:rsid w:val="003E0AF7"/>
    <w:rsid w:val="003E18F4"/>
    <w:rsid w:val="003E1AE1"/>
    <w:rsid w:val="003E2DA4"/>
    <w:rsid w:val="003E2E35"/>
    <w:rsid w:val="003E443C"/>
    <w:rsid w:val="003E5C47"/>
    <w:rsid w:val="003F2D21"/>
    <w:rsid w:val="003F46A2"/>
    <w:rsid w:val="003F5439"/>
    <w:rsid w:val="003F61AA"/>
    <w:rsid w:val="0040575E"/>
    <w:rsid w:val="00405A43"/>
    <w:rsid w:val="004076E9"/>
    <w:rsid w:val="00414813"/>
    <w:rsid w:val="00416DC1"/>
    <w:rsid w:val="00423CCA"/>
    <w:rsid w:val="00425C08"/>
    <w:rsid w:val="00430C48"/>
    <w:rsid w:val="00433B51"/>
    <w:rsid w:val="00433CB5"/>
    <w:rsid w:val="00435CFB"/>
    <w:rsid w:val="00436388"/>
    <w:rsid w:val="0044224C"/>
    <w:rsid w:val="00443639"/>
    <w:rsid w:val="00446355"/>
    <w:rsid w:val="0044774A"/>
    <w:rsid w:val="004563DD"/>
    <w:rsid w:val="00461195"/>
    <w:rsid w:val="00462440"/>
    <w:rsid w:val="004652D3"/>
    <w:rsid w:val="004657B2"/>
    <w:rsid w:val="00466EF9"/>
    <w:rsid w:val="004722C2"/>
    <w:rsid w:val="00473A05"/>
    <w:rsid w:val="00484CE2"/>
    <w:rsid w:val="0048582F"/>
    <w:rsid w:val="00485D17"/>
    <w:rsid w:val="004914CB"/>
    <w:rsid w:val="00492050"/>
    <w:rsid w:val="00492773"/>
    <w:rsid w:val="00497369"/>
    <w:rsid w:val="004A2469"/>
    <w:rsid w:val="004A4379"/>
    <w:rsid w:val="004A5D71"/>
    <w:rsid w:val="004A786E"/>
    <w:rsid w:val="004B09C3"/>
    <w:rsid w:val="004B270B"/>
    <w:rsid w:val="004B3467"/>
    <w:rsid w:val="004B5569"/>
    <w:rsid w:val="004B62EF"/>
    <w:rsid w:val="004B78BD"/>
    <w:rsid w:val="004C01A7"/>
    <w:rsid w:val="004D18E3"/>
    <w:rsid w:val="004D1AD8"/>
    <w:rsid w:val="004D1C0F"/>
    <w:rsid w:val="004D364A"/>
    <w:rsid w:val="004D44D6"/>
    <w:rsid w:val="004D5175"/>
    <w:rsid w:val="004D539A"/>
    <w:rsid w:val="004D724B"/>
    <w:rsid w:val="004D758E"/>
    <w:rsid w:val="004E105E"/>
    <w:rsid w:val="004E2CF9"/>
    <w:rsid w:val="004E6955"/>
    <w:rsid w:val="004F61E0"/>
    <w:rsid w:val="004F7A83"/>
    <w:rsid w:val="00500D16"/>
    <w:rsid w:val="00503E82"/>
    <w:rsid w:val="00504B83"/>
    <w:rsid w:val="00505644"/>
    <w:rsid w:val="005057E0"/>
    <w:rsid w:val="005104C0"/>
    <w:rsid w:val="0051112D"/>
    <w:rsid w:val="005128BA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3DF4"/>
    <w:rsid w:val="00547C3A"/>
    <w:rsid w:val="00551462"/>
    <w:rsid w:val="005528BF"/>
    <w:rsid w:val="005540B3"/>
    <w:rsid w:val="00554438"/>
    <w:rsid w:val="0055517D"/>
    <w:rsid w:val="00557E4E"/>
    <w:rsid w:val="005603E9"/>
    <w:rsid w:val="00560F4E"/>
    <w:rsid w:val="00561EFF"/>
    <w:rsid w:val="00564FE4"/>
    <w:rsid w:val="00565200"/>
    <w:rsid w:val="0056558B"/>
    <w:rsid w:val="00565A1D"/>
    <w:rsid w:val="00567DE5"/>
    <w:rsid w:val="00567E59"/>
    <w:rsid w:val="00576F0F"/>
    <w:rsid w:val="00583A1F"/>
    <w:rsid w:val="00583F38"/>
    <w:rsid w:val="00585647"/>
    <w:rsid w:val="00585A3D"/>
    <w:rsid w:val="00585C3D"/>
    <w:rsid w:val="00587365"/>
    <w:rsid w:val="00591CC1"/>
    <w:rsid w:val="00597E09"/>
    <w:rsid w:val="005A4B10"/>
    <w:rsid w:val="005A5AB6"/>
    <w:rsid w:val="005A7F30"/>
    <w:rsid w:val="005B1025"/>
    <w:rsid w:val="005B3FBC"/>
    <w:rsid w:val="005B65B5"/>
    <w:rsid w:val="005C1F65"/>
    <w:rsid w:val="005C301C"/>
    <w:rsid w:val="005C56C1"/>
    <w:rsid w:val="005C6606"/>
    <w:rsid w:val="005C77DE"/>
    <w:rsid w:val="005D5993"/>
    <w:rsid w:val="005D742D"/>
    <w:rsid w:val="005E0295"/>
    <w:rsid w:val="005E0503"/>
    <w:rsid w:val="005E12B3"/>
    <w:rsid w:val="005E1624"/>
    <w:rsid w:val="005E1D00"/>
    <w:rsid w:val="005E1E0C"/>
    <w:rsid w:val="005E2288"/>
    <w:rsid w:val="005E3354"/>
    <w:rsid w:val="005E387E"/>
    <w:rsid w:val="005E53CE"/>
    <w:rsid w:val="005E721D"/>
    <w:rsid w:val="005F5051"/>
    <w:rsid w:val="005F66B2"/>
    <w:rsid w:val="005F7264"/>
    <w:rsid w:val="005F72D5"/>
    <w:rsid w:val="006008A3"/>
    <w:rsid w:val="00601F99"/>
    <w:rsid w:val="00603F8E"/>
    <w:rsid w:val="00604D3F"/>
    <w:rsid w:val="00605CA8"/>
    <w:rsid w:val="00605DE5"/>
    <w:rsid w:val="00606B2E"/>
    <w:rsid w:val="00607877"/>
    <w:rsid w:val="0061011E"/>
    <w:rsid w:val="006105EA"/>
    <w:rsid w:val="00613753"/>
    <w:rsid w:val="00613E0F"/>
    <w:rsid w:val="006149C4"/>
    <w:rsid w:val="006167AA"/>
    <w:rsid w:val="0062483F"/>
    <w:rsid w:val="00626EAF"/>
    <w:rsid w:val="00632BF9"/>
    <w:rsid w:val="00632F5C"/>
    <w:rsid w:val="006331AB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0AA"/>
    <w:rsid w:val="006761FD"/>
    <w:rsid w:val="0067699A"/>
    <w:rsid w:val="00677D57"/>
    <w:rsid w:val="00680381"/>
    <w:rsid w:val="0068062A"/>
    <w:rsid w:val="00683118"/>
    <w:rsid w:val="00685A20"/>
    <w:rsid w:val="00687049"/>
    <w:rsid w:val="00691032"/>
    <w:rsid w:val="00692070"/>
    <w:rsid w:val="006A149B"/>
    <w:rsid w:val="006A2012"/>
    <w:rsid w:val="006A73FD"/>
    <w:rsid w:val="006B0653"/>
    <w:rsid w:val="006B162F"/>
    <w:rsid w:val="006B2F2A"/>
    <w:rsid w:val="006B45E4"/>
    <w:rsid w:val="006B4E7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D77CE"/>
    <w:rsid w:val="006E0673"/>
    <w:rsid w:val="006E33D9"/>
    <w:rsid w:val="006E4B20"/>
    <w:rsid w:val="006E4E72"/>
    <w:rsid w:val="006E4E92"/>
    <w:rsid w:val="006F05B1"/>
    <w:rsid w:val="006F5D4D"/>
    <w:rsid w:val="00700908"/>
    <w:rsid w:val="007018B7"/>
    <w:rsid w:val="00705188"/>
    <w:rsid w:val="00706853"/>
    <w:rsid w:val="00706DD4"/>
    <w:rsid w:val="00706EEE"/>
    <w:rsid w:val="00710D1C"/>
    <w:rsid w:val="00711E3A"/>
    <w:rsid w:val="00714DC7"/>
    <w:rsid w:val="00716591"/>
    <w:rsid w:val="00717756"/>
    <w:rsid w:val="0072474A"/>
    <w:rsid w:val="00725408"/>
    <w:rsid w:val="00725C14"/>
    <w:rsid w:val="0072785A"/>
    <w:rsid w:val="00731440"/>
    <w:rsid w:val="00733D1B"/>
    <w:rsid w:val="0073593D"/>
    <w:rsid w:val="0073688B"/>
    <w:rsid w:val="00740439"/>
    <w:rsid w:val="00740888"/>
    <w:rsid w:val="007420D2"/>
    <w:rsid w:val="00747847"/>
    <w:rsid w:val="00750EBA"/>
    <w:rsid w:val="007527FE"/>
    <w:rsid w:val="00755430"/>
    <w:rsid w:val="0075712C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6A42"/>
    <w:rsid w:val="0079013C"/>
    <w:rsid w:val="007927F5"/>
    <w:rsid w:val="00795494"/>
    <w:rsid w:val="00796D2C"/>
    <w:rsid w:val="007A1F54"/>
    <w:rsid w:val="007A3EDB"/>
    <w:rsid w:val="007B4259"/>
    <w:rsid w:val="007B4C06"/>
    <w:rsid w:val="007B59D8"/>
    <w:rsid w:val="007B6B49"/>
    <w:rsid w:val="007C0449"/>
    <w:rsid w:val="007C07D5"/>
    <w:rsid w:val="007C09AC"/>
    <w:rsid w:val="007C4C5B"/>
    <w:rsid w:val="007D3843"/>
    <w:rsid w:val="007D46D0"/>
    <w:rsid w:val="007D74F4"/>
    <w:rsid w:val="007D7C11"/>
    <w:rsid w:val="007E040F"/>
    <w:rsid w:val="007E0636"/>
    <w:rsid w:val="007E06F2"/>
    <w:rsid w:val="007E2352"/>
    <w:rsid w:val="007E6F99"/>
    <w:rsid w:val="007F17F0"/>
    <w:rsid w:val="007F24B6"/>
    <w:rsid w:val="007F5DF0"/>
    <w:rsid w:val="007F6DF6"/>
    <w:rsid w:val="00801BA6"/>
    <w:rsid w:val="00805F20"/>
    <w:rsid w:val="00811416"/>
    <w:rsid w:val="00813C99"/>
    <w:rsid w:val="00815D29"/>
    <w:rsid w:val="00821BBE"/>
    <w:rsid w:val="0082652D"/>
    <w:rsid w:val="008303A6"/>
    <w:rsid w:val="00831FA2"/>
    <w:rsid w:val="00832733"/>
    <w:rsid w:val="0083680A"/>
    <w:rsid w:val="00842499"/>
    <w:rsid w:val="008427B1"/>
    <w:rsid w:val="00842E3A"/>
    <w:rsid w:val="0084363D"/>
    <w:rsid w:val="008450E0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7E1"/>
    <w:rsid w:val="00872F50"/>
    <w:rsid w:val="00874312"/>
    <w:rsid w:val="00874365"/>
    <w:rsid w:val="00875E5A"/>
    <w:rsid w:val="008779AF"/>
    <w:rsid w:val="008805AA"/>
    <w:rsid w:val="00880FAA"/>
    <w:rsid w:val="00881E62"/>
    <w:rsid w:val="00883FF4"/>
    <w:rsid w:val="00892C6E"/>
    <w:rsid w:val="00894D01"/>
    <w:rsid w:val="008976D9"/>
    <w:rsid w:val="00897BDF"/>
    <w:rsid w:val="008A1E97"/>
    <w:rsid w:val="008A25A6"/>
    <w:rsid w:val="008A2F06"/>
    <w:rsid w:val="008B1FC8"/>
    <w:rsid w:val="008B37FD"/>
    <w:rsid w:val="008B4431"/>
    <w:rsid w:val="008B6767"/>
    <w:rsid w:val="008B67E9"/>
    <w:rsid w:val="008C0440"/>
    <w:rsid w:val="008C1400"/>
    <w:rsid w:val="008C5444"/>
    <w:rsid w:val="008C6403"/>
    <w:rsid w:val="008D1317"/>
    <w:rsid w:val="008E0DE5"/>
    <w:rsid w:val="008E7578"/>
    <w:rsid w:val="008F00C6"/>
    <w:rsid w:val="008F0F93"/>
    <w:rsid w:val="008F1E0A"/>
    <w:rsid w:val="008F28B1"/>
    <w:rsid w:val="008F3CD8"/>
    <w:rsid w:val="008F4B42"/>
    <w:rsid w:val="008F7B5F"/>
    <w:rsid w:val="0090455C"/>
    <w:rsid w:val="00906BD1"/>
    <w:rsid w:val="009105E1"/>
    <w:rsid w:val="0091078D"/>
    <w:rsid w:val="009116E2"/>
    <w:rsid w:val="009135FB"/>
    <w:rsid w:val="0091388A"/>
    <w:rsid w:val="00923596"/>
    <w:rsid w:val="00923910"/>
    <w:rsid w:val="009246DD"/>
    <w:rsid w:val="00924F92"/>
    <w:rsid w:val="00927DA0"/>
    <w:rsid w:val="0093431C"/>
    <w:rsid w:val="00940500"/>
    <w:rsid w:val="00940667"/>
    <w:rsid w:val="00941128"/>
    <w:rsid w:val="00941BE2"/>
    <w:rsid w:val="00942D93"/>
    <w:rsid w:val="009454DE"/>
    <w:rsid w:val="00947793"/>
    <w:rsid w:val="00947939"/>
    <w:rsid w:val="00951E38"/>
    <w:rsid w:val="00955B20"/>
    <w:rsid w:val="00956EC5"/>
    <w:rsid w:val="00962AD5"/>
    <w:rsid w:val="00964773"/>
    <w:rsid w:val="00964DE6"/>
    <w:rsid w:val="00970ADB"/>
    <w:rsid w:val="009712BE"/>
    <w:rsid w:val="00971485"/>
    <w:rsid w:val="0097360E"/>
    <w:rsid w:val="00980B3C"/>
    <w:rsid w:val="0098483C"/>
    <w:rsid w:val="00984ED4"/>
    <w:rsid w:val="00986B21"/>
    <w:rsid w:val="00990253"/>
    <w:rsid w:val="00990966"/>
    <w:rsid w:val="00990DB4"/>
    <w:rsid w:val="009944D6"/>
    <w:rsid w:val="009958CB"/>
    <w:rsid w:val="00995E19"/>
    <w:rsid w:val="009978F2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4DB4"/>
    <w:rsid w:val="009D7632"/>
    <w:rsid w:val="009F0ED6"/>
    <w:rsid w:val="009F2362"/>
    <w:rsid w:val="009F326E"/>
    <w:rsid w:val="009F3668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9EC"/>
    <w:rsid w:val="00A31FDE"/>
    <w:rsid w:val="00A32674"/>
    <w:rsid w:val="00A32D87"/>
    <w:rsid w:val="00A33F0C"/>
    <w:rsid w:val="00A402EC"/>
    <w:rsid w:val="00A403C5"/>
    <w:rsid w:val="00A40A43"/>
    <w:rsid w:val="00A41940"/>
    <w:rsid w:val="00A41BEA"/>
    <w:rsid w:val="00A43119"/>
    <w:rsid w:val="00A44878"/>
    <w:rsid w:val="00A4533F"/>
    <w:rsid w:val="00A47531"/>
    <w:rsid w:val="00A47AA5"/>
    <w:rsid w:val="00A53D1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5061"/>
    <w:rsid w:val="00A76733"/>
    <w:rsid w:val="00A85092"/>
    <w:rsid w:val="00A85B05"/>
    <w:rsid w:val="00A90F34"/>
    <w:rsid w:val="00A91C14"/>
    <w:rsid w:val="00A94E66"/>
    <w:rsid w:val="00AA3F35"/>
    <w:rsid w:val="00AA5E29"/>
    <w:rsid w:val="00AA6CCD"/>
    <w:rsid w:val="00AB3F38"/>
    <w:rsid w:val="00AB76C8"/>
    <w:rsid w:val="00AC09C4"/>
    <w:rsid w:val="00AC107F"/>
    <w:rsid w:val="00AC21A5"/>
    <w:rsid w:val="00AC4408"/>
    <w:rsid w:val="00AC62CF"/>
    <w:rsid w:val="00AD07E7"/>
    <w:rsid w:val="00AD0F19"/>
    <w:rsid w:val="00AD0F47"/>
    <w:rsid w:val="00AD28CB"/>
    <w:rsid w:val="00AD540E"/>
    <w:rsid w:val="00AE21F9"/>
    <w:rsid w:val="00AE366E"/>
    <w:rsid w:val="00AE671D"/>
    <w:rsid w:val="00AE6A54"/>
    <w:rsid w:val="00AF2436"/>
    <w:rsid w:val="00AF40DD"/>
    <w:rsid w:val="00AF52DE"/>
    <w:rsid w:val="00B00B0E"/>
    <w:rsid w:val="00B00E23"/>
    <w:rsid w:val="00B037E8"/>
    <w:rsid w:val="00B03CC7"/>
    <w:rsid w:val="00B03CC9"/>
    <w:rsid w:val="00B05C53"/>
    <w:rsid w:val="00B122F3"/>
    <w:rsid w:val="00B1248B"/>
    <w:rsid w:val="00B15913"/>
    <w:rsid w:val="00B17A32"/>
    <w:rsid w:val="00B17FA4"/>
    <w:rsid w:val="00B2311E"/>
    <w:rsid w:val="00B23E56"/>
    <w:rsid w:val="00B23FD6"/>
    <w:rsid w:val="00B24D5B"/>
    <w:rsid w:val="00B26CEE"/>
    <w:rsid w:val="00B30E6F"/>
    <w:rsid w:val="00B31B50"/>
    <w:rsid w:val="00B31F80"/>
    <w:rsid w:val="00B32055"/>
    <w:rsid w:val="00B325B9"/>
    <w:rsid w:val="00B33DF2"/>
    <w:rsid w:val="00B33F7A"/>
    <w:rsid w:val="00B353E9"/>
    <w:rsid w:val="00B36274"/>
    <w:rsid w:val="00B419CF"/>
    <w:rsid w:val="00B4439D"/>
    <w:rsid w:val="00B448B3"/>
    <w:rsid w:val="00B46C03"/>
    <w:rsid w:val="00B47851"/>
    <w:rsid w:val="00B53156"/>
    <w:rsid w:val="00B57952"/>
    <w:rsid w:val="00B65801"/>
    <w:rsid w:val="00B66A39"/>
    <w:rsid w:val="00B671DC"/>
    <w:rsid w:val="00B721AC"/>
    <w:rsid w:val="00B72321"/>
    <w:rsid w:val="00B8109F"/>
    <w:rsid w:val="00B81B29"/>
    <w:rsid w:val="00B833F2"/>
    <w:rsid w:val="00B86824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B7BBA"/>
    <w:rsid w:val="00BD0C93"/>
    <w:rsid w:val="00BD5445"/>
    <w:rsid w:val="00BE038A"/>
    <w:rsid w:val="00BE3423"/>
    <w:rsid w:val="00BE52DF"/>
    <w:rsid w:val="00BE6544"/>
    <w:rsid w:val="00BF0849"/>
    <w:rsid w:val="00BF44F4"/>
    <w:rsid w:val="00BF4919"/>
    <w:rsid w:val="00BF4A50"/>
    <w:rsid w:val="00C00908"/>
    <w:rsid w:val="00C00DBF"/>
    <w:rsid w:val="00C01F45"/>
    <w:rsid w:val="00C02BED"/>
    <w:rsid w:val="00C05548"/>
    <w:rsid w:val="00C0754E"/>
    <w:rsid w:val="00C07B27"/>
    <w:rsid w:val="00C07DDD"/>
    <w:rsid w:val="00C1365F"/>
    <w:rsid w:val="00C13F12"/>
    <w:rsid w:val="00C20594"/>
    <w:rsid w:val="00C21413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6C4"/>
    <w:rsid w:val="00C61D88"/>
    <w:rsid w:val="00C6292C"/>
    <w:rsid w:val="00C63B67"/>
    <w:rsid w:val="00C7001C"/>
    <w:rsid w:val="00C72382"/>
    <w:rsid w:val="00C728F6"/>
    <w:rsid w:val="00C80555"/>
    <w:rsid w:val="00C82D63"/>
    <w:rsid w:val="00C85681"/>
    <w:rsid w:val="00C9066B"/>
    <w:rsid w:val="00C9079B"/>
    <w:rsid w:val="00C925E4"/>
    <w:rsid w:val="00C95084"/>
    <w:rsid w:val="00C95864"/>
    <w:rsid w:val="00C95AEB"/>
    <w:rsid w:val="00CA385C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161D"/>
    <w:rsid w:val="00CD4229"/>
    <w:rsid w:val="00CD68F1"/>
    <w:rsid w:val="00CD6ECA"/>
    <w:rsid w:val="00CE126E"/>
    <w:rsid w:val="00CE4514"/>
    <w:rsid w:val="00CE4668"/>
    <w:rsid w:val="00CE4CDA"/>
    <w:rsid w:val="00CF00AC"/>
    <w:rsid w:val="00CF10BE"/>
    <w:rsid w:val="00CF2CD9"/>
    <w:rsid w:val="00CF2DCA"/>
    <w:rsid w:val="00CF5402"/>
    <w:rsid w:val="00D02160"/>
    <w:rsid w:val="00D0520A"/>
    <w:rsid w:val="00D05358"/>
    <w:rsid w:val="00D13FCB"/>
    <w:rsid w:val="00D1518D"/>
    <w:rsid w:val="00D1714E"/>
    <w:rsid w:val="00D23FCF"/>
    <w:rsid w:val="00D24891"/>
    <w:rsid w:val="00D259D5"/>
    <w:rsid w:val="00D25E0F"/>
    <w:rsid w:val="00D26444"/>
    <w:rsid w:val="00D26501"/>
    <w:rsid w:val="00D3076B"/>
    <w:rsid w:val="00D30CBE"/>
    <w:rsid w:val="00D3615C"/>
    <w:rsid w:val="00D4191E"/>
    <w:rsid w:val="00D46F32"/>
    <w:rsid w:val="00D5077F"/>
    <w:rsid w:val="00D51CD2"/>
    <w:rsid w:val="00D52F60"/>
    <w:rsid w:val="00D5621E"/>
    <w:rsid w:val="00D566BB"/>
    <w:rsid w:val="00D572E2"/>
    <w:rsid w:val="00D6154E"/>
    <w:rsid w:val="00D617C4"/>
    <w:rsid w:val="00D6376D"/>
    <w:rsid w:val="00D646B2"/>
    <w:rsid w:val="00D64B10"/>
    <w:rsid w:val="00D7348F"/>
    <w:rsid w:val="00D81C29"/>
    <w:rsid w:val="00D82D6E"/>
    <w:rsid w:val="00D832A9"/>
    <w:rsid w:val="00D83657"/>
    <w:rsid w:val="00D87D1B"/>
    <w:rsid w:val="00D91850"/>
    <w:rsid w:val="00D91878"/>
    <w:rsid w:val="00D920A3"/>
    <w:rsid w:val="00D94D0B"/>
    <w:rsid w:val="00D95A45"/>
    <w:rsid w:val="00D95FCF"/>
    <w:rsid w:val="00D9743E"/>
    <w:rsid w:val="00D977C5"/>
    <w:rsid w:val="00DA4E74"/>
    <w:rsid w:val="00DA7448"/>
    <w:rsid w:val="00DA7978"/>
    <w:rsid w:val="00DA7EDD"/>
    <w:rsid w:val="00DB215F"/>
    <w:rsid w:val="00DB71F1"/>
    <w:rsid w:val="00DC08C8"/>
    <w:rsid w:val="00DC09F0"/>
    <w:rsid w:val="00DD1F91"/>
    <w:rsid w:val="00DD3186"/>
    <w:rsid w:val="00DD463E"/>
    <w:rsid w:val="00DD704B"/>
    <w:rsid w:val="00DE0AB9"/>
    <w:rsid w:val="00DE2294"/>
    <w:rsid w:val="00DE791F"/>
    <w:rsid w:val="00DF0084"/>
    <w:rsid w:val="00DF7B0B"/>
    <w:rsid w:val="00DF7E8D"/>
    <w:rsid w:val="00E04217"/>
    <w:rsid w:val="00E0597F"/>
    <w:rsid w:val="00E06895"/>
    <w:rsid w:val="00E0713E"/>
    <w:rsid w:val="00E11C2E"/>
    <w:rsid w:val="00E122B9"/>
    <w:rsid w:val="00E14FE7"/>
    <w:rsid w:val="00E15081"/>
    <w:rsid w:val="00E171B4"/>
    <w:rsid w:val="00E26CE8"/>
    <w:rsid w:val="00E2717E"/>
    <w:rsid w:val="00E34D43"/>
    <w:rsid w:val="00E37236"/>
    <w:rsid w:val="00E42158"/>
    <w:rsid w:val="00E4244A"/>
    <w:rsid w:val="00E436E1"/>
    <w:rsid w:val="00E455B8"/>
    <w:rsid w:val="00E5247C"/>
    <w:rsid w:val="00E61183"/>
    <w:rsid w:val="00E674BE"/>
    <w:rsid w:val="00E72E12"/>
    <w:rsid w:val="00E72F8E"/>
    <w:rsid w:val="00E73B87"/>
    <w:rsid w:val="00E74814"/>
    <w:rsid w:val="00E7672F"/>
    <w:rsid w:val="00E8612B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12A8"/>
    <w:rsid w:val="00EC2860"/>
    <w:rsid w:val="00EC303F"/>
    <w:rsid w:val="00EC3183"/>
    <w:rsid w:val="00EC5122"/>
    <w:rsid w:val="00ED03F7"/>
    <w:rsid w:val="00ED0ADE"/>
    <w:rsid w:val="00ED1016"/>
    <w:rsid w:val="00ED4B5A"/>
    <w:rsid w:val="00ED5317"/>
    <w:rsid w:val="00ED65F7"/>
    <w:rsid w:val="00EE2CF3"/>
    <w:rsid w:val="00EE42CE"/>
    <w:rsid w:val="00EE54D6"/>
    <w:rsid w:val="00EF2B02"/>
    <w:rsid w:val="00EF30AB"/>
    <w:rsid w:val="00EF617D"/>
    <w:rsid w:val="00F01B18"/>
    <w:rsid w:val="00F04C4F"/>
    <w:rsid w:val="00F07F9B"/>
    <w:rsid w:val="00F1445C"/>
    <w:rsid w:val="00F164C7"/>
    <w:rsid w:val="00F2100B"/>
    <w:rsid w:val="00F21F17"/>
    <w:rsid w:val="00F2389B"/>
    <w:rsid w:val="00F2677F"/>
    <w:rsid w:val="00F26C72"/>
    <w:rsid w:val="00F35E5A"/>
    <w:rsid w:val="00F36451"/>
    <w:rsid w:val="00F37F90"/>
    <w:rsid w:val="00F4020B"/>
    <w:rsid w:val="00F42372"/>
    <w:rsid w:val="00F423A4"/>
    <w:rsid w:val="00F43473"/>
    <w:rsid w:val="00F4348F"/>
    <w:rsid w:val="00F4475D"/>
    <w:rsid w:val="00F52F0D"/>
    <w:rsid w:val="00F52FF5"/>
    <w:rsid w:val="00F55BE0"/>
    <w:rsid w:val="00F63DC3"/>
    <w:rsid w:val="00F63E0B"/>
    <w:rsid w:val="00F645F8"/>
    <w:rsid w:val="00F73B2D"/>
    <w:rsid w:val="00F74C9B"/>
    <w:rsid w:val="00F76286"/>
    <w:rsid w:val="00F800D7"/>
    <w:rsid w:val="00F8229C"/>
    <w:rsid w:val="00F87DFF"/>
    <w:rsid w:val="00F95EBA"/>
    <w:rsid w:val="00F97F53"/>
    <w:rsid w:val="00FA166C"/>
    <w:rsid w:val="00FA6381"/>
    <w:rsid w:val="00FA6860"/>
    <w:rsid w:val="00FB1989"/>
    <w:rsid w:val="00FB410D"/>
    <w:rsid w:val="00FB619F"/>
    <w:rsid w:val="00FB7906"/>
    <w:rsid w:val="00FB79E4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314C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  <w:rsid w:val="00FF5511"/>
    <w:rsid w:val="00FF6190"/>
    <w:rsid w:val="05ACCD62"/>
    <w:rsid w:val="06B68098"/>
    <w:rsid w:val="06BA7D76"/>
    <w:rsid w:val="080B2E81"/>
    <w:rsid w:val="0F99F3A1"/>
    <w:rsid w:val="1421F5AF"/>
    <w:rsid w:val="1728FDAD"/>
    <w:rsid w:val="211EEA4A"/>
    <w:rsid w:val="2191118C"/>
    <w:rsid w:val="27FF99DE"/>
    <w:rsid w:val="29A13EB6"/>
    <w:rsid w:val="29B2EDEE"/>
    <w:rsid w:val="2E3D76AB"/>
    <w:rsid w:val="3305B597"/>
    <w:rsid w:val="356071C9"/>
    <w:rsid w:val="39480D7F"/>
    <w:rsid w:val="3AE3DDE0"/>
    <w:rsid w:val="3DD1F1FC"/>
    <w:rsid w:val="3F5750F4"/>
    <w:rsid w:val="42418F1F"/>
    <w:rsid w:val="499E1F6B"/>
    <w:rsid w:val="4A4ECC1D"/>
    <w:rsid w:val="4E896896"/>
    <w:rsid w:val="504611EE"/>
    <w:rsid w:val="50A80D63"/>
    <w:rsid w:val="60B8E7C9"/>
    <w:rsid w:val="66A127EE"/>
    <w:rsid w:val="673F70FA"/>
    <w:rsid w:val="683CF84F"/>
    <w:rsid w:val="69D8C8B0"/>
    <w:rsid w:val="6E931176"/>
    <w:rsid w:val="7207EE72"/>
    <w:rsid w:val="7341A796"/>
    <w:rsid w:val="7745542A"/>
    <w:rsid w:val="77959FC1"/>
    <w:rsid w:val="7AB7D528"/>
    <w:rsid w:val="7B06F61B"/>
    <w:rsid w:val="7B4F1104"/>
    <w:rsid w:val="7BF512DB"/>
    <w:rsid w:val="7BF68598"/>
    <w:rsid w:val="7D75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1519"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link w:val="Titolo4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link w:val="Titolo5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link w:val="Titolo7Caratter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link w:val="Titolo8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link w:val="Titolo9Caratter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4314"/>
    <w:rPr>
      <w:rFonts w:ascii="Arial" w:hAnsi="Arial"/>
      <w:b/>
      <w:kern w:val="28"/>
      <w:sz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2C6E"/>
    <w:rPr>
      <w:b/>
      <w:shd w:val="pct10" w:color="auto" w:fill="auto"/>
    </w:rPr>
  </w:style>
  <w:style w:type="character" w:customStyle="1" w:styleId="Titolo3Carattere">
    <w:name w:val="Titolo 3 Carattere"/>
    <w:basedOn w:val="Carpredefinitoparagrafo"/>
    <w:link w:val="Titolo3"/>
    <w:rsid w:val="00892C6E"/>
    <w:rPr>
      <w:rFonts w:ascii="Arial" w:hAnsi="Arial"/>
      <w:b/>
      <w:sz w:val="36"/>
      <w:shd w:val="pct10" w:color="auto" w:fill="auto"/>
    </w:rPr>
  </w:style>
  <w:style w:type="character" w:customStyle="1" w:styleId="Titolo4Carattere">
    <w:name w:val="Titolo 4 Carattere"/>
    <w:basedOn w:val="Carpredefinitoparagrafo"/>
    <w:link w:val="Titolo4"/>
    <w:rsid w:val="00892C6E"/>
    <w:rPr>
      <w:rFonts w:ascii="Arial" w:hAnsi="Arial"/>
      <w:sz w:val="32"/>
      <w:shd w:val="pct10" w:color="auto" w:fill="auto"/>
    </w:rPr>
  </w:style>
  <w:style w:type="character" w:customStyle="1" w:styleId="Titolo5Carattere">
    <w:name w:val="Titolo 5 Carattere"/>
    <w:basedOn w:val="Carpredefinitoparagrafo"/>
    <w:link w:val="Titolo5"/>
    <w:rsid w:val="00892C6E"/>
    <w:rPr>
      <w:b/>
      <w:shd w:val="pct10" w:color="auto" w:fill="auto"/>
    </w:rPr>
  </w:style>
  <w:style w:type="character" w:customStyle="1" w:styleId="Titolo6Carattere">
    <w:name w:val="Titolo 6 Carattere"/>
    <w:basedOn w:val="Carpredefinitoparagrafo"/>
    <w:link w:val="Titolo6"/>
    <w:rsid w:val="00892C6E"/>
    <w:rPr>
      <w:rFonts w:ascii="Arial" w:hAnsi="Arial"/>
      <w:b/>
      <w:sz w:val="32"/>
      <w:shd w:val="pct10" w:color="auto" w:fill="auto"/>
    </w:rPr>
  </w:style>
  <w:style w:type="character" w:customStyle="1" w:styleId="Titolo7Carattere">
    <w:name w:val="Titolo 7 Carattere"/>
    <w:basedOn w:val="Carpredefinitoparagrafo"/>
    <w:link w:val="Titolo7"/>
    <w:rsid w:val="00892C6E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892C6E"/>
    <w:rPr>
      <w:sz w:val="28"/>
      <w:shd w:val="pct10" w:color="auto" w:fill="auto"/>
    </w:rPr>
  </w:style>
  <w:style w:type="character" w:customStyle="1" w:styleId="Titolo9Carattere">
    <w:name w:val="Titolo 9 Carattere"/>
    <w:basedOn w:val="Carpredefinitoparagrafo"/>
    <w:link w:val="Titolo9"/>
    <w:rsid w:val="00892C6E"/>
    <w:rPr>
      <w:b/>
      <w:bC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2C6E"/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semiHidden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92C6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2C6E"/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semiHidden/>
    <w:rsid w:val="00D4191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892C6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qFormat/>
    <w:rsid w:val="008F7B5F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892C6E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NormalTable0">
    <w:name w:val="Normal Table0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74312"/>
    <w:rPr>
      <w:color w:val="605E5C"/>
      <w:shd w:val="clear" w:color="auto" w:fill="E1DFDD"/>
    </w:rPr>
  </w:style>
  <w:style w:type="table" w:customStyle="1" w:styleId="TableGrid0">
    <w:name w:val="Table Grid0"/>
    <w:rsid w:val="00B721AC"/>
    <w:rPr>
      <w:rFonts w:ascii="Calibri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26EA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tableparagraph">
    <w:name w:val="gmail-tableparagraph"/>
    <w:basedOn w:val="Normale"/>
    <w:rsid w:val="00626EAF"/>
    <w:pPr>
      <w:spacing w:before="100" w:beforeAutospacing="1" w:after="100" w:afterAutospacing="1"/>
    </w:pPr>
    <w:rPr>
      <w:sz w:val="24"/>
      <w:szCs w:val="24"/>
    </w:rPr>
  </w:style>
  <w:style w:type="character" w:customStyle="1" w:styleId="hgkelc">
    <w:name w:val="hgkelc"/>
    <w:basedOn w:val="Carpredefinitoparagrafo"/>
    <w:rsid w:val="00626EAF"/>
  </w:style>
  <w:style w:type="character" w:styleId="Enfasigrassetto">
    <w:name w:val="Strong"/>
    <w:basedOn w:val="Carpredefinitoparagrafo"/>
    <w:uiPriority w:val="22"/>
    <w:qFormat/>
    <w:rsid w:val="00364314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364314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92C6E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892C6E"/>
    <w:pPr>
      <w:spacing w:before="100" w:beforeAutospacing="1" w:after="100" w:afterAutospacing="1"/>
    </w:pPr>
    <w:rPr>
      <w:sz w:val="24"/>
      <w:szCs w:val="24"/>
    </w:rPr>
  </w:style>
  <w:style w:type="character" w:customStyle="1" w:styleId="cskcde">
    <w:name w:val="cskcde"/>
    <w:basedOn w:val="Carpredefinitoparagrafo"/>
    <w:rsid w:val="00892C6E"/>
  </w:style>
  <w:style w:type="paragraph" w:styleId="Revisione">
    <w:name w:val="Revision"/>
    <w:hidden/>
    <w:uiPriority w:val="99"/>
    <w:semiHidden/>
    <w:rsid w:val="00892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8F4176FDF1504989DE8601BC512F10" ma:contentTypeVersion="4" ma:contentTypeDescription="Creare un nuovo documento." ma:contentTypeScope="" ma:versionID="1aac18916ab5e8a24613e476d3790fbe">
  <xsd:schema xmlns:xsd="http://www.w3.org/2001/XMLSchema" xmlns:xs="http://www.w3.org/2001/XMLSchema" xmlns:p="http://schemas.microsoft.com/office/2006/metadata/properties" xmlns:ns2="ab6d7af5-2261-4602-ab22-70d6f3f4be1e" targetNamespace="http://schemas.microsoft.com/office/2006/metadata/properties" ma:root="true" ma:fieldsID="36d22eec53e1b26ddf3a6aa3d4d52d58" ns2:_="">
    <xsd:import namespace="ab6d7af5-2261-4602-ab22-70d6f3f4b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d7af5-2261-4602-ab22-70d6f3f4b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8DD18C-4D78-4356-B443-868AC6CA5CF6}">
  <ds:schemaRefs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EB226B6-8340-40AE-92CA-9D9C5ED28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d7af5-2261-4602-ab22-70d6f3f4b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65ABA9-B7BE-4FC1-954A-E1D12B1CC2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C0A71D-EEA7-4514-9259-4EF17FFBE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9</Pages>
  <Words>1934</Words>
  <Characters>12246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user</cp:lastModifiedBy>
  <cp:revision>94</cp:revision>
  <cp:lastPrinted>2023-08-09T15:27:00Z</cp:lastPrinted>
  <dcterms:created xsi:type="dcterms:W3CDTF">2023-09-19T14:32:00Z</dcterms:created>
  <dcterms:modified xsi:type="dcterms:W3CDTF">2025-05-21T06:08:00Z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0x01010056B41356AC4E1C4F87610ECB98DCC78A</vt:lpwstr>
  </property>
</Properties>
</file>