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A372" w14:textId="77777777" w:rsidR="009D15CF" w:rsidRPr="002F722C" w:rsidRDefault="00FF4A55">
      <w:pPr>
        <w:pStyle w:val="Titolo9"/>
        <w:jc w:val="center"/>
      </w:pPr>
      <w:r w:rsidRPr="002F722C">
        <w:rPr>
          <w:noProof/>
        </w:rPr>
        <w:drawing>
          <wp:inline distT="0" distB="0" distL="0" distR="0" wp14:anchorId="5473B025" wp14:editId="75394BD6">
            <wp:extent cx="982345" cy="1152525"/>
            <wp:effectExtent l="0" t="0" r="0" b="0"/>
            <wp:docPr id="1" name="Immagine 1" descr="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345" cy="1152525"/>
                    </a:xfrm>
                    <a:prstGeom prst="rect">
                      <a:avLst/>
                    </a:prstGeom>
                    <a:noFill/>
                    <a:ln>
                      <a:noFill/>
                    </a:ln>
                  </pic:spPr>
                </pic:pic>
              </a:graphicData>
            </a:graphic>
          </wp:inline>
        </w:drawing>
      </w:r>
    </w:p>
    <w:p w14:paraId="7CB11CA9" w14:textId="77777777" w:rsidR="009D15CF" w:rsidRPr="002F722C" w:rsidRDefault="009D15CF">
      <w:pPr>
        <w:pStyle w:val="Titolo"/>
        <w:tabs>
          <w:tab w:val="left" w:pos="2127"/>
        </w:tabs>
        <w:rPr>
          <w:b/>
          <w:caps/>
          <w:color w:val="000000"/>
          <w:sz w:val="28"/>
        </w:rPr>
      </w:pPr>
      <w:r w:rsidRPr="002F722C">
        <w:rPr>
          <w:b/>
          <w:caps/>
          <w:color w:val="000000"/>
          <w:sz w:val="28"/>
        </w:rPr>
        <w:t>COMUNE DI DARFO BOARIO TERME</w:t>
      </w:r>
    </w:p>
    <w:p w14:paraId="31A56DD7" w14:textId="77777777" w:rsidR="009D15CF" w:rsidRPr="002F722C" w:rsidRDefault="009D15CF">
      <w:pPr>
        <w:pStyle w:val="Titolo"/>
        <w:tabs>
          <w:tab w:val="left" w:pos="2127"/>
        </w:tabs>
        <w:rPr>
          <w:i/>
          <w:color w:val="000000"/>
        </w:rPr>
      </w:pPr>
      <w:r w:rsidRPr="002F722C">
        <w:rPr>
          <w:i/>
          <w:color w:val="000000"/>
        </w:rPr>
        <w:t>PROVINCIA DI BRESCIA</w:t>
      </w:r>
    </w:p>
    <w:p w14:paraId="3273A10E" w14:textId="77777777" w:rsidR="009148A5" w:rsidRPr="002F722C" w:rsidRDefault="009148A5"/>
    <w:tbl>
      <w:tblPr>
        <w:tblW w:w="0" w:type="auto"/>
        <w:tblLayout w:type="fixed"/>
        <w:tblCellMar>
          <w:left w:w="70" w:type="dxa"/>
          <w:right w:w="70" w:type="dxa"/>
        </w:tblCellMar>
        <w:tblLook w:val="04A0" w:firstRow="1" w:lastRow="0" w:firstColumn="1" w:lastColumn="0" w:noHBand="0" w:noVBand="1"/>
      </w:tblPr>
      <w:tblGrid>
        <w:gridCol w:w="2245"/>
        <w:gridCol w:w="3779"/>
        <w:gridCol w:w="3685"/>
      </w:tblGrid>
      <w:tr w:rsidR="00870859" w:rsidRPr="002F722C" w14:paraId="76DB2F8F" w14:textId="77777777" w:rsidTr="00870859">
        <w:trPr>
          <w:cantSplit/>
        </w:trPr>
        <w:tc>
          <w:tcPr>
            <w:tcW w:w="2245" w:type="dxa"/>
          </w:tcPr>
          <w:p w14:paraId="18F668A9" w14:textId="77777777" w:rsidR="00870859" w:rsidRPr="002F722C" w:rsidRDefault="00870859">
            <w:pPr>
              <w:pStyle w:val="Titolo"/>
              <w:tabs>
                <w:tab w:val="left" w:pos="2127"/>
              </w:tabs>
              <w:jc w:val="left"/>
              <w:rPr>
                <w:caps/>
                <w:color w:val="000000"/>
              </w:rPr>
            </w:pPr>
          </w:p>
        </w:tc>
        <w:tc>
          <w:tcPr>
            <w:tcW w:w="3779" w:type="dxa"/>
            <w:hideMark/>
          </w:tcPr>
          <w:p w14:paraId="4019D550" w14:textId="77777777" w:rsidR="00870859" w:rsidRPr="002F722C" w:rsidRDefault="00870859">
            <w:pPr>
              <w:pStyle w:val="Titolo"/>
              <w:tabs>
                <w:tab w:val="left" w:pos="2127"/>
              </w:tabs>
              <w:jc w:val="left"/>
              <w:rPr>
                <w:b/>
                <w:color w:val="000000"/>
              </w:rPr>
            </w:pPr>
            <w:r w:rsidRPr="002F722C">
              <w:rPr>
                <w:b/>
                <w:color w:val="000000"/>
              </w:rPr>
              <w:t xml:space="preserve">Determinazione N. </w:t>
            </w:r>
          </w:p>
        </w:tc>
        <w:tc>
          <w:tcPr>
            <w:tcW w:w="3685" w:type="dxa"/>
            <w:hideMark/>
          </w:tcPr>
          <w:p w14:paraId="3A194790" w14:textId="4B684F19" w:rsidR="00870859" w:rsidRPr="002F722C" w:rsidRDefault="00671F4B">
            <w:pPr>
              <w:pStyle w:val="Titolo"/>
              <w:tabs>
                <w:tab w:val="left" w:pos="2127"/>
              </w:tabs>
              <w:jc w:val="left"/>
              <w:rPr>
                <w:b/>
                <w:color w:val="000000"/>
              </w:rPr>
            </w:pPr>
            <w:r>
              <w:rPr>
                <w:b/>
                <w:color w:val="000000"/>
              </w:rPr>
              <w:t>712</w:t>
            </w:r>
          </w:p>
        </w:tc>
      </w:tr>
      <w:tr w:rsidR="00870859" w:rsidRPr="002F722C" w14:paraId="49CDCD16" w14:textId="77777777" w:rsidTr="00870859">
        <w:trPr>
          <w:cantSplit/>
        </w:trPr>
        <w:tc>
          <w:tcPr>
            <w:tcW w:w="2245" w:type="dxa"/>
          </w:tcPr>
          <w:p w14:paraId="51BC6F65" w14:textId="77777777" w:rsidR="00870859" w:rsidRPr="002F722C" w:rsidRDefault="00870859">
            <w:pPr>
              <w:pStyle w:val="Titolo"/>
              <w:tabs>
                <w:tab w:val="left" w:pos="2127"/>
              </w:tabs>
              <w:jc w:val="left"/>
              <w:rPr>
                <w:caps/>
                <w:color w:val="000000"/>
              </w:rPr>
            </w:pPr>
          </w:p>
        </w:tc>
        <w:tc>
          <w:tcPr>
            <w:tcW w:w="3779" w:type="dxa"/>
            <w:vAlign w:val="center"/>
            <w:hideMark/>
          </w:tcPr>
          <w:p w14:paraId="450A45A4" w14:textId="77777777" w:rsidR="00870859" w:rsidRPr="002F722C" w:rsidRDefault="00870859">
            <w:pPr>
              <w:rPr>
                <w:b/>
                <w:bCs/>
                <w:color w:val="000000"/>
              </w:rPr>
            </w:pPr>
            <w:r w:rsidRPr="002F722C">
              <w:rPr>
                <w:b/>
                <w:bCs/>
                <w:color w:val="000000"/>
              </w:rPr>
              <w:t>Data</w:t>
            </w:r>
          </w:p>
        </w:tc>
        <w:tc>
          <w:tcPr>
            <w:tcW w:w="3685" w:type="dxa"/>
            <w:hideMark/>
          </w:tcPr>
          <w:p w14:paraId="361E7726" w14:textId="1546F6C9" w:rsidR="00870859" w:rsidRPr="002F722C" w:rsidRDefault="00671F4B">
            <w:pPr>
              <w:pStyle w:val="Titolo"/>
              <w:tabs>
                <w:tab w:val="left" w:pos="2127"/>
              </w:tabs>
              <w:jc w:val="left"/>
              <w:rPr>
                <w:b/>
                <w:color w:val="000000"/>
              </w:rPr>
            </w:pPr>
            <w:bookmarkStart w:id="0" w:name="data_generale"/>
            <w:r>
              <w:rPr>
                <w:b/>
                <w:color w:val="000000"/>
              </w:rPr>
              <w:t>27</w:t>
            </w:r>
            <w:r w:rsidR="00A65C3E" w:rsidRPr="002F722C">
              <w:rPr>
                <w:b/>
                <w:color w:val="000000"/>
              </w:rPr>
              <w:t>/</w:t>
            </w:r>
            <w:r w:rsidR="00A44A90">
              <w:rPr>
                <w:b/>
                <w:color w:val="000000"/>
              </w:rPr>
              <w:t>1</w:t>
            </w:r>
            <w:r w:rsidR="00BC6959">
              <w:rPr>
                <w:b/>
                <w:color w:val="000000"/>
              </w:rPr>
              <w:t>1</w:t>
            </w:r>
            <w:r w:rsidR="00A65C3E" w:rsidRPr="002F722C">
              <w:rPr>
                <w:b/>
                <w:color w:val="000000"/>
              </w:rPr>
              <w:t>/202</w:t>
            </w:r>
            <w:bookmarkEnd w:id="0"/>
            <w:r w:rsidR="00BC6959">
              <w:rPr>
                <w:b/>
                <w:color w:val="000000"/>
              </w:rPr>
              <w:t>5</w:t>
            </w:r>
          </w:p>
        </w:tc>
      </w:tr>
    </w:tbl>
    <w:p w14:paraId="7741AE7D" w14:textId="77777777" w:rsidR="00870859" w:rsidRPr="002F722C" w:rsidRDefault="008708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938"/>
      </w:tblGrid>
      <w:tr w:rsidR="009D15CF" w:rsidRPr="002F722C" w14:paraId="056B1803" w14:textId="77777777">
        <w:trPr>
          <w:trHeight w:val="340"/>
        </w:trPr>
        <w:tc>
          <w:tcPr>
            <w:tcW w:w="1771" w:type="dxa"/>
            <w:tcBorders>
              <w:top w:val="nil"/>
              <w:left w:val="nil"/>
              <w:bottom w:val="nil"/>
            </w:tcBorders>
            <w:vAlign w:val="center"/>
          </w:tcPr>
          <w:p w14:paraId="2DCFE806" w14:textId="77777777" w:rsidR="009D15CF" w:rsidRPr="002F722C" w:rsidRDefault="009D15CF">
            <w:pPr>
              <w:rPr>
                <w:b/>
              </w:rPr>
            </w:pPr>
            <w:r w:rsidRPr="002F722C">
              <w:rPr>
                <w:b/>
              </w:rPr>
              <w:t>Oggetto :</w:t>
            </w:r>
          </w:p>
        </w:tc>
        <w:tc>
          <w:tcPr>
            <w:tcW w:w="7938" w:type="dxa"/>
            <w:vAlign w:val="center"/>
          </w:tcPr>
          <w:p w14:paraId="1C04F657" w14:textId="3B6E7CB1" w:rsidR="009D15CF" w:rsidRPr="002F722C" w:rsidRDefault="00A65C3E">
            <w:pPr>
              <w:pStyle w:val="Titolo5"/>
            </w:pPr>
            <w:bookmarkStart w:id="1" w:name="OggettoDetermina"/>
            <w:r w:rsidRPr="002F722C">
              <w:t>CIG</w:t>
            </w:r>
            <w:r w:rsidR="00A44A90">
              <w:t xml:space="preserve">: </w:t>
            </w:r>
            <w:r w:rsidR="006741A7" w:rsidRPr="006741A7">
              <w:t>B94451C439</w:t>
            </w:r>
            <w:r w:rsidR="00A44A90">
              <w:t xml:space="preserve"> </w:t>
            </w:r>
            <w:r w:rsidRPr="002F722C">
              <w:t xml:space="preserve">- NOLEGGIO FOTOCOPIATORI </w:t>
            </w:r>
            <w:bookmarkEnd w:id="1"/>
            <w:r w:rsidR="00A44A90">
              <w:t>ANNUALITA’ 202</w:t>
            </w:r>
            <w:r w:rsidR="00BC6959">
              <w:t>6</w:t>
            </w:r>
            <w:r w:rsidR="00A44A90">
              <w:t>.</w:t>
            </w:r>
          </w:p>
        </w:tc>
      </w:tr>
    </w:tbl>
    <w:p w14:paraId="7884EB9A" w14:textId="77777777" w:rsidR="009D15CF" w:rsidRPr="002F722C" w:rsidRDefault="009D15CF">
      <w:pPr>
        <w:rPr>
          <w:u w:val="single"/>
        </w:rPr>
      </w:pPr>
    </w:p>
    <w:p w14:paraId="1E4F5BD9" w14:textId="77777777" w:rsidR="009D15CF" w:rsidRPr="002F722C" w:rsidRDefault="009D15CF">
      <w:pPr>
        <w:rPr>
          <w:u w:val="single"/>
        </w:rPr>
      </w:pPr>
    </w:p>
    <w:p w14:paraId="658352B2" w14:textId="77777777" w:rsidR="009D15CF" w:rsidRPr="002F722C" w:rsidRDefault="009D15CF">
      <w:pPr>
        <w:pStyle w:val="Titolo"/>
        <w:tabs>
          <w:tab w:val="left" w:pos="2127"/>
        </w:tabs>
        <w:rPr>
          <w:caps/>
          <w:color w:val="000000"/>
        </w:rPr>
      </w:pPr>
      <w:r w:rsidRPr="002F722C">
        <w:rPr>
          <w:caps/>
          <w:color w:val="000000"/>
        </w:rPr>
        <w:t xml:space="preserve">IL RESPONSABILE </w:t>
      </w:r>
      <w:r w:rsidR="00255692">
        <w:rPr>
          <w:caps/>
          <w:color w:val="000000"/>
        </w:rPr>
        <w:t>DEL SERVIZIO INNOVAZIONE E</w:t>
      </w:r>
      <w:r w:rsidR="00E92FE5">
        <w:rPr>
          <w:caps/>
          <w:color w:val="000000"/>
        </w:rPr>
        <w:t xml:space="preserve"> </w:t>
      </w:r>
      <w:r w:rsidR="00255692">
        <w:rPr>
          <w:caps/>
          <w:color w:val="000000"/>
        </w:rPr>
        <w:t>TRANSIZIONE AL DIGITALE</w:t>
      </w:r>
    </w:p>
    <w:p w14:paraId="7A085FB6" w14:textId="77777777" w:rsidR="002F722C" w:rsidRPr="002F722C" w:rsidRDefault="002F722C">
      <w:pPr>
        <w:pStyle w:val="Titolo"/>
        <w:tabs>
          <w:tab w:val="left" w:pos="2127"/>
        </w:tabs>
        <w:jc w:val="left"/>
        <w:rPr>
          <w:caps/>
          <w:color w:val="000000"/>
        </w:rPr>
      </w:pPr>
    </w:p>
    <w:p w14:paraId="2E4CBC49" w14:textId="77777777" w:rsidR="009D15CF" w:rsidRPr="002F722C" w:rsidRDefault="009D15CF">
      <w:pPr>
        <w:rPr>
          <w:u w:val="single"/>
        </w:rPr>
      </w:pPr>
    </w:p>
    <w:p w14:paraId="50DFF70A" w14:textId="77777777" w:rsidR="00E65291" w:rsidRPr="002F722C" w:rsidRDefault="00E65291" w:rsidP="007C2636">
      <w:bookmarkStart w:id="2" w:name="Testo_Proposta"/>
      <w:r w:rsidRPr="002F722C">
        <w:t xml:space="preserve">VISTE le </w:t>
      </w:r>
      <w:r w:rsidR="002F722C" w:rsidRPr="002F722C">
        <w:t>seguenti Determinazioni e fatti salvi tutti i relativi contenuti:</w:t>
      </w:r>
    </w:p>
    <w:p w14:paraId="3B150F27" w14:textId="77777777" w:rsidR="00E65291" w:rsidRPr="002F722C" w:rsidRDefault="002F722C" w:rsidP="00141E85">
      <w:pPr>
        <w:pStyle w:val="Paragrafoelenco"/>
        <w:numPr>
          <w:ilvl w:val="0"/>
          <w:numId w:val="12"/>
        </w:numPr>
      </w:pPr>
      <w:r w:rsidRPr="002F722C">
        <w:t>n. 18 in data 18/01/2023 del Responsabile del Settore Finanziario e Tributi avente come oggetto: “CIG ZF5398C5C7 Noleggio fotocopiatori 1° semestre 2023 – Proroga tecnica appalto”</w:t>
      </w:r>
    </w:p>
    <w:p w14:paraId="31F320D0" w14:textId="77777777" w:rsidR="00E65291" w:rsidRDefault="00E65291" w:rsidP="00141E85">
      <w:pPr>
        <w:pStyle w:val="Paragrafoelenco"/>
        <w:numPr>
          <w:ilvl w:val="0"/>
          <w:numId w:val="12"/>
        </w:numPr>
      </w:pPr>
      <w:r w:rsidRPr="002F722C">
        <w:t>n.</w:t>
      </w:r>
      <w:r w:rsidR="002F722C" w:rsidRPr="002F722C">
        <w:t xml:space="preserve"> 423 in data 13/06/203 del Responsabile del Settore Amministrativo Affari Generali avente come oggetto: CIG Z8A3B87E98 – Noleggio fotocopiatori 2° semestre 2023: Proroga tecnica appalto”</w:t>
      </w:r>
    </w:p>
    <w:p w14:paraId="573E96A4" w14:textId="6ACE6A3F" w:rsidR="007C2636" w:rsidRDefault="007C2636" w:rsidP="00141E85">
      <w:pPr>
        <w:pStyle w:val="Paragrafoelenco"/>
        <w:numPr>
          <w:ilvl w:val="0"/>
          <w:numId w:val="12"/>
        </w:numPr>
      </w:pPr>
      <w:r>
        <w:t>n. 847 in data 12/12/2023 del Responsabile per la Transizione Digitale avente come oggetto: “CIG: Z193D95803 – Noleggio fotocopiatori annualità 2024”</w:t>
      </w:r>
    </w:p>
    <w:p w14:paraId="0D1DD9BA" w14:textId="40F3FA19" w:rsidR="00E719DD" w:rsidRPr="002F722C" w:rsidRDefault="00E719DD" w:rsidP="00141E85">
      <w:pPr>
        <w:pStyle w:val="Paragrafoelenco"/>
        <w:numPr>
          <w:ilvl w:val="0"/>
          <w:numId w:val="12"/>
        </w:numPr>
      </w:pPr>
      <w:r>
        <w:t>n. 616 in data 28/10/2024 del Responsabile per la Transizione Digitale avente come oggetto: “CIG: B402815672 – Noleggio fotocopiatori annualità 2025”;</w:t>
      </w:r>
    </w:p>
    <w:p w14:paraId="1725EB92" w14:textId="77777777" w:rsidR="00E65291" w:rsidRPr="002F722C" w:rsidRDefault="00E65291" w:rsidP="00E65291"/>
    <w:p w14:paraId="24CAF949" w14:textId="77777777" w:rsidR="00E65291" w:rsidRPr="002F722C" w:rsidRDefault="00E65291" w:rsidP="007C2636">
      <w:r w:rsidRPr="002F722C">
        <w:t>CONSIDERATO che</w:t>
      </w:r>
      <w:r w:rsidR="002F722C" w:rsidRPr="002F722C">
        <w:t xml:space="preserve"> </w:t>
      </w:r>
      <w:r w:rsidRPr="002F722C">
        <w:t>la giacenza di magazzino dei toner risulta</w:t>
      </w:r>
      <w:r w:rsidR="002F722C" w:rsidRPr="002F722C">
        <w:t xml:space="preserve"> ancora</w:t>
      </w:r>
      <w:r w:rsidRPr="002F722C">
        <w:t xml:space="preserve"> cospicua da consigliare di attendere ancora con l’avvio del nuovo sistema, per smaltire il più possibile la rimanenza ed evitare operazioni antieconomiche di cessione o svendita a terzi o eliminazione dello stock;</w:t>
      </w:r>
    </w:p>
    <w:p w14:paraId="19CA36AB" w14:textId="77777777" w:rsidR="00E65291" w:rsidRPr="002F722C" w:rsidRDefault="00E65291" w:rsidP="002F722C"/>
    <w:p w14:paraId="7DA00D18" w14:textId="1871033B" w:rsidR="00E65291" w:rsidRPr="002F722C" w:rsidRDefault="00E65291" w:rsidP="007C2636">
      <w:r w:rsidRPr="002F722C">
        <w:t xml:space="preserve">RITENUTO opportuno, per quanto sopra e nelle more del nuovo affidamento, di </w:t>
      </w:r>
      <w:r w:rsidR="00A44A90">
        <w:t>affidare</w:t>
      </w:r>
      <w:r w:rsidRPr="002F722C">
        <w:t xml:space="preserve"> fino al 31/12/202</w:t>
      </w:r>
      <w:r w:rsidR="00E719DD">
        <w:t>6</w:t>
      </w:r>
      <w:r w:rsidRPr="002F722C">
        <w:t xml:space="preserve"> il contratto di noleggio fotocopiatori in essere con la ditta Infocopia S</w:t>
      </w:r>
      <w:r w:rsidR="00A44A90">
        <w:t>.</w:t>
      </w:r>
      <w:r w:rsidRPr="002F722C">
        <w:t>r</w:t>
      </w:r>
      <w:r w:rsidR="00A44A90">
        <w:t>.</w:t>
      </w:r>
      <w:r w:rsidRPr="002F722C">
        <w:t>l</w:t>
      </w:r>
      <w:r w:rsidR="00A44A90">
        <w:t>.</w:t>
      </w:r>
      <w:r w:rsidRPr="002F722C">
        <w:t>;</w:t>
      </w:r>
    </w:p>
    <w:p w14:paraId="00233CCC" w14:textId="77777777" w:rsidR="00E65291" w:rsidRPr="002F722C" w:rsidRDefault="00E65291" w:rsidP="00E65291"/>
    <w:p w14:paraId="62E000F3" w14:textId="7946ABAB" w:rsidR="00E65291" w:rsidRPr="002F722C" w:rsidRDefault="00E65291" w:rsidP="007C2636">
      <w:r w:rsidRPr="002F722C">
        <w:t>PRESO ATTO che con nota</w:t>
      </w:r>
      <w:r w:rsidR="00C75DF3">
        <w:t xml:space="preserve"> </w:t>
      </w:r>
      <w:r w:rsidRPr="002F722C">
        <w:t xml:space="preserve">protocollata al n. </w:t>
      </w:r>
      <w:r w:rsidR="00E719DD">
        <w:t>3500</w:t>
      </w:r>
      <w:r w:rsidRPr="002F722C">
        <w:t xml:space="preserve"> </w:t>
      </w:r>
      <w:r w:rsidR="00A44A90">
        <w:t>in data</w:t>
      </w:r>
      <w:r w:rsidRPr="002F722C">
        <w:t xml:space="preserve"> 2</w:t>
      </w:r>
      <w:r w:rsidR="00E719DD">
        <w:t>7</w:t>
      </w:r>
      <w:r w:rsidRPr="002F722C">
        <w:t>/</w:t>
      </w:r>
      <w:r w:rsidR="00A44A90">
        <w:t>1</w:t>
      </w:r>
      <w:r w:rsidR="00E719DD">
        <w:t>1</w:t>
      </w:r>
      <w:r w:rsidRPr="002F722C">
        <w:t>/202</w:t>
      </w:r>
      <w:r w:rsidR="00E719DD">
        <w:t>5</w:t>
      </w:r>
      <w:r w:rsidRPr="002F722C">
        <w:t xml:space="preserve"> la </w:t>
      </w:r>
      <w:r w:rsidR="00A44A90">
        <w:t>sopracitata ditta</w:t>
      </w:r>
      <w:r w:rsidRPr="002F722C">
        <w:t xml:space="preserve"> ha comunicato la propria disponibilità </w:t>
      </w:r>
      <w:r w:rsidR="00A44A90">
        <w:t>per il servizio in argomento</w:t>
      </w:r>
      <w:r w:rsidRPr="002F722C">
        <w:t>, a</w:t>
      </w:r>
      <w:r w:rsidR="00E719DD">
        <w:t>lle stesse</w:t>
      </w:r>
      <w:r w:rsidRPr="002F722C">
        <w:t xml:space="preserve"> </w:t>
      </w:r>
      <w:r w:rsidR="00E719DD">
        <w:t xml:space="preserve">vantaggiose </w:t>
      </w:r>
      <w:r w:rsidRPr="002F722C">
        <w:t xml:space="preserve">condizioni economiche rispetto al contratto </w:t>
      </w:r>
      <w:r w:rsidR="00A44A90">
        <w:t>in scadenza</w:t>
      </w:r>
      <w:r w:rsidRPr="002F722C">
        <w:t>, proponendo un’offerta di</w:t>
      </w:r>
      <w:r w:rsidR="00A44A90">
        <w:t xml:space="preserve"> Euro </w:t>
      </w:r>
      <w:r w:rsidR="007C2636">
        <w:t>4</w:t>
      </w:r>
      <w:r w:rsidRPr="002F722C">
        <w:t>.</w:t>
      </w:r>
      <w:r w:rsidR="00A44A90">
        <w:t>4</w:t>
      </w:r>
      <w:r w:rsidRPr="002F722C">
        <w:t>90,00</w:t>
      </w:r>
      <w:r w:rsidR="00A44A90">
        <w:t xml:space="preserve"> oltre all’IVA di legge</w:t>
      </w:r>
      <w:r w:rsidRPr="002F722C">
        <w:t>;</w:t>
      </w:r>
    </w:p>
    <w:p w14:paraId="469155E0" w14:textId="77777777" w:rsidR="00E65291" w:rsidRPr="002F722C" w:rsidRDefault="00E65291" w:rsidP="00E65291">
      <w:pPr>
        <w:rPr>
          <w:szCs w:val="24"/>
        </w:rPr>
      </w:pPr>
    </w:p>
    <w:p w14:paraId="5098544E" w14:textId="77777777" w:rsidR="007C2636" w:rsidRDefault="007C2636" w:rsidP="007C2636">
      <w:pPr>
        <w:rPr>
          <w:szCs w:val="24"/>
        </w:rPr>
      </w:pPr>
      <w:r w:rsidRPr="007C2636">
        <w:rPr>
          <w:szCs w:val="24"/>
        </w:rPr>
        <w:t>VISTI:</w:t>
      </w:r>
    </w:p>
    <w:p w14:paraId="4FEB4C33" w14:textId="77777777" w:rsidR="00141E85" w:rsidRPr="000D6FE8" w:rsidRDefault="00141E85" w:rsidP="00141E85">
      <w:pPr>
        <w:numPr>
          <w:ilvl w:val="0"/>
          <w:numId w:val="11"/>
        </w:numPr>
      </w:pPr>
      <w:r w:rsidRPr="000D6FE8">
        <w:t>la nota di aggiornamento al Documento Unico di Programmazione (D.U.P.) 2025-2026-2027 approvata con Deliberazione del Consiglio Comunale n. 68 in data 30/12/2024, esecutiva ai sensi di legge, e s.m.i.</w:t>
      </w:r>
    </w:p>
    <w:p w14:paraId="10D71413" w14:textId="77777777" w:rsidR="00141E85" w:rsidRPr="000D6FE8" w:rsidRDefault="00141E85" w:rsidP="00141E85">
      <w:pPr>
        <w:numPr>
          <w:ilvl w:val="0"/>
          <w:numId w:val="11"/>
        </w:numPr>
      </w:pPr>
      <w:r w:rsidRPr="000D6FE8">
        <w:t>il bilancio di previsione 2025-2026-2027 approvato con deliberazione del Consiglio Comunale n. 69 in data 30/12/2024, esecutiva ai sensi di legge, e s.m.i.</w:t>
      </w:r>
    </w:p>
    <w:p w14:paraId="2629E4B0" w14:textId="77777777" w:rsidR="00141E85" w:rsidRPr="000D6FE8" w:rsidRDefault="00141E85" w:rsidP="00141E85">
      <w:pPr>
        <w:numPr>
          <w:ilvl w:val="0"/>
          <w:numId w:val="11"/>
        </w:numPr>
      </w:pPr>
      <w:r w:rsidRPr="000D6FE8">
        <w:t>il Piano Esecutivo di Gestione (P.E.G.) per il triennio 2025-2026-2027 approvato con deliberazione di Giunta Comunale n. 5 in data 15/01/2025, esecutiva ai sensi di legge, e s.m.i.</w:t>
      </w:r>
    </w:p>
    <w:p w14:paraId="3036E7DD" w14:textId="77777777" w:rsidR="00141E85" w:rsidRPr="000D6FE8" w:rsidRDefault="00141E85" w:rsidP="00141E85">
      <w:pPr>
        <w:numPr>
          <w:ilvl w:val="0"/>
          <w:numId w:val="11"/>
        </w:numPr>
      </w:pPr>
      <w:r w:rsidRPr="000D6FE8">
        <w:lastRenderedPageBreak/>
        <w:t>il Regolamento di contabilità approvato dal Consiglio Comunale con Deliberazione n. 41 in data 29/11/2016, esecutiva ai sensi di legge;</w:t>
      </w:r>
    </w:p>
    <w:p w14:paraId="101F8BB6" w14:textId="77777777" w:rsidR="00A44A90" w:rsidRDefault="00A44A90" w:rsidP="00141E85">
      <w:pPr>
        <w:numPr>
          <w:ilvl w:val="0"/>
          <w:numId w:val="11"/>
        </w:numPr>
        <w:rPr>
          <w:szCs w:val="24"/>
        </w:rPr>
      </w:pPr>
      <w:r>
        <w:rPr>
          <w:szCs w:val="24"/>
        </w:rPr>
        <w:t xml:space="preserve">il </w:t>
      </w:r>
      <w:r w:rsidRPr="00A44A90">
        <w:rPr>
          <w:szCs w:val="24"/>
        </w:rPr>
        <w:t>Decreto legislativo 31 marzo 2023, n. 36</w:t>
      </w:r>
      <w:r>
        <w:rPr>
          <w:szCs w:val="24"/>
        </w:rPr>
        <w:t xml:space="preserve"> </w:t>
      </w:r>
      <w:r w:rsidR="00C75DF3">
        <w:rPr>
          <w:szCs w:val="24"/>
        </w:rPr>
        <w:t>“</w:t>
      </w:r>
      <w:r w:rsidRPr="00A44A90">
        <w:rPr>
          <w:szCs w:val="24"/>
        </w:rPr>
        <w:t>Codice dei contratti pubblici</w:t>
      </w:r>
      <w:r w:rsidR="00C75DF3">
        <w:rPr>
          <w:szCs w:val="24"/>
        </w:rPr>
        <w:t>”</w:t>
      </w:r>
      <w:r w:rsidRPr="00A44A90">
        <w:rPr>
          <w:szCs w:val="24"/>
        </w:rPr>
        <w:t xml:space="preserve"> </w:t>
      </w:r>
      <w:r>
        <w:rPr>
          <w:szCs w:val="24"/>
        </w:rPr>
        <w:t xml:space="preserve">e nello specifico l’art. 50 </w:t>
      </w:r>
      <w:r w:rsidR="00C75DF3">
        <w:rPr>
          <w:szCs w:val="24"/>
        </w:rPr>
        <w:t>“</w:t>
      </w:r>
      <w:r w:rsidRPr="00A44A90">
        <w:rPr>
          <w:szCs w:val="24"/>
        </w:rPr>
        <w:t>Procedure per l’affidamento</w:t>
      </w:r>
      <w:r w:rsidR="00C75DF3">
        <w:rPr>
          <w:szCs w:val="24"/>
        </w:rPr>
        <w:t>”, lettera b) “</w:t>
      </w:r>
      <w:r w:rsidR="00C75DF3" w:rsidRPr="00C75DF3">
        <w:rPr>
          <w:szCs w:val="24"/>
        </w:rPr>
        <w:t>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00C75DF3">
        <w:rPr>
          <w:szCs w:val="24"/>
        </w:rPr>
        <w:t>”</w:t>
      </w:r>
      <w:r w:rsidR="00C75DF3" w:rsidRPr="00C75DF3">
        <w:rPr>
          <w:szCs w:val="24"/>
        </w:rPr>
        <w:t>;</w:t>
      </w:r>
    </w:p>
    <w:p w14:paraId="253F8A81" w14:textId="77777777" w:rsidR="0020375E" w:rsidRPr="00FA6FFC" w:rsidRDefault="0020375E" w:rsidP="00141E85">
      <w:pPr>
        <w:pStyle w:val="Paragrafoelenco"/>
        <w:widowControl w:val="0"/>
        <w:numPr>
          <w:ilvl w:val="0"/>
          <w:numId w:val="11"/>
        </w:numPr>
        <w:shd w:val="clear" w:color="auto" w:fill="FFFFFF"/>
        <w:autoSpaceDE w:val="0"/>
        <w:autoSpaceDN w:val="0"/>
        <w:ind w:right="131"/>
        <w:contextualSpacing w:val="0"/>
        <w:rPr>
          <w:color w:val="222222"/>
        </w:rPr>
      </w:pPr>
      <w:r w:rsidRPr="00FA6FFC">
        <w:rPr>
          <w:color w:val="222222"/>
        </w:rPr>
        <w:t>in tema di imposta di bollo in materia di contratti pubblici si rende applicabile quanto disposto all’allegato I.4 del D.Lgs. n. 36/2023 che prevede l’esenzione per i contratti di importo inferiore a Euro 40.000,00;</w:t>
      </w:r>
    </w:p>
    <w:p w14:paraId="11B131FC" w14:textId="77777777" w:rsidR="0020375E" w:rsidRPr="00FA6FFC" w:rsidRDefault="0020375E" w:rsidP="00141E85">
      <w:pPr>
        <w:pStyle w:val="Paragrafoelenco"/>
        <w:widowControl w:val="0"/>
        <w:numPr>
          <w:ilvl w:val="0"/>
          <w:numId w:val="11"/>
        </w:numPr>
        <w:shd w:val="clear" w:color="auto" w:fill="FFFFFF"/>
        <w:autoSpaceDE w:val="0"/>
        <w:autoSpaceDN w:val="0"/>
        <w:ind w:right="131"/>
        <w:contextualSpacing w:val="0"/>
        <w:rPr>
          <w:color w:val="222222"/>
        </w:rPr>
      </w:pPr>
      <w:r w:rsidRPr="00FA6FFC">
        <w:rPr>
          <w:color w:val="222222"/>
        </w:rPr>
        <w:t>il principio di rotazione di cui all’art. 49 del D.Lgs. n. 36/2023, ai sensi dei commi 4, 6 del medesimo, può esser derogato per gli affidamenti diretti di importo inferiore a Euro 5.000,00, oltre che in casi motivati con riferimento alla struttura del mercato e alla effettiva assenza di alternative, nonché di accurata esecuzione del precedente contratto, di talché il contraente uscente può essere reinvitato o essere individuato quale affidatario diretto;</w:t>
      </w:r>
    </w:p>
    <w:p w14:paraId="55D75016" w14:textId="77777777" w:rsidR="00E65291" w:rsidRPr="002F722C" w:rsidRDefault="00E65291" w:rsidP="002F722C"/>
    <w:p w14:paraId="40283708" w14:textId="428B94A8" w:rsidR="00E65291" w:rsidRPr="002F722C" w:rsidRDefault="00E65291" w:rsidP="0020375E">
      <w:pPr>
        <w:rPr>
          <w:rFonts w:eastAsia="Arial Unicode MS"/>
          <w:szCs w:val="24"/>
        </w:rPr>
      </w:pPr>
      <w:r w:rsidRPr="00360E29">
        <w:rPr>
          <w:szCs w:val="24"/>
        </w:rPr>
        <w:t>VISTO</w:t>
      </w:r>
      <w:r w:rsidRPr="00360E29">
        <w:rPr>
          <w:b/>
          <w:szCs w:val="24"/>
        </w:rPr>
        <w:t xml:space="preserve"> </w:t>
      </w:r>
      <w:r w:rsidRPr="00360E29">
        <w:rPr>
          <w:szCs w:val="24"/>
        </w:rPr>
        <w:t xml:space="preserve">il Durc-on line della ditta </w:t>
      </w:r>
      <w:r w:rsidRPr="00360E29">
        <w:t>Infocopia S</w:t>
      </w:r>
      <w:r w:rsidR="00C75DF3" w:rsidRPr="00360E29">
        <w:t>.</w:t>
      </w:r>
      <w:r w:rsidRPr="00360E29">
        <w:t>r</w:t>
      </w:r>
      <w:r w:rsidR="00C75DF3" w:rsidRPr="00360E29">
        <w:t>.</w:t>
      </w:r>
      <w:r w:rsidRPr="00360E29">
        <w:t>l</w:t>
      </w:r>
      <w:r w:rsidR="00C75DF3" w:rsidRPr="00360E29">
        <w:t>.</w:t>
      </w:r>
      <w:r w:rsidRPr="00360E29">
        <w:rPr>
          <w:szCs w:val="24"/>
        </w:rPr>
        <w:t xml:space="preserve"> (Numero Protocollo </w:t>
      </w:r>
      <w:r w:rsidR="00577F9C" w:rsidRPr="00360E29">
        <w:rPr>
          <w:szCs w:val="24"/>
        </w:rPr>
        <w:t>INAIL_51469707</w:t>
      </w:r>
      <w:r w:rsidR="00C75DF3" w:rsidRPr="00360E29">
        <w:rPr>
          <w:szCs w:val="24"/>
        </w:rPr>
        <w:t>,</w:t>
      </w:r>
      <w:r w:rsidRPr="00360E29">
        <w:rPr>
          <w:szCs w:val="24"/>
        </w:rPr>
        <w:t xml:space="preserve"> Data richiesta </w:t>
      </w:r>
      <w:r w:rsidR="00577F9C" w:rsidRPr="00360E29">
        <w:rPr>
          <w:szCs w:val="24"/>
        </w:rPr>
        <w:t>03</w:t>
      </w:r>
      <w:r w:rsidRPr="00360E29">
        <w:rPr>
          <w:szCs w:val="24"/>
        </w:rPr>
        <w:t>/</w:t>
      </w:r>
      <w:r w:rsidR="00577F9C" w:rsidRPr="00360E29">
        <w:rPr>
          <w:szCs w:val="24"/>
        </w:rPr>
        <w:t>11</w:t>
      </w:r>
      <w:r w:rsidRPr="00360E29">
        <w:rPr>
          <w:szCs w:val="24"/>
        </w:rPr>
        <w:t>/202</w:t>
      </w:r>
      <w:r w:rsidR="00577F9C" w:rsidRPr="00360E29">
        <w:rPr>
          <w:szCs w:val="24"/>
        </w:rPr>
        <w:t>5</w:t>
      </w:r>
      <w:r w:rsidR="00C75DF3" w:rsidRPr="00360E29">
        <w:rPr>
          <w:szCs w:val="24"/>
        </w:rPr>
        <w:t>,</w:t>
      </w:r>
      <w:r w:rsidRPr="00360E29">
        <w:rPr>
          <w:szCs w:val="24"/>
        </w:rPr>
        <w:t xml:space="preserve"> Scadenza validità </w:t>
      </w:r>
      <w:r w:rsidR="00577F9C" w:rsidRPr="00360E29">
        <w:rPr>
          <w:szCs w:val="24"/>
        </w:rPr>
        <w:t>03</w:t>
      </w:r>
      <w:r w:rsidRPr="00360E29">
        <w:rPr>
          <w:szCs w:val="24"/>
        </w:rPr>
        <w:t>/</w:t>
      </w:r>
      <w:r w:rsidR="00577F9C" w:rsidRPr="00360E29">
        <w:rPr>
          <w:szCs w:val="24"/>
        </w:rPr>
        <w:t>03</w:t>
      </w:r>
      <w:r w:rsidRPr="00360E29">
        <w:rPr>
          <w:szCs w:val="24"/>
        </w:rPr>
        <w:t>/202</w:t>
      </w:r>
      <w:r w:rsidR="00577F9C" w:rsidRPr="00360E29">
        <w:rPr>
          <w:szCs w:val="24"/>
        </w:rPr>
        <w:t>6</w:t>
      </w:r>
      <w:r w:rsidRPr="00360E29">
        <w:rPr>
          <w:szCs w:val="24"/>
        </w:rPr>
        <w:t>) attestante la regolarità contributiva della ditta nei confronti degli Enti previdenziali;</w:t>
      </w:r>
    </w:p>
    <w:p w14:paraId="61D3FBFB" w14:textId="77777777" w:rsidR="00E65291" w:rsidRPr="002F722C" w:rsidRDefault="00E65291" w:rsidP="00E65291"/>
    <w:p w14:paraId="1C76B05D" w14:textId="1248C328" w:rsidR="00E65291" w:rsidRPr="002F722C" w:rsidRDefault="00E65291" w:rsidP="0020375E">
      <w:r w:rsidRPr="002F722C">
        <w:t xml:space="preserve">ACCERTATO che la spesa complessiva di </w:t>
      </w:r>
      <w:r w:rsidR="004B631E">
        <w:t>Euro</w:t>
      </w:r>
      <w:r w:rsidRPr="002F722C">
        <w:t xml:space="preserve"> </w:t>
      </w:r>
      <w:r w:rsidR="007C2636">
        <w:t>5.477</w:t>
      </w:r>
      <w:r w:rsidRPr="002F722C">
        <w:t xml:space="preserve">,80 IVA </w:t>
      </w:r>
      <w:r w:rsidR="00066C25">
        <w:t xml:space="preserve">di legge </w:t>
      </w:r>
      <w:r w:rsidRPr="002F722C">
        <w:t>compresa</w:t>
      </w:r>
      <w:r w:rsidR="00C46123">
        <w:t>,</w:t>
      </w:r>
      <w:r w:rsidRPr="002F722C">
        <w:t xml:space="preserve"> trova copertura finanziaria al capitolo n. 01111.03.0060 “Canoni manutenzione/noleggio</w:t>
      </w:r>
      <w:r w:rsidR="00A44A90">
        <w:t xml:space="preserve"> </w:t>
      </w:r>
      <w:r w:rsidRPr="002F722C">
        <w:t>fotocopiatori” del bilancio 202</w:t>
      </w:r>
      <w:r w:rsidR="00141E85">
        <w:t>6</w:t>
      </w:r>
      <w:r w:rsidRPr="002F722C">
        <w:t>;</w:t>
      </w:r>
    </w:p>
    <w:p w14:paraId="1058B402" w14:textId="77777777" w:rsidR="00E65291" w:rsidRPr="002F722C" w:rsidRDefault="00E65291" w:rsidP="00E65291"/>
    <w:p w14:paraId="35FE6A7F" w14:textId="77777777" w:rsidR="00E65291" w:rsidRPr="002F722C" w:rsidRDefault="00E65291" w:rsidP="0020375E">
      <w:r w:rsidRPr="002F722C">
        <w:t>EVIDENZIATO che il pagamento de</w:t>
      </w:r>
      <w:r w:rsidR="00C46123">
        <w:t>i</w:t>
      </w:r>
      <w:r w:rsidRPr="002F722C">
        <w:t xml:space="preserve"> corrispettiv</w:t>
      </w:r>
      <w:r w:rsidR="00C46123">
        <w:t>i</w:t>
      </w:r>
      <w:r w:rsidRPr="002F722C">
        <w:t xml:space="preserve"> avverrà previa emissione di regolar</w:t>
      </w:r>
      <w:r w:rsidR="00EF3E86">
        <w:t>i</w:t>
      </w:r>
      <w:r w:rsidRPr="002F722C">
        <w:t xml:space="preserve"> fattur</w:t>
      </w:r>
      <w:r w:rsidR="00EF3E86">
        <w:t>e</w:t>
      </w:r>
      <w:r w:rsidRPr="002F722C">
        <w:t xml:space="preserve"> </w:t>
      </w:r>
      <w:r w:rsidR="00066C25">
        <w:t>elettronic</w:t>
      </w:r>
      <w:r w:rsidR="00EF3E86">
        <w:t>he</w:t>
      </w:r>
      <w:r w:rsidR="00066C25">
        <w:t xml:space="preserve"> </w:t>
      </w:r>
      <w:r w:rsidRPr="002F722C">
        <w:t>da parte della ditta;</w:t>
      </w:r>
    </w:p>
    <w:p w14:paraId="7C4865B2" w14:textId="77777777" w:rsidR="00E65291" w:rsidRPr="002F722C" w:rsidRDefault="00E65291" w:rsidP="002F722C"/>
    <w:p w14:paraId="00725C86" w14:textId="77777777" w:rsidR="00E65291" w:rsidRPr="002F722C" w:rsidRDefault="00E65291" w:rsidP="0020375E">
      <w:pPr>
        <w:pStyle w:val="Default"/>
        <w:jc w:val="both"/>
      </w:pPr>
      <w:r w:rsidRPr="002F722C">
        <w:t>VISTI gli articoli 107 “</w:t>
      </w:r>
      <w:r w:rsidRPr="002F722C">
        <w:rPr>
          <w:i/>
          <w:iCs/>
        </w:rPr>
        <w:t>Funzioni e responsabilità della dirigenza</w:t>
      </w:r>
      <w:r w:rsidRPr="002F722C">
        <w:t>” e 109 “</w:t>
      </w:r>
      <w:r w:rsidRPr="002F722C">
        <w:rPr>
          <w:i/>
          <w:iCs/>
        </w:rPr>
        <w:t>Conferimento di funzioni dirigenziali</w:t>
      </w:r>
      <w:r w:rsidRPr="002F722C">
        <w:t>” del D. Lgs. 267/2000 (T.U.EE.LL.);</w:t>
      </w:r>
    </w:p>
    <w:p w14:paraId="3E5421B9" w14:textId="77777777" w:rsidR="00E65291" w:rsidRPr="002F722C" w:rsidRDefault="00E65291" w:rsidP="002F722C">
      <w:pPr>
        <w:pStyle w:val="Default"/>
        <w:jc w:val="both"/>
      </w:pPr>
    </w:p>
    <w:p w14:paraId="2AA152A5" w14:textId="793E7D33" w:rsidR="0020375E" w:rsidRDefault="00141E85" w:rsidP="002F722C">
      <w:pPr>
        <w:pStyle w:val="Default"/>
        <w:jc w:val="both"/>
      </w:pPr>
      <w:r w:rsidRPr="00141E85">
        <w:t>VISTO il decreto del Sindaco n. 12 del 24 dicembre 2024 relativo all'attribuzione degli incarichi di elevata qualificazione fino al 31/12/2025;</w:t>
      </w:r>
    </w:p>
    <w:p w14:paraId="1A1A2818" w14:textId="77777777" w:rsidR="00141E85" w:rsidRPr="002F722C" w:rsidRDefault="00141E85" w:rsidP="002F722C">
      <w:pPr>
        <w:pStyle w:val="Default"/>
        <w:jc w:val="both"/>
      </w:pPr>
    </w:p>
    <w:p w14:paraId="09EC3AB8" w14:textId="77777777" w:rsidR="0020375E" w:rsidRPr="0020375E" w:rsidRDefault="0020375E" w:rsidP="0020375E">
      <w:pPr>
        <w:rPr>
          <w:color w:val="000000"/>
          <w:szCs w:val="24"/>
        </w:rPr>
      </w:pPr>
      <w:r w:rsidRPr="0020375E">
        <w:rPr>
          <w:color w:val="000000"/>
          <w:szCs w:val="24"/>
        </w:rPr>
        <w:t>RITENUTO che l’istruttoria preordinata all’emanazione del presente atto consenta di attestarne la regolarità e la correttezza ai sensi e per gli effetti di quanto dispone l’art. 147 bis del D. Lgs. 267/2000 e l’art. 5 del Regolamento comunale dei controlli interni;</w:t>
      </w:r>
    </w:p>
    <w:p w14:paraId="46954FDA" w14:textId="77777777" w:rsidR="0020375E" w:rsidRPr="0020375E" w:rsidRDefault="0020375E" w:rsidP="0020375E">
      <w:pPr>
        <w:rPr>
          <w:color w:val="000000"/>
          <w:szCs w:val="24"/>
        </w:rPr>
      </w:pPr>
    </w:p>
    <w:p w14:paraId="69254213" w14:textId="77777777" w:rsidR="00E65291" w:rsidRPr="002F722C" w:rsidRDefault="0020375E" w:rsidP="0020375E">
      <w:r w:rsidRPr="0020375E">
        <w:rPr>
          <w:color w:val="000000"/>
          <w:szCs w:val="24"/>
        </w:rPr>
        <w:t>DATO ATTO che la presente determinazione verrà trasmessa per l’apposizione del visto di regolarità contabile attestante la copertura finanziaria della spesa, all’ufficio segreteria per la pubblicazione all’Albo Pretorio comunale on-line per 15 giorni consecutivi e sul sito internet del Comune nella sezione Amministrazione Trasparente, ai sensi del D.Lgs. n. 33/2013</w:t>
      </w:r>
    </w:p>
    <w:p w14:paraId="5564B19C" w14:textId="77777777" w:rsidR="00E65291" w:rsidRDefault="00E65291" w:rsidP="002F722C"/>
    <w:p w14:paraId="12FE9E4B" w14:textId="77777777" w:rsidR="0020375E" w:rsidRPr="002F722C" w:rsidRDefault="0020375E" w:rsidP="002F722C"/>
    <w:p w14:paraId="4D0B56F2" w14:textId="77777777" w:rsidR="00E65291" w:rsidRPr="002F722C" w:rsidRDefault="00E65291" w:rsidP="00E65291">
      <w:pPr>
        <w:jc w:val="center"/>
      </w:pPr>
      <w:r w:rsidRPr="002F722C">
        <w:t>D E T E R M I N A</w:t>
      </w:r>
    </w:p>
    <w:p w14:paraId="4713687E" w14:textId="77777777" w:rsidR="00E65291" w:rsidRPr="002F722C" w:rsidRDefault="00E65291" w:rsidP="00E65291"/>
    <w:p w14:paraId="4E9C76CD" w14:textId="77777777" w:rsidR="00E65291" w:rsidRPr="002F722C" w:rsidRDefault="00E65291" w:rsidP="00E65291"/>
    <w:p w14:paraId="638665D2" w14:textId="77777777" w:rsidR="00E65291" w:rsidRPr="002F722C" w:rsidRDefault="00E65291" w:rsidP="00E65291">
      <w:r w:rsidRPr="002F722C">
        <w:t>Per tutto quanto richiamato in premessa e che qui si intende integralmente riportato:</w:t>
      </w:r>
    </w:p>
    <w:p w14:paraId="35FD10D7" w14:textId="77777777" w:rsidR="00E65291" w:rsidRPr="002F722C" w:rsidRDefault="00E65291" w:rsidP="00E65291"/>
    <w:p w14:paraId="487BE2FE" w14:textId="1333C16C" w:rsidR="00E65291" w:rsidRPr="002F722C" w:rsidRDefault="00E65291" w:rsidP="00EF3E86">
      <w:pPr>
        <w:pStyle w:val="Paragrafoelenco"/>
        <w:numPr>
          <w:ilvl w:val="0"/>
          <w:numId w:val="8"/>
        </w:numPr>
      </w:pPr>
      <w:r w:rsidRPr="002F722C">
        <w:lastRenderedPageBreak/>
        <w:t>di affidare alla ditta Infocopia S</w:t>
      </w:r>
      <w:r w:rsidR="00EF3E86">
        <w:t>.</w:t>
      </w:r>
      <w:r w:rsidRPr="002F722C">
        <w:t>r</w:t>
      </w:r>
      <w:r w:rsidR="00EF3E86">
        <w:t>.</w:t>
      </w:r>
      <w:r w:rsidRPr="002F722C">
        <w:t>l</w:t>
      </w:r>
      <w:r w:rsidR="00EF3E86">
        <w:t>.</w:t>
      </w:r>
      <w:r w:rsidRPr="002F722C">
        <w:t xml:space="preserve"> – Partita IVA e CF 04047090982, con sede </w:t>
      </w:r>
      <w:r w:rsidR="00EF3E86">
        <w:t>a</w:t>
      </w:r>
      <w:r w:rsidRPr="002F722C">
        <w:t xml:space="preserve"> Darfo Boario Terme </w:t>
      </w:r>
      <w:r w:rsidR="00110E53">
        <w:t xml:space="preserve">(BS) </w:t>
      </w:r>
      <w:r w:rsidR="00EF3E86">
        <w:t xml:space="preserve">in </w:t>
      </w:r>
      <w:r w:rsidRPr="002F722C">
        <w:t xml:space="preserve">Via Costantino n. 8/10, il noleggio dei fotocopiatori in uso agli uffici comunali per </w:t>
      </w:r>
      <w:r w:rsidR="00EF3E86">
        <w:t>l’annualità 202</w:t>
      </w:r>
      <w:r w:rsidR="00141E85">
        <w:t>6</w:t>
      </w:r>
      <w:r w:rsidRPr="002F722C">
        <w:t>;</w:t>
      </w:r>
    </w:p>
    <w:p w14:paraId="53C010C6" w14:textId="77777777" w:rsidR="00E65291" w:rsidRPr="002F722C" w:rsidRDefault="00E65291" w:rsidP="00EF3E86"/>
    <w:p w14:paraId="0A50685B" w14:textId="0E4941F4" w:rsidR="00E65291" w:rsidRPr="002F722C" w:rsidRDefault="00E65291" w:rsidP="00EF3E86">
      <w:pPr>
        <w:pStyle w:val="Paragrafoelenco"/>
        <w:numPr>
          <w:ilvl w:val="0"/>
          <w:numId w:val="8"/>
        </w:numPr>
      </w:pPr>
      <w:r w:rsidRPr="002F722C">
        <w:t xml:space="preserve">di impegnare a tale fine la somma di </w:t>
      </w:r>
      <w:r w:rsidR="00141E85">
        <w:t>Euro</w:t>
      </w:r>
      <w:r w:rsidRPr="002F722C">
        <w:t xml:space="preserve"> </w:t>
      </w:r>
      <w:r w:rsidR="0020375E">
        <w:t>5</w:t>
      </w:r>
      <w:r w:rsidRPr="002F722C">
        <w:t>.</w:t>
      </w:r>
      <w:r w:rsidR="0020375E">
        <w:t>477</w:t>
      </w:r>
      <w:r w:rsidRPr="002F722C">
        <w:t>,80</w:t>
      </w:r>
      <w:r w:rsidR="00E7011F">
        <w:t>,</w:t>
      </w:r>
      <w:r w:rsidRPr="002F722C">
        <w:t xml:space="preserve"> IVA </w:t>
      </w:r>
      <w:r w:rsidR="00EF3E86">
        <w:t xml:space="preserve">di legge </w:t>
      </w:r>
      <w:r w:rsidRPr="002F722C">
        <w:t>compresa, con imputazione al capitolo n. 01111.03.0060 “Canoni manutenzione/noleggio fotocopiatori” del bilancio 202</w:t>
      </w:r>
      <w:r w:rsidR="00141E85">
        <w:t>6</w:t>
      </w:r>
      <w:r w:rsidRPr="002F722C">
        <w:t>;</w:t>
      </w:r>
    </w:p>
    <w:p w14:paraId="49C0182A" w14:textId="77777777" w:rsidR="00E65291" w:rsidRPr="002F722C" w:rsidRDefault="00E65291" w:rsidP="00EF3E86"/>
    <w:p w14:paraId="696BEA6F" w14:textId="1E712084" w:rsidR="00E65291" w:rsidRPr="002F722C" w:rsidRDefault="00E65291" w:rsidP="00EF3E86">
      <w:pPr>
        <w:pStyle w:val="Paragrafoelenco"/>
        <w:numPr>
          <w:ilvl w:val="0"/>
          <w:numId w:val="8"/>
        </w:numPr>
      </w:pPr>
      <w:r w:rsidRPr="002F722C">
        <w:t xml:space="preserve">di precisare che l’obbligazione sarà esigibile </w:t>
      </w:r>
      <w:r w:rsidR="00EF3E86">
        <w:t>nell’anno 202</w:t>
      </w:r>
      <w:r w:rsidR="00141E85">
        <w:t>6</w:t>
      </w:r>
      <w:r w:rsidRPr="002F722C">
        <w:t>;</w:t>
      </w:r>
    </w:p>
    <w:p w14:paraId="6C0D82BB" w14:textId="77777777" w:rsidR="00E65291" w:rsidRPr="002F722C" w:rsidRDefault="00E65291" w:rsidP="00EF3E86"/>
    <w:p w14:paraId="5D5D3B0A" w14:textId="77777777" w:rsidR="00E65291" w:rsidRPr="002F722C" w:rsidRDefault="00E65291" w:rsidP="00EF3E86">
      <w:pPr>
        <w:pStyle w:val="Paragrafoelenco"/>
        <w:numPr>
          <w:ilvl w:val="0"/>
          <w:numId w:val="8"/>
        </w:numPr>
      </w:pPr>
      <w:r w:rsidRPr="002F722C">
        <w:t>di trasmettere la presente determinazione all’Ufficio Segreteria per la pubblicazione all’Albo Pretorio on-line per quindici giorni consecutivi e per la pubblicazione sul sito internet del Comune nella sezione Amministrazione Trasparente, ai sensi degli artt. 26 e 27 del D.Lgs</w:t>
      </w:r>
      <w:r w:rsidR="00110E53">
        <w:t>.</w:t>
      </w:r>
      <w:r w:rsidRPr="002F722C">
        <w:t xml:space="preserve"> n. 33/2013;</w:t>
      </w:r>
    </w:p>
    <w:p w14:paraId="5CAED941" w14:textId="77777777" w:rsidR="00E65291" w:rsidRPr="002F722C" w:rsidRDefault="00E65291" w:rsidP="00EF3E86"/>
    <w:p w14:paraId="3AD17EA9" w14:textId="77777777" w:rsidR="00E65291" w:rsidRPr="002F722C" w:rsidRDefault="00E65291" w:rsidP="00EF3E86">
      <w:pPr>
        <w:pStyle w:val="Paragrafoelenco"/>
        <w:numPr>
          <w:ilvl w:val="0"/>
          <w:numId w:val="8"/>
        </w:numPr>
      </w:pPr>
      <w:r w:rsidRPr="002F722C">
        <w:t>di precisare che avverso il presente provvedimento è ammesso il ricorso del competente Tribunale Amministrativo Regionale per la Lombardia entro 30 giorni dall’ultimo di pubblicazione all’albo pretorio on-line.</w:t>
      </w:r>
    </w:p>
    <w:bookmarkEnd w:id="2"/>
    <w:p w14:paraId="11F4F064" w14:textId="77777777" w:rsidR="009D15CF" w:rsidRPr="002F722C" w:rsidRDefault="009D15CF" w:rsidP="002F722C"/>
    <w:p w14:paraId="7CB6DB61" w14:textId="77777777" w:rsidR="009D15CF" w:rsidRPr="002F722C" w:rsidRDefault="009D15CF"/>
    <w:p w14:paraId="0E0B1B24" w14:textId="77777777" w:rsidR="009D15CF" w:rsidRPr="002F722C" w:rsidRDefault="009D15CF"/>
    <w:tbl>
      <w:tblPr>
        <w:tblW w:w="0" w:type="auto"/>
        <w:tblLayout w:type="fixed"/>
        <w:tblCellMar>
          <w:left w:w="70" w:type="dxa"/>
          <w:right w:w="70" w:type="dxa"/>
        </w:tblCellMar>
        <w:tblLook w:val="0000" w:firstRow="0" w:lastRow="0" w:firstColumn="0" w:lastColumn="0" w:noHBand="0" w:noVBand="0"/>
      </w:tblPr>
      <w:tblGrid>
        <w:gridCol w:w="3259"/>
        <w:gridCol w:w="1914"/>
        <w:gridCol w:w="4111"/>
      </w:tblGrid>
      <w:tr w:rsidR="009D15CF" w:rsidRPr="00A44A90" w14:paraId="5EC35370" w14:textId="77777777">
        <w:tc>
          <w:tcPr>
            <w:tcW w:w="3259" w:type="dxa"/>
          </w:tcPr>
          <w:p w14:paraId="5B1CF424" w14:textId="77777777" w:rsidR="009D15CF" w:rsidRPr="0020375E" w:rsidRDefault="009D15CF">
            <w:pPr>
              <w:rPr>
                <w:b/>
                <w:color w:val="000000"/>
              </w:rPr>
            </w:pPr>
          </w:p>
        </w:tc>
        <w:tc>
          <w:tcPr>
            <w:tcW w:w="1914" w:type="dxa"/>
          </w:tcPr>
          <w:p w14:paraId="00CEEE89" w14:textId="77777777" w:rsidR="009D15CF" w:rsidRPr="0020375E" w:rsidRDefault="009D15CF">
            <w:pPr>
              <w:rPr>
                <w:b/>
                <w:color w:val="000000"/>
              </w:rPr>
            </w:pPr>
          </w:p>
        </w:tc>
        <w:tc>
          <w:tcPr>
            <w:tcW w:w="4111" w:type="dxa"/>
          </w:tcPr>
          <w:p w14:paraId="1DA1AF00" w14:textId="77777777" w:rsidR="009D15CF" w:rsidRPr="00A44A90" w:rsidRDefault="00A65C3E">
            <w:pPr>
              <w:jc w:val="center"/>
              <w:rPr>
                <w:b/>
                <w:color w:val="000000"/>
              </w:rPr>
            </w:pPr>
            <w:bookmarkStart w:id="3" w:name="Settore1"/>
            <w:r w:rsidRPr="00A44A90">
              <w:rPr>
                <w:color w:val="000000"/>
              </w:rPr>
              <w:t>IL RESPONSABILE DEL SETTORE</w:t>
            </w:r>
            <w:bookmarkEnd w:id="3"/>
          </w:p>
        </w:tc>
      </w:tr>
      <w:tr w:rsidR="009D15CF" w:rsidRPr="002F722C" w14:paraId="7772C534" w14:textId="77777777">
        <w:tc>
          <w:tcPr>
            <w:tcW w:w="3259" w:type="dxa"/>
          </w:tcPr>
          <w:p w14:paraId="0664DD20" w14:textId="77777777" w:rsidR="009D15CF" w:rsidRPr="0020375E" w:rsidRDefault="009D15CF">
            <w:pPr>
              <w:rPr>
                <w:b/>
                <w:color w:val="000000"/>
              </w:rPr>
            </w:pPr>
          </w:p>
        </w:tc>
        <w:tc>
          <w:tcPr>
            <w:tcW w:w="1914" w:type="dxa"/>
          </w:tcPr>
          <w:p w14:paraId="6683BFEE" w14:textId="77777777" w:rsidR="009D15CF" w:rsidRPr="0020375E" w:rsidRDefault="009D15CF">
            <w:pPr>
              <w:rPr>
                <w:b/>
                <w:color w:val="000000"/>
              </w:rPr>
            </w:pPr>
          </w:p>
        </w:tc>
        <w:tc>
          <w:tcPr>
            <w:tcW w:w="4111" w:type="dxa"/>
          </w:tcPr>
          <w:p w14:paraId="67670D36" w14:textId="77777777" w:rsidR="009D15CF" w:rsidRPr="002F722C" w:rsidRDefault="002F722C">
            <w:pPr>
              <w:jc w:val="center"/>
              <w:rPr>
                <w:b/>
                <w:color w:val="000000"/>
              </w:rPr>
            </w:pPr>
            <w:bookmarkStart w:id="4" w:name="NomeResponsabile"/>
            <w:r>
              <w:rPr>
                <w:color w:val="000000"/>
              </w:rPr>
              <w:t>Angelo Lascioli</w:t>
            </w:r>
            <w:r w:rsidR="00A65C3E" w:rsidRPr="002F722C">
              <w:rPr>
                <w:color w:val="000000"/>
              </w:rPr>
              <w:t xml:space="preserve"> / InfoCert S.p.A.</w:t>
            </w:r>
            <w:bookmarkEnd w:id="4"/>
          </w:p>
        </w:tc>
      </w:tr>
    </w:tbl>
    <w:p w14:paraId="09044E03" w14:textId="77777777" w:rsidR="009D15CF" w:rsidRPr="002F722C" w:rsidRDefault="009D15CF" w:rsidP="00AB1A44">
      <w:pPr>
        <w:autoSpaceDE w:val="0"/>
        <w:autoSpaceDN w:val="0"/>
        <w:adjustRightInd w:val="0"/>
        <w:spacing w:line="240" w:lineRule="atLeast"/>
      </w:pPr>
    </w:p>
    <w:p w14:paraId="05316EC8" w14:textId="77777777" w:rsidR="009D15CF" w:rsidRPr="002F722C" w:rsidRDefault="009D15CF"/>
    <w:sectPr w:rsidR="009D15CF" w:rsidRPr="002F722C">
      <w:pgSz w:w="11906" w:h="16838"/>
      <w:pgMar w:top="170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C96480BA"/>
    <w:lvl w:ilvl="0" w:tplc="75ACDC12">
      <w:start w:val="1"/>
      <w:numFmt w:val="bullet"/>
      <w:lvlText w:val=""/>
      <w:lvlJc w:val="left"/>
      <w:pPr>
        <w:ind w:left="360" w:hanging="360"/>
      </w:pPr>
      <w:rPr>
        <w:rFonts w:ascii="Symbol" w:hAnsi="Symbol" w:hint="default"/>
      </w:rPr>
    </w:lvl>
    <w:lvl w:ilvl="1" w:tplc="4FA848A0" w:tentative="1">
      <w:start w:val="1"/>
      <w:numFmt w:val="bullet"/>
      <w:lvlText w:val="o"/>
      <w:lvlJc w:val="left"/>
      <w:pPr>
        <w:ind w:left="1080" w:hanging="360"/>
      </w:pPr>
      <w:rPr>
        <w:rFonts w:ascii="Courier New" w:hAnsi="Courier New" w:cs="Courier New" w:hint="default"/>
      </w:rPr>
    </w:lvl>
    <w:lvl w:ilvl="2" w:tplc="84BEF01E" w:tentative="1">
      <w:start w:val="1"/>
      <w:numFmt w:val="bullet"/>
      <w:lvlText w:val=""/>
      <w:lvlJc w:val="left"/>
      <w:pPr>
        <w:ind w:left="1800" w:hanging="360"/>
      </w:pPr>
      <w:rPr>
        <w:rFonts w:ascii="Wingdings" w:hAnsi="Wingdings" w:hint="default"/>
      </w:rPr>
    </w:lvl>
    <w:lvl w:ilvl="3" w:tplc="478AF90C" w:tentative="1">
      <w:start w:val="1"/>
      <w:numFmt w:val="bullet"/>
      <w:lvlText w:val=""/>
      <w:lvlJc w:val="left"/>
      <w:pPr>
        <w:ind w:left="2520" w:hanging="360"/>
      </w:pPr>
      <w:rPr>
        <w:rFonts w:ascii="Symbol" w:hAnsi="Symbol" w:hint="default"/>
      </w:rPr>
    </w:lvl>
    <w:lvl w:ilvl="4" w:tplc="0544489E" w:tentative="1">
      <w:start w:val="1"/>
      <w:numFmt w:val="bullet"/>
      <w:lvlText w:val="o"/>
      <w:lvlJc w:val="left"/>
      <w:pPr>
        <w:ind w:left="3240" w:hanging="360"/>
      </w:pPr>
      <w:rPr>
        <w:rFonts w:ascii="Courier New" w:hAnsi="Courier New" w:cs="Courier New" w:hint="default"/>
      </w:rPr>
    </w:lvl>
    <w:lvl w:ilvl="5" w:tplc="23FE0E40" w:tentative="1">
      <w:start w:val="1"/>
      <w:numFmt w:val="bullet"/>
      <w:lvlText w:val=""/>
      <w:lvlJc w:val="left"/>
      <w:pPr>
        <w:ind w:left="3960" w:hanging="360"/>
      </w:pPr>
      <w:rPr>
        <w:rFonts w:ascii="Wingdings" w:hAnsi="Wingdings" w:hint="default"/>
      </w:rPr>
    </w:lvl>
    <w:lvl w:ilvl="6" w:tplc="0616DACA" w:tentative="1">
      <w:start w:val="1"/>
      <w:numFmt w:val="bullet"/>
      <w:lvlText w:val=""/>
      <w:lvlJc w:val="left"/>
      <w:pPr>
        <w:ind w:left="4680" w:hanging="360"/>
      </w:pPr>
      <w:rPr>
        <w:rFonts w:ascii="Symbol" w:hAnsi="Symbol" w:hint="default"/>
      </w:rPr>
    </w:lvl>
    <w:lvl w:ilvl="7" w:tplc="F0C66B00" w:tentative="1">
      <w:start w:val="1"/>
      <w:numFmt w:val="bullet"/>
      <w:lvlText w:val="o"/>
      <w:lvlJc w:val="left"/>
      <w:pPr>
        <w:ind w:left="5400" w:hanging="360"/>
      </w:pPr>
      <w:rPr>
        <w:rFonts w:ascii="Courier New" w:hAnsi="Courier New" w:cs="Courier New" w:hint="default"/>
      </w:rPr>
    </w:lvl>
    <w:lvl w:ilvl="8" w:tplc="37E60462" w:tentative="1">
      <w:start w:val="1"/>
      <w:numFmt w:val="bullet"/>
      <w:lvlText w:val=""/>
      <w:lvlJc w:val="left"/>
      <w:pPr>
        <w:ind w:left="6120" w:hanging="360"/>
      </w:pPr>
      <w:rPr>
        <w:rFonts w:ascii="Wingdings" w:hAnsi="Wingdings" w:hint="default"/>
      </w:rPr>
    </w:lvl>
  </w:abstractNum>
  <w:abstractNum w:abstractNumId="1" w15:restartNumberingAfterBreak="0">
    <w:nsid w:val="06D133BE"/>
    <w:multiLevelType w:val="hybridMultilevel"/>
    <w:tmpl w:val="6E0C3F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D47EC6"/>
    <w:multiLevelType w:val="hybridMultilevel"/>
    <w:tmpl w:val="8B70C8AC"/>
    <w:lvl w:ilvl="0" w:tplc="082CEC46">
      <w:start w:val="1"/>
      <w:numFmt w:val="bullet"/>
      <w:lvlText w:val=""/>
      <w:lvlJc w:val="left"/>
      <w:pPr>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258E69E9"/>
    <w:multiLevelType w:val="hybridMultilevel"/>
    <w:tmpl w:val="DDC0A832"/>
    <w:lvl w:ilvl="0" w:tplc="FFFFFFFF">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D7A4B52"/>
    <w:multiLevelType w:val="hybridMultilevel"/>
    <w:tmpl w:val="96969486"/>
    <w:lvl w:ilvl="0" w:tplc="B4269C8E">
      <w:numFmt w:val="bullet"/>
      <w:lvlText w:val="-"/>
      <w:lvlJc w:val="left"/>
      <w:pPr>
        <w:ind w:left="360" w:hanging="360"/>
      </w:pPr>
      <w:rPr>
        <w:rFonts w:ascii="Times New Roman" w:eastAsia="Times New Roman" w:hAnsi="Times New Roman" w:cs="Times New Roman" w:hint="default"/>
      </w:rPr>
    </w:lvl>
    <w:lvl w:ilvl="1" w:tplc="04100003">
      <w:start w:val="1"/>
      <w:numFmt w:val="decimal"/>
      <w:lvlText w:val="%2."/>
      <w:lvlJc w:val="left"/>
      <w:pPr>
        <w:tabs>
          <w:tab w:val="num" w:pos="720"/>
        </w:tabs>
        <w:ind w:left="720" w:hanging="360"/>
      </w:pPr>
    </w:lvl>
    <w:lvl w:ilvl="2" w:tplc="04100005">
      <w:start w:val="1"/>
      <w:numFmt w:val="decimal"/>
      <w:lvlText w:val="%3."/>
      <w:lvlJc w:val="left"/>
      <w:pPr>
        <w:tabs>
          <w:tab w:val="num" w:pos="1440"/>
        </w:tabs>
        <w:ind w:left="1440" w:hanging="360"/>
      </w:pPr>
    </w:lvl>
    <w:lvl w:ilvl="3" w:tplc="04100001">
      <w:start w:val="1"/>
      <w:numFmt w:val="decimal"/>
      <w:lvlText w:val="%4."/>
      <w:lvlJc w:val="left"/>
      <w:pPr>
        <w:tabs>
          <w:tab w:val="num" w:pos="2160"/>
        </w:tabs>
        <w:ind w:left="2160" w:hanging="360"/>
      </w:pPr>
    </w:lvl>
    <w:lvl w:ilvl="4" w:tplc="04100003">
      <w:start w:val="1"/>
      <w:numFmt w:val="decimal"/>
      <w:lvlText w:val="%5."/>
      <w:lvlJc w:val="left"/>
      <w:pPr>
        <w:tabs>
          <w:tab w:val="num" w:pos="2880"/>
        </w:tabs>
        <w:ind w:left="2880" w:hanging="360"/>
      </w:pPr>
    </w:lvl>
    <w:lvl w:ilvl="5" w:tplc="04100005">
      <w:start w:val="1"/>
      <w:numFmt w:val="decimal"/>
      <w:lvlText w:val="%6."/>
      <w:lvlJc w:val="left"/>
      <w:pPr>
        <w:tabs>
          <w:tab w:val="num" w:pos="3600"/>
        </w:tabs>
        <w:ind w:left="3600" w:hanging="360"/>
      </w:pPr>
    </w:lvl>
    <w:lvl w:ilvl="6" w:tplc="04100001">
      <w:start w:val="1"/>
      <w:numFmt w:val="decimal"/>
      <w:lvlText w:val="%7."/>
      <w:lvlJc w:val="left"/>
      <w:pPr>
        <w:tabs>
          <w:tab w:val="num" w:pos="4320"/>
        </w:tabs>
        <w:ind w:left="4320" w:hanging="360"/>
      </w:pPr>
    </w:lvl>
    <w:lvl w:ilvl="7" w:tplc="04100003">
      <w:start w:val="1"/>
      <w:numFmt w:val="decimal"/>
      <w:lvlText w:val="%8."/>
      <w:lvlJc w:val="left"/>
      <w:pPr>
        <w:tabs>
          <w:tab w:val="num" w:pos="5040"/>
        </w:tabs>
        <w:ind w:left="5040" w:hanging="360"/>
      </w:pPr>
    </w:lvl>
    <w:lvl w:ilvl="8" w:tplc="04100005">
      <w:start w:val="1"/>
      <w:numFmt w:val="decimal"/>
      <w:lvlText w:val="%9."/>
      <w:lvlJc w:val="left"/>
      <w:pPr>
        <w:tabs>
          <w:tab w:val="num" w:pos="5760"/>
        </w:tabs>
        <w:ind w:left="5760" w:hanging="360"/>
      </w:pPr>
    </w:lvl>
  </w:abstractNum>
  <w:abstractNum w:abstractNumId="5" w15:restartNumberingAfterBreak="0">
    <w:nsid w:val="35941B42"/>
    <w:multiLevelType w:val="hybridMultilevel"/>
    <w:tmpl w:val="BA9C9A6A"/>
    <w:lvl w:ilvl="0" w:tplc="B4269C8E">
      <w:numFmt w:val="bullet"/>
      <w:lvlText w:val="-"/>
      <w:lvlJc w:val="left"/>
      <w:pPr>
        <w:ind w:left="360" w:hanging="360"/>
      </w:pPr>
      <w:rPr>
        <w:rFonts w:ascii="Times New Roman" w:eastAsia="Times New Roman" w:hAnsi="Times New Roman" w:cs="Times New Roman" w:hint="default"/>
      </w:rPr>
    </w:lvl>
    <w:lvl w:ilvl="1" w:tplc="04100003">
      <w:start w:val="1"/>
      <w:numFmt w:val="decimal"/>
      <w:lvlText w:val="%2."/>
      <w:lvlJc w:val="left"/>
      <w:pPr>
        <w:tabs>
          <w:tab w:val="num" w:pos="720"/>
        </w:tabs>
        <w:ind w:left="720" w:hanging="360"/>
      </w:pPr>
    </w:lvl>
    <w:lvl w:ilvl="2" w:tplc="04100005">
      <w:start w:val="1"/>
      <w:numFmt w:val="decimal"/>
      <w:lvlText w:val="%3."/>
      <w:lvlJc w:val="left"/>
      <w:pPr>
        <w:tabs>
          <w:tab w:val="num" w:pos="1440"/>
        </w:tabs>
        <w:ind w:left="1440" w:hanging="360"/>
      </w:pPr>
    </w:lvl>
    <w:lvl w:ilvl="3" w:tplc="04100001">
      <w:start w:val="1"/>
      <w:numFmt w:val="decimal"/>
      <w:lvlText w:val="%4."/>
      <w:lvlJc w:val="left"/>
      <w:pPr>
        <w:tabs>
          <w:tab w:val="num" w:pos="2160"/>
        </w:tabs>
        <w:ind w:left="2160" w:hanging="360"/>
      </w:pPr>
    </w:lvl>
    <w:lvl w:ilvl="4" w:tplc="04100003">
      <w:start w:val="1"/>
      <w:numFmt w:val="decimal"/>
      <w:lvlText w:val="%5."/>
      <w:lvlJc w:val="left"/>
      <w:pPr>
        <w:tabs>
          <w:tab w:val="num" w:pos="2880"/>
        </w:tabs>
        <w:ind w:left="2880" w:hanging="360"/>
      </w:pPr>
    </w:lvl>
    <w:lvl w:ilvl="5" w:tplc="04100005">
      <w:start w:val="1"/>
      <w:numFmt w:val="decimal"/>
      <w:lvlText w:val="%6."/>
      <w:lvlJc w:val="left"/>
      <w:pPr>
        <w:tabs>
          <w:tab w:val="num" w:pos="3600"/>
        </w:tabs>
        <w:ind w:left="3600" w:hanging="360"/>
      </w:pPr>
    </w:lvl>
    <w:lvl w:ilvl="6" w:tplc="04100001">
      <w:start w:val="1"/>
      <w:numFmt w:val="decimal"/>
      <w:lvlText w:val="%7."/>
      <w:lvlJc w:val="left"/>
      <w:pPr>
        <w:tabs>
          <w:tab w:val="num" w:pos="4320"/>
        </w:tabs>
        <w:ind w:left="4320" w:hanging="360"/>
      </w:pPr>
    </w:lvl>
    <w:lvl w:ilvl="7" w:tplc="04100003">
      <w:start w:val="1"/>
      <w:numFmt w:val="decimal"/>
      <w:lvlText w:val="%8."/>
      <w:lvlJc w:val="left"/>
      <w:pPr>
        <w:tabs>
          <w:tab w:val="num" w:pos="5040"/>
        </w:tabs>
        <w:ind w:left="5040" w:hanging="360"/>
      </w:pPr>
    </w:lvl>
    <w:lvl w:ilvl="8" w:tplc="04100005">
      <w:start w:val="1"/>
      <w:numFmt w:val="decimal"/>
      <w:lvlText w:val="%9."/>
      <w:lvlJc w:val="left"/>
      <w:pPr>
        <w:tabs>
          <w:tab w:val="num" w:pos="5760"/>
        </w:tabs>
        <w:ind w:left="5760" w:hanging="360"/>
      </w:pPr>
    </w:lvl>
  </w:abstractNum>
  <w:abstractNum w:abstractNumId="6" w15:restartNumberingAfterBreak="0">
    <w:nsid w:val="5C420BA2"/>
    <w:multiLevelType w:val="hybridMultilevel"/>
    <w:tmpl w:val="108C2D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C6C576E"/>
    <w:multiLevelType w:val="hybridMultilevel"/>
    <w:tmpl w:val="DD408E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586600D"/>
    <w:multiLevelType w:val="hybridMultilevel"/>
    <w:tmpl w:val="887A3580"/>
    <w:lvl w:ilvl="0" w:tplc="B4269C8E">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7A67095A"/>
    <w:multiLevelType w:val="hybridMultilevel"/>
    <w:tmpl w:val="C556E69E"/>
    <w:lvl w:ilvl="0" w:tplc="0410000F">
      <w:start w:val="1"/>
      <w:numFmt w:val="decimal"/>
      <w:lvlText w:val="%1."/>
      <w:lvlJc w:val="left"/>
      <w:pPr>
        <w:ind w:left="588" w:hanging="360"/>
      </w:pPr>
    </w:lvl>
    <w:lvl w:ilvl="1" w:tplc="04100019">
      <w:start w:val="1"/>
      <w:numFmt w:val="decimal"/>
      <w:lvlText w:val="%2."/>
      <w:lvlJc w:val="left"/>
      <w:pPr>
        <w:tabs>
          <w:tab w:val="num" w:pos="1308"/>
        </w:tabs>
        <w:ind w:left="1308" w:hanging="360"/>
      </w:pPr>
    </w:lvl>
    <w:lvl w:ilvl="2" w:tplc="0410001B">
      <w:start w:val="1"/>
      <w:numFmt w:val="decimal"/>
      <w:lvlText w:val="%3."/>
      <w:lvlJc w:val="left"/>
      <w:pPr>
        <w:tabs>
          <w:tab w:val="num" w:pos="2028"/>
        </w:tabs>
        <w:ind w:left="2028" w:hanging="360"/>
      </w:pPr>
    </w:lvl>
    <w:lvl w:ilvl="3" w:tplc="0410000F">
      <w:start w:val="1"/>
      <w:numFmt w:val="decimal"/>
      <w:lvlText w:val="%4."/>
      <w:lvlJc w:val="left"/>
      <w:pPr>
        <w:tabs>
          <w:tab w:val="num" w:pos="2748"/>
        </w:tabs>
        <w:ind w:left="2748" w:hanging="360"/>
      </w:pPr>
    </w:lvl>
    <w:lvl w:ilvl="4" w:tplc="04100019">
      <w:start w:val="1"/>
      <w:numFmt w:val="decimal"/>
      <w:lvlText w:val="%5."/>
      <w:lvlJc w:val="left"/>
      <w:pPr>
        <w:tabs>
          <w:tab w:val="num" w:pos="3468"/>
        </w:tabs>
        <w:ind w:left="3468" w:hanging="360"/>
      </w:pPr>
    </w:lvl>
    <w:lvl w:ilvl="5" w:tplc="0410001B">
      <w:start w:val="1"/>
      <w:numFmt w:val="decimal"/>
      <w:lvlText w:val="%6."/>
      <w:lvlJc w:val="left"/>
      <w:pPr>
        <w:tabs>
          <w:tab w:val="num" w:pos="4188"/>
        </w:tabs>
        <w:ind w:left="4188" w:hanging="360"/>
      </w:pPr>
    </w:lvl>
    <w:lvl w:ilvl="6" w:tplc="0410000F">
      <w:start w:val="1"/>
      <w:numFmt w:val="decimal"/>
      <w:lvlText w:val="%7."/>
      <w:lvlJc w:val="left"/>
      <w:pPr>
        <w:tabs>
          <w:tab w:val="num" w:pos="4908"/>
        </w:tabs>
        <w:ind w:left="4908" w:hanging="360"/>
      </w:pPr>
    </w:lvl>
    <w:lvl w:ilvl="7" w:tplc="04100019">
      <w:start w:val="1"/>
      <w:numFmt w:val="decimal"/>
      <w:lvlText w:val="%8."/>
      <w:lvlJc w:val="left"/>
      <w:pPr>
        <w:tabs>
          <w:tab w:val="num" w:pos="5628"/>
        </w:tabs>
        <w:ind w:left="5628" w:hanging="360"/>
      </w:pPr>
    </w:lvl>
    <w:lvl w:ilvl="8" w:tplc="0410001B">
      <w:start w:val="1"/>
      <w:numFmt w:val="decimal"/>
      <w:lvlText w:val="%9."/>
      <w:lvlJc w:val="left"/>
      <w:pPr>
        <w:tabs>
          <w:tab w:val="num" w:pos="6348"/>
        </w:tabs>
        <w:ind w:left="6348" w:hanging="360"/>
      </w:pPr>
    </w:lvl>
  </w:abstractNum>
  <w:num w:numId="1" w16cid:durableId="19575621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9423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8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804069">
    <w:abstractNumId w:val="2"/>
  </w:num>
  <w:num w:numId="5" w16cid:durableId="1983584615">
    <w:abstractNumId w:val="5"/>
  </w:num>
  <w:num w:numId="6" w16cid:durableId="1709337689">
    <w:abstractNumId w:val="9"/>
  </w:num>
  <w:num w:numId="7" w16cid:durableId="1260409018">
    <w:abstractNumId w:val="4"/>
  </w:num>
  <w:num w:numId="8" w16cid:durableId="1711760483">
    <w:abstractNumId w:val="6"/>
  </w:num>
  <w:num w:numId="9" w16cid:durableId="845709060">
    <w:abstractNumId w:val="3"/>
  </w:num>
  <w:num w:numId="10" w16cid:durableId="819614846">
    <w:abstractNumId w:val="0"/>
  </w:num>
  <w:num w:numId="11" w16cid:durableId="1383942931">
    <w:abstractNumId w:val="7"/>
  </w:num>
  <w:num w:numId="12" w16cid:durableId="127154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4"/>
    <w:rsid w:val="000467E6"/>
    <w:rsid w:val="00066C25"/>
    <w:rsid w:val="00110E53"/>
    <w:rsid w:val="00141E85"/>
    <w:rsid w:val="0020375E"/>
    <w:rsid w:val="00255692"/>
    <w:rsid w:val="002F69C4"/>
    <w:rsid w:val="002F722C"/>
    <w:rsid w:val="00360E29"/>
    <w:rsid w:val="0041149E"/>
    <w:rsid w:val="0041368E"/>
    <w:rsid w:val="004415AB"/>
    <w:rsid w:val="004B631E"/>
    <w:rsid w:val="00577F9C"/>
    <w:rsid w:val="005C7185"/>
    <w:rsid w:val="00646F36"/>
    <w:rsid w:val="00671F4B"/>
    <w:rsid w:val="006741A7"/>
    <w:rsid w:val="00751888"/>
    <w:rsid w:val="00796383"/>
    <w:rsid w:val="007C2636"/>
    <w:rsid w:val="0081175F"/>
    <w:rsid w:val="0086116D"/>
    <w:rsid w:val="00870859"/>
    <w:rsid w:val="009148A5"/>
    <w:rsid w:val="009D15CF"/>
    <w:rsid w:val="00A430BF"/>
    <w:rsid w:val="00A44A90"/>
    <w:rsid w:val="00A65C3E"/>
    <w:rsid w:val="00AB1A44"/>
    <w:rsid w:val="00B50390"/>
    <w:rsid w:val="00B93F5E"/>
    <w:rsid w:val="00BC6959"/>
    <w:rsid w:val="00C31944"/>
    <w:rsid w:val="00C46123"/>
    <w:rsid w:val="00C665C3"/>
    <w:rsid w:val="00C726B2"/>
    <w:rsid w:val="00C75DF3"/>
    <w:rsid w:val="00E65291"/>
    <w:rsid w:val="00E7011F"/>
    <w:rsid w:val="00E719DD"/>
    <w:rsid w:val="00E92FE5"/>
    <w:rsid w:val="00EF3E86"/>
    <w:rsid w:val="00FD5DFE"/>
    <w:rsid w:val="00FF4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8E623"/>
  <w15:chartTrackingRefBased/>
  <w15:docId w15:val="{4B04710F-6BCA-4435-9D1C-5442DB30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665C3"/>
    <w:pPr>
      <w:jc w:val="both"/>
    </w:pPr>
    <w:rPr>
      <w:sz w:val="24"/>
    </w:rPr>
  </w:style>
  <w:style w:type="paragraph" w:styleId="Titolo1">
    <w:name w:val="heading 1"/>
    <w:basedOn w:val="Normale"/>
    <w:next w:val="Normale"/>
    <w:qFormat/>
    <w:pPr>
      <w:keepNext/>
      <w:outlineLvl w:val="0"/>
    </w:pPr>
  </w:style>
  <w:style w:type="paragraph" w:styleId="Titolo2">
    <w:name w:val="heading 2"/>
    <w:basedOn w:val="Normale"/>
    <w:next w:val="Normale"/>
    <w:qFormat/>
    <w:pPr>
      <w:keepNext/>
      <w:jc w:val="center"/>
      <w:outlineLvl w:val="1"/>
    </w:pPr>
    <w:rPr>
      <w:bCs/>
    </w:rPr>
  </w:style>
  <w:style w:type="paragraph" w:styleId="Titolo3">
    <w:name w:val="heading 3"/>
    <w:basedOn w:val="Normale"/>
    <w:next w:val="Normale"/>
    <w:qFormat/>
    <w:pPr>
      <w:keepNext/>
      <w:jc w:val="center"/>
      <w:outlineLvl w:val="2"/>
    </w:pPr>
  </w:style>
  <w:style w:type="paragraph" w:styleId="Titolo4">
    <w:name w:val="heading 4"/>
    <w:basedOn w:val="Normale"/>
    <w:next w:val="Normale"/>
    <w:qFormat/>
    <w:pPr>
      <w:keepNext/>
      <w:outlineLvl w:val="3"/>
    </w:pPr>
  </w:style>
  <w:style w:type="paragraph" w:styleId="Titolo5">
    <w:name w:val="heading 5"/>
    <w:basedOn w:val="Normale"/>
    <w:next w:val="Normale"/>
    <w:qFormat/>
    <w:pPr>
      <w:keepNext/>
      <w:outlineLvl w:val="4"/>
    </w:pPr>
  </w:style>
  <w:style w:type="paragraph" w:styleId="Titolo6">
    <w:name w:val="heading 6"/>
    <w:basedOn w:val="Normale"/>
    <w:next w:val="Normale"/>
    <w:qFormat/>
    <w:pPr>
      <w:keepNext/>
      <w:jc w:val="center"/>
      <w:outlineLvl w:val="5"/>
    </w:pPr>
  </w:style>
  <w:style w:type="paragraph" w:styleId="Titolo7">
    <w:name w:val="heading 7"/>
    <w:basedOn w:val="Normale"/>
    <w:next w:val="Normale"/>
    <w:qFormat/>
    <w:pPr>
      <w:keepNext/>
      <w:autoSpaceDE w:val="0"/>
      <w:autoSpaceDN w:val="0"/>
      <w:adjustRightInd w:val="0"/>
      <w:spacing w:line="240" w:lineRule="atLeast"/>
      <w:ind w:left="360"/>
      <w:outlineLvl w:val="6"/>
    </w:pPr>
  </w:style>
  <w:style w:type="paragraph" w:styleId="Titolo8">
    <w:name w:val="heading 8"/>
    <w:basedOn w:val="Normale"/>
    <w:next w:val="Normale"/>
    <w:qFormat/>
    <w:pPr>
      <w:keepNext/>
      <w:jc w:val="center"/>
      <w:outlineLvl w:val="7"/>
    </w:pPr>
    <w:rPr>
      <w:bCs/>
    </w:rPr>
  </w:style>
  <w:style w:type="paragraph" w:styleId="Titolo9">
    <w:name w:val="heading 9"/>
    <w:basedOn w:val="Normale"/>
    <w:next w:val="Normale"/>
    <w:qFormat/>
    <w:pPr>
      <w:keepNext/>
      <w:outlineLvl w:val="8"/>
    </w:pPr>
    <w:rPr>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style>
  <w:style w:type="character" w:customStyle="1" w:styleId="TitoloCarattere">
    <w:name w:val="Titolo Carattere"/>
    <w:basedOn w:val="Carpredefinitoparagrafo"/>
    <w:link w:val="Titolo"/>
    <w:rsid w:val="00870859"/>
    <w:rPr>
      <w:sz w:val="24"/>
    </w:rPr>
  </w:style>
  <w:style w:type="paragraph" w:customStyle="1" w:styleId="Default">
    <w:name w:val="Default"/>
    <w:rsid w:val="000467E6"/>
    <w:pPr>
      <w:autoSpaceDE w:val="0"/>
      <w:autoSpaceDN w:val="0"/>
      <w:adjustRightInd w:val="0"/>
    </w:pPr>
    <w:rPr>
      <w:color w:val="000000"/>
      <w:sz w:val="24"/>
      <w:szCs w:val="24"/>
    </w:rPr>
  </w:style>
  <w:style w:type="paragraph" w:styleId="Paragrafoelenco">
    <w:name w:val="List Paragraph"/>
    <w:basedOn w:val="Normale"/>
    <w:uiPriority w:val="34"/>
    <w:qFormat/>
    <w:rsid w:val="00EF3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081">
      <w:bodyDiv w:val="1"/>
      <w:marLeft w:val="0"/>
      <w:marRight w:val="0"/>
      <w:marTop w:val="0"/>
      <w:marBottom w:val="0"/>
      <w:divBdr>
        <w:top w:val="none" w:sz="0" w:space="0" w:color="auto"/>
        <w:left w:val="none" w:sz="0" w:space="0" w:color="auto"/>
        <w:bottom w:val="none" w:sz="0" w:space="0" w:color="auto"/>
        <w:right w:val="none" w:sz="0" w:space="0" w:color="auto"/>
      </w:divBdr>
    </w:div>
    <w:div w:id="587539948">
      <w:bodyDiv w:val="1"/>
      <w:marLeft w:val="0"/>
      <w:marRight w:val="0"/>
      <w:marTop w:val="0"/>
      <w:marBottom w:val="0"/>
      <w:divBdr>
        <w:top w:val="none" w:sz="0" w:space="0" w:color="auto"/>
        <w:left w:val="none" w:sz="0" w:space="0" w:color="auto"/>
        <w:bottom w:val="none" w:sz="0" w:space="0" w:color="auto"/>
        <w:right w:val="none" w:sz="0" w:space="0" w:color="auto"/>
      </w:divBdr>
    </w:div>
    <w:div w:id="689917682">
      <w:bodyDiv w:val="1"/>
      <w:marLeft w:val="0"/>
      <w:marRight w:val="0"/>
      <w:marTop w:val="0"/>
      <w:marBottom w:val="0"/>
      <w:divBdr>
        <w:top w:val="none" w:sz="0" w:space="0" w:color="auto"/>
        <w:left w:val="none" w:sz="0" w:space="0" w:color="auto"/>
        <w:bottom w:val="none" w:sz="0" w:space="0" w:color="auto"/>
        <w:right w:val="none" w:sz="0" w:space="0" w:color="auto"/>
      </w:divBdr>
    </w:div>
    <w:div w:id="9892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910</Words>
  <Characters>5433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Nome Comune :</vt:lpstr>
    </vt:vector>
  </TitlesOfParts>
  <Company>Saga</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Comune :</dc:title>
  <dc:subject/>
  <dc:creator>Piovani</dc:creator>
  <cp:keywords/>
  <dc:description/>
  <cp:lastModifiedBy>Angelo Lascioli</cp:lastModifiedBy>
  <cp:revision>14</cp:revision>
  <dcterms:created xsi:type="dcterms:W3CDTF">2023-11-27T09:08:00Z</dcterms:created>
  <dcterms:modified xsi:type="dcterms:W3CDTF">2025-11-27T09:50:00Z</dcterms:modified>
</cp:coreProperties>
</file>