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83" w:rsidRPr="00762583" w:rsidRDefault="00762583" w:rsidP="00762583">
      <w:pPr>
        <w:shd w:val="clear" w:color="auto" w:fill="E5F2FF"/>
        <w:spacing w:after="0" w:line="240" w:lineRule="auto"/>
        <w:rPr>
          <w:rFonts w:ascii="Arial" w:eastAsia="Times New Roman" w:hAnsi="Arial" w:cs="Arial"/>
          <w:color w:val="095BCC"/>
          <w:spacing w:val="15"/>
          <w:sz w:val="48"/>
          <w:szCs w:val="48"/>
          <w:lang w:eastAsia="it-IT"/>
        </w:rPr>
      </w:pPr>
      <w:r w:rsidRPr="00762583">
        <w:rPr>
          <w:rFonts w:ascii="Arial" w:eastAsia="Times New Roman" w:hAnsi="Arial" w:cs="Arial"/>
          <w:color w:val="095BCC"/>
          <w:spacing w:val="15"/>
          <w:sz w:val="48"/>
          <w:szCs w:val="48"/>
          <w:lang w:eastAsia="it-IT"/>
        </w:rPr>
        <w:t>Anno 2024</w:t>
      </w:r>
    </w:p>
    <w:p w:rsidR="00762583" w:rsidRPr="00762583" w:rsidRDefault="00762583" w:rsidP="00762583">
      <w:pPr>
        <w:shd w:val="clear" w:color="auto" w:fill="006EE6"/>
        <w:spacing w:after="0" w:line="240" w:lineRule="auto"/>
        <w:rPr>
          <w:rFonts w:ascii="Arial" w:eastAsia="Times New Roman" w:hAnsi="Arial" w:cs="Arial"/>
          <w:color w:val="FFFFFF"/>
          <w:spacing w:val="15"/>
          <w:sz w:val="48"/>
          <w:szCs w:val="48"/>
          <w:lang w:eastAsia="it-IT"/>
        </w:rPr>
      </w:pPr>
      <w:r w:rsidRPr="00762583">
        <w:rPr>
          <w:rFonts w:ascii="Arial" w:eastAsia="Times New Roman" w:hAnsi="Arial" w:cs="Arial"/>
          <w:color w:val="FFFFFF"/>
          <w:spacing w:val="15"/>
          <w:sz w:val="48"/>
          <w:szCs w:val="48"/>
          <w:lang w:eastAsia="it-IT"/>
        </w:rPr>
        <w:t>III Trimestre</w:t>
      </w:r>
    </w:p>
    <w:p w:rsidR="00762583" w:rsidRPr="00762583" w:rsidRDefault="00762583" w:rsidP="00762583">
      <w:pPr>
        <w:spacing w:after="0" w:line="240" w:lineRule="auto"/>
        <w:rPr>
          <w:rFonts w:ascii="Arial" w:eastAsia="Times New Roman" w:hAnsi="Arial" w:cs="Arial"/>
          <w:color w:val="006EE6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006EE6"/>
          <w:spacing w:val="15"/>
          <w:sz w:val="24"/>
          <w:szCs w:val="24"/>
          <w:lang w:eastAsia="it-IT"/>
        </w:rPr>
        <w:t>Previsione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Calcolato da PCC - III trimestre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Importo scaduto e non pagato</w:t>
      </w:r>
      <w:bookmarkStart w:id="0" w:name="_GoBack"/>
      <w:bookmarkEnd w:id="0"/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-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Note di credito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-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Totale importo scaduto e non pagato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-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Tempo medio ponderato di pagamento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13 gg.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Tempo medio ponderato di ritardo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-17 gg.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Importo documenti ricevuti nell'esercizio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2.082.483,33 €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37373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737373"/>
          <w:spacing w:val="15"/>
          <w:sz w:val="24"/>
          <w:szCs w:val="24"/>
          <w:lang w:eastAsia="it-IT"/>
        </w:rPr>
        <w:t>Aggiornato al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25/10/2024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4"/>
          <w:szCs w:val="24"/>
          <w:lang w:eastAsia="it-IT"/>
        </w:rPr>
        <w:t>Opzioni</w:t>
      </w:r>
    </w:p>
    <w:p w:rsidR="00762583" w:rsidRPr="00762583" w:rsidRDefault="00762583" w:rsidP="00762583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202124"/>
          <w:spacing w:val="15"/>
          <w:sz w:val="27"/>
          <w:szCs w:val="27"/>
          <w:lang w:eastAsia="it-IT"/>
        </w:rPr>
      </w:pPr>
      <w:r w:rsidRPr="00762583">
        <w:rPr>
          <w:rFonts w:ascii="Arial" w:eastAsia="Times New Roman" w:hAnsi="Arial" w:cs="Arial"/>
          <w:color w:val="202124"/>
          <w:spacing w:val="15"/>
          <w:sz w:val="27"/>
          <w:szCs w:val="27"/>
          <w:lang w:eastAsia="it-IT"/>
        </w:rPr>
        <w:t>Tua comunicazione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494949"/>
          <w:spacing w:val="15"/>
          <w:sz w:val="24"/>
          <w:szCs w:val="24"/>
          <w:lang w:eastAsia="it-IT"/>
        </w:rPr>
        <w:t>Stock dei debiti commerciali residui scaduti e non pagati, per tutte le U.O. sottostanti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02124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b/>
          <w:color w:val="202124"/>
          <w:spacing w:val="15"/>
          <w:sz w:val="24"/>
          <w:szCs w:val="24"/>
          <w:lang w:eastAsia="it-IT"/>
        </w:rPr>
        <w:t>6.557,38 €</w:t>
      </w:r>
    </w:p>
    <w:p w:rsidR="00762583" w:rsidRPr="00762583" w:rsidRDefault="00762583" w:rsidP="007625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94949"/>
          <w:spacing w:val="15"/>
          <w:sz w:val="24"/>
          <w:szCs w:val="24"/>
          <w:lang w:eastAsia="it-IT"/>
        </w:rPr>
      </w:pPr>
      <w:r w:rsidRPr="00762583">
        <w:rPr>
          <w:rFonts w:ascii="Arial" w:eastAsia="Times New Roman" w:hAnsi="Arial" w:cs="Arial"/>
          <w:color w:val="494949"/>
          <w:spacing w:val="15"/>
          <w:sz w:val="24"/>
          <w:szCs w:val="24"/>
          <w:lang w:eastAsia="it-IT"/>
        </w:rPr>
        <w:t>Salvato il 25/10/2024</w:t>
      </w:r>
    </w:p>
    <w:p w:rsidR="00634668" w:rsidRDefault="00762583">
      <w:r>
        <w:t>Fattura n. 115FPA DEL 30/08/2024 DP SERRAMENTI SRL EURO 6.557,38</w:t>
      </w:r>
    </w:p>
    <w:sectPr w:rsidR="006346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634668"/>
    <w:rsid w:val="0076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D231"/>
  <w15:chartTrackingRefBased/>
  <w15:docId w15:val="{D7D293EF-180E-48B6-B56A-0C8340DB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78027">
          <w:marLeft w:val="0"/>
          <w:marRight w:val="0"/>
          <w:marTop w:val="0"/>
          <w:marBottom w:val="0"/>
          <w:divBdr>
            <w:top w:val="single" w:sz="6" w:space="12" w:color="095BCC"/>
            <w:left w:val="single" w:sz="6" w:space="18" w:color="095BCC"/>
            <w:bottom w:val="none" w:sz="0" w:space="0" w:color="auto"/>
            <w:right w:val="single" w:sz="6" w:space="18" w:color="095BCC"/>
          </w:divBdr>
          <w:divsChild>
            <w:div w:id="17946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2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36482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095BCC"/>
            <w:bottom w:val="single" w:sz="6" w:space="18" w:color="095BCC"/>
            <w:right w:val="single" w:sz="6" w:space="18" w:color="095BCC"/>
          </w:divBdr>
          <w:divsChild>
            <w:div w:id="112265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FBFBF"/>
                                <w:left w:val="single" w:sz="6" w:space="0" w:color="BFBFBF"/>
                                <w:bottom w:val="single" w:sz="6" w:space="0" w:color="BFBFBF"/>
                                <w:right w:val="single" w:sz="6" w:space="0" w:color="BFBFBF"/>
                              </w:divBdr>
                              <w:divsChild>
                                <w:div w:id="587615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196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FBFBF"/>
                                <w:left w:val="single" w:sz="6" w:space="0" w:color="BFBFBF"/>
                                <w:bottom w:val="single" w:sz="6" w:space="0" w:color="BFBFBF"/>
                                <w:right w:val="single" w:sz="6" w:space="0" w:color="BFBFBF"/>
                              </w:divBdr>
                              <w:divsChild>
                                <w:div w:id="24145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92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FBFBF"/>
                                <w:left w:val="single" w:sz="6" w:space="0" w:color="BFBFBF"/>
                                <w:bottom w:val="single" w:sz="6" w:space="0" w:color="BFBFBF"/>
                                <w:right w:val="single" w:sz="6" w:space="0" w:color="BFBFBF"/>
                              </w:divBdr>
                              <w:divsChild>
                                <w:div w:id="141204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547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FBFBF"/>
                                <w:left w:val="single" w:sz="6" w:space="0" w:color="BFBFBF"/>
                                <w:bottom w:val="single" w:sz="6" w:space="0" w:color="BFBFBF"/>
                                <w:right w:val="single" w:sz="6" w:space="0" w:color="BFBFBF"/>
                              </w:divBdr>
                              <w:divsChild>
                                <w:div w:id="169222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9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FBFBF"/>
                                <w:left w:val="single" w:sz="6" w:space="0" w:color="BFBFBF"/>
                                <w:bottom w:val="single" w:sz="6" w:space="0" w:color="BFBFBF"/>
                                <w:right w:val="single" w:sz="6" w:space="0" w:color="BFBFBF"/>
                              </w:divBdr>
                              <w:divsChild>
                                <w:div w:id="181017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65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FBFBF"/>
                                <w:left w:val="single" w:sz="6" w:space="0" w:color="BFBFBF"/>
                                <w:bottom w:val="single" w:sz="6" w:space="0" w:color="BFBFBF"/>
                                <w:right w:val="single" w:sz="6" w:space="0" w:color="BFBFBF"/>
                              </w:divBdr>
                              <w:divsChild>
                                <w:div w:id="211473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87826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6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7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2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2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2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28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37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3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6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560649">
              <w:marLeft w:val="0"/>
              <w:marRight w:val="0"/>
              <w:marTop w:val="360"/>
              <w:marBottom w:val="0"/>
              <w:divBdr>
                <w:top w:val="single" w:sz="6" w:space="18" w:color="BFBFBF"/>
                <w:left w:val="single" w:sz="6" w:space="18" w:color="BFBFBF"/>
                <w:bottom w:val="single" w:sz="6" w:space="18" w:color="BFBFBF"/>
                <w:right w:val="single" w:sz="6" w:space="18" w:color="BFBFBF"/>
              </w:divBdr>
              <w:divsChild>
                <w:div w:id="15975949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BFBFBF"/>
                        <w:right w:val="none" w:sz="0" w:space="0" w:color="auto"/>
                      </w:divBdr>
                      <w:divsChild>
                        <w:div w:id="18515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8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17809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3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Gulberti</dc:creator>
  <cp:keywords/>
  <dc:description/>
  <cp:lastModifiedBy>Stefano Gulberti</cp:lastModifiedBy>
  <cp:revision>1</cp:revision>
  <dcterms:created xsi:type="dcterms:W3CDTF">2024-10-25T12:06:00Z</dcterms:created>
  <dcterms:modified xsi:type="dcterms:W3CDTF">2024-10-25T12:08:00Z</dcterms:modified>
</cp:coreProperties>
</file>