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544FA2E1" w14:textId="77777777" w:rsidTr="00B96499">
        <w:trPr>
          <w:trHeight w:val="1076"/>
        </w:trPr>
        <w:tc>
          <w:tcPr>
            <w:tcW w:w="1103" w:type="dxa"/>
          </w:tcPr>
          <w:p w14:paraId="5C5DA181" w14:textId="50E0DF40" w:rsidR="008C13CA" w:rsidRPr="008C13CA" w:rsidRDefault="00A62050" w:rsidP="008C13C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F09BA8B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54595EC0" wp14:editId="0394D64D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03461076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31F2278E" w14:textId="0A9A1B4B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MINISTERO DELL’ISTRUZIONE</w:t>
            </w:r>
            <w:r w:rsidR="00B94978">
              <w:rPr>
                <w:b/>
                <w:sz w:val="23"/>
                <w:szCs w:val="23"/>
              </w:rPr>
              <w:t xml:space="preserve"> E DEL MERITO</w:t>
            </w:r>
          </w:p>
          <w:p w14:paraId="31E43E44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1C3592B8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4E4A526B" w14:textId="77777777" w:rsidR="008C13CA" w:rsidRPr="008C13CA" w:rsidRDefault="00DC66F5" w:rsidP="008C13CA">
            <w:pPr>
              <w:jc w:val="center"/>
              <w:rPr>
                <w:sz w:val="23"/>
                <w:szCs w:val="23"/>
              </w:rPr>
            </w:pP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8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1448A7D8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25BBC32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0E286DFA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3588FBFB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FDA4D" w14:textId="02B989E0" w:rsidR="008C13CA" w:rsidRDefault="008C13CA" w:rsidP="00C40590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1E3AE8">
              <w:rPr>
                <w:b/>
                <w:lang w:eastAsia="en-US"/>
              </w:rPr>
              <w:t xml:space="preserve">. </w:t>
            </w:r>
            <w:r w:rsidR="00162585">
              <w:rPr>
                <w:b/>
                <w:lang w:eastAsia="en-US"/>
              </w:rPr>
              <w:t>23</w:t>
            </w:r>
          </w:p>
          <w:p w14:paraId="3B368494" w14:textId="601D5F5D" w:rsidR="008C13CA" w:rsidRDefault="00580134" w:rsidP="00580134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</w:t>
            </w:r>
            <w:r w:rsidR="00DF7297">
              <w:rPr>
                <w:b/>
                <w:lang w:eastAsia="en-US"/>
              </w:rPr>
              <w:t xml:space="preserve">DEL </w:t>
            </w:r>
            <w:r w:rsidR="00162585">
              <w:rPr>
                <w:b/>
                <w:lang w:eastAsia="en-US"/>
              </w:rPr>
              <w:t>22/09/2023</w:t>
            </w:r>
          </w:p>
        </w:tc>
      </w:tr>
    </w:tbl>
    <w:p w14:paraId="63379A55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7289A06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1BA9CEA5" w14:textId="77777777" w:rsidR="008C13CA" w:rsidRDefault="008C13CA" w:rsidP="008C13CA">
      <w:pPr>
        <w:rPr>
          <w:b/>
        </w:rPr>
      </w:pPr>
    </w:p>
    <w:p w14:paraId="5C694A16" w14:textId="77777777" w:rsidR="003F5199" w:rsidRDefault="003F5199" w:rsidP="003F5199">
      <w:pPr>
        <w:rPr>
          <w:b/>
        </w:rPr>
      </w:pPr>
    </w:p>
    <w:p w14:paraId="4E4C0608" w14:textId="3FF6397F" w:rsidR="003F5199" w:rsidRPr="007E7FCA" w:rsidRDefault="003F5199" w:rsidP="009A45C6">
      <w:pPr>
        <w:pStyle w:val="Nessunaspaziatura"/>
        <w:ind w:left="851" w:hanging="851"/>
        <w:jc w:val="both"/>
        <w:rPr>
          <w:b/>
        </w:rPr>
      </w:pPr>
      <w:r>
        <w:t xml:space="preserve">Oggetto: </w:t>
      </w:r>
      <w:r w:rsidR="00531166">
        <w:rPr>
          <w:b/>
        </w:rPr>
        <w:t xml:space="preserve">Sospensione </w:t>
      </w:r>
      <w:r w:rsidR="004020DC">
        <w:rPr>
          <w:b/>
        </w:rPr>
        <w:t xml:space="preserve">delle </w:t>
      </w:r>
      <w:r w:rsidR="00E910A3">
        <w:rPr>
          <w:b/>
        </w:rPr>
        <w:t xml:space="preserve">attività </w:t>
      </w:r>
      <w:r w:rsidR="007E7FCA" w:rsidRPr="007E7FCA">
        <w:rPr>
          <w:b/>
        </w:rPr>
        <w:t xml:space="preserve">pomeridiane </w:t>
      </w:r>
      <w:r w:rsidR="00C74AD7">
        <w:rPr>
          <w:b/>
        </w:rPr>
        <w:t>nell’</w:t>
      </w:r>
      <w:r w:rsidR="007E7FCA" w:rsidRPr="007E7FCA">
        <w:rPr>
          <w:b/>
        </w:rPr>
        <w:t xml:space="preserve">ultima settimana </w:t>
      </w:r>
      <w:r w:rsidR="00C74AD7">
        <w:rPr>
          <w:b/>
        </w:rPr>
        <w:t>di lezioni</w:t>
      </w:r>
      <w:r w:rsidR="00415E15">
        <w:rPr>
          <w:b/>
        </w:rPr>
        <w:t xml:space="preserve"> </w:t>
      </w:r>
      <w:r w:rsidR="007E7FCA" w:rsidRPr="00A46DBD">
        <w:rPr>
          <w:b/>
        </w:rPr>
        <w:t>dell’a.</w:t>
      </w:r>
      <w:r w:rsidR="00415E15" w:rsidRPr="00A46DBD">
        <w:rPr>
          <w:b/>
        </w:rPr>
        <w:t xml:space="preserve"> </w:t>
      </w:r>
      <w:r w:rsidR="007E7FCA" w:rsidRPr="00A46DBD">
        <w:rPr>
          <w:b/>
        </w:rPr>
        <w:t>s. 202</w:t>
      </w:r>
      <w:r w:rsidR="00531166">
        <w:rPr>
          <w:b/>
        </w:rPr>
        <w:t>3</w:t>
      </w:r>
      <w:r w:rsidR="007E7FCA" w:rsidRPr="00A46DBD">
        <w:rPr>
          <w:b/>
        </w:rPr>
        <w:t>/202</w:t>
      </w:r>
      <w:r w:rsidR="00531166">
        <w:rPr>
          <w:b/>
        </w:rPr>
        <w:t>4</w:t>
      </w:r>
      <w:r w:rsidR="00415E15">
        <w:rPr>
          <w:b/>
        </w:rPr>
        <w:t>,</w:t>
      </w:r>
      <w:r w:rsidR="007E7FCA" w:rsidRPr="007E7FCA">
        <w:rPr>
          <w:b/>
        </w:rPr>
        <w:t xml:space="preserve"> per le classi della </w:t>
      </w:r>
      <w:r w:rsidR="00415E15">
        <w:rPr>
          <w:b/>
        </w:rPr>
        <w:t>S</w:t>
      </w:r>
      <w:r w:rsidR="007E7FCA" w:rsidRPr="007E7FCA">
        <w:rPr>
          <w:b/>
        </w:rPr>
        <w:t xml:space="preserve">cuola </w:t>
      </w:r>
      <w:r w:rsidR="00D652B3">
        <w:rPr>
          <w:b/>
        </w:rPr>
        <w:t>dell’Infanzia, della</w:t>
      </w:r>
      <w:r w:rsidR="00E910A3">
        <w:rPr>
          <w:b/>
        </w:rPr>
        <w:t xml:space="preserve"> p</w:t>
      </w:r>
      <w:r w:rsidR="007E7FCA" w:rsidRPr="007E7FCA">
        <w:rPr>
          <w:b/>
        </w:rPr>
        <w:t>rimaria</w:t>
      </w:r>
      <w:r w:rsidR="00E910A3">
        <w:rPr>
          <w:b/>
        </w:rPr>
        <w:t xml:space="preserve"> e</w:t>
      </w:r>
      <w:r w:rsidR="00D652B3">
        <w:rPr>
          <w:b/>
        </w:rPr>
        <w:t xml:space="preserve"> </w:t>
      </w:r>
      <w:r w:rsidR="00E910A3">
        <w:rPr>
          <w:b/>
        </w:rPr>
        <w:t>della</w:t>
      </w:r>
      <w:r w:rsidR="00415E15">
        <w:rPr>
          <w:b/>
        </w:rPr>
        <w:t>/S</w:t>
      </w:r>
      <w:r w:rsidR="007E7FCA" w:rsidRPr="007E7FCA">
        <w:rPr>
          <w:b/>
        </w:rPr>
        <w:t xml:space="preserve">econdaria di </w:t>
      </w:r>
      <w:r w:rsidR="00C74AD7">
        <w:rPr>
          <w:b/>
        </w:rPr>
        <w:t xml:space="preserve">1° </w:t>
      </w:r>
      <w:r w:rsidR="007E7FCA" w:rsidRPr="007E7FCA">
        <w:rPr>
          <w:b/>
        </w:rPr>
        <w:t>grado</w:t>
      </w:r>
      <w:r w:rsidR="00415E15">
        <w:rPr>
          <w:b/>
        </w:rPr>
        <w:t>.</w:t>
      </w:r>
      <w:r w:rsidR="007E7FCA" w:rsidRPr="007E7FCA">
        <w:rPr>
          <w:b/>
        </w:rPr>
        <w:t xml:space="preserve">          </w:t>
      </w:r>
    </w:p>
    <w:p w14:paraId="55904B27" w14:textId="77777777" w:rsidR="008C13CA" w:rsidRPr="007E7FCA" w:rsidRDefault="008C13CA" w:rsidP="008C13CA">
      <w:pPr>
        <w:rPr>
          <w:b/>
        </w:rPr>
      </w:pPr>
    </w:p>
    <w:p w14:paraId="1BA006BD" w14:textId="11BEB7CF" w:rsidR="0025201E" w:rsidRPr="00DF78A2" w:rsidRDefault="0025201E" w:rsidP="0025201E">
      <w:pPr>
        <w:jc w:val="both"/>
      </w:pPr>
      <w:r>
        <w:t xml:space="preserve">L’anno </w:t>
      </w:r>
      <w:r w:rsidR="0083316D">
        <w:t>duemila ventitré</w:t>
      </w:r>
      <w:r>
        <w:t>,</w:t>
      </w:r>
      <w:r w:rsidRPr="00DF78A2">
        <w:t xml:space="preserve"> addì </w:t>
      </w:r>
      <w:r w:rsidR="0083316D">
        <w:t>ventidue del</w:t>
      </w:r>
      <w:r>
        <w:t xml:space="preserve"> </w:t>
      </w:r>
      <w:r w:rsidRPr="00DF78A2">
        <w:t>mese di</w:t>
      </w:r>
      <w:r w:rsidR="0083316D">
        <w:t xml:space="preserve"> settembre 20</w:t>
      </w:r>
      <w:r w:rsidR="00AB1A23">
        <w:t>23</w:t>
      </w:r>
      <w:r>
        <w:t xml:space="preserve"> al</w:t>
      </w:r>
      <w:r w:rsidRPr="00DF78A2">
        <w:t>le ore 1</w:t>
      </w:r>
      <w:r w:rsidR="0083316D">
        <w:t>7</w:t>
      </w:r>
      <w:r>
        <w:t>:30,</w:t>
      </w:r>
      <w:r w:rsidRPr="00DF78A2">
        <w:t xml:space="preserve"> previa l’osservanza di tutte le formalità prescritte dalla vigente legge, vennero oggi convocati </w:t>
      </w:r>
      <w:r>
        <w:t xml:space="preserve">in presenza, presso la sede dell’Istituto, i componenti del </w:t>
      </w:r>
      <w:r w:rsidRPr="00DF78A2">
        <w:t xml:space="preserve">Consiglio d’Istituto. </w:t>
      </w:r>
    </w:p>
    <w:p w14:paraId="652F45E4" w14:textId="77777777" w:rsidR="0025201E" w:rsidRDefault="0025201E" w:rsidP="0025201E">
      <w:pPr>
        <w:jc w:val="both"/>
      </w:pPr>
    </w:p>
    <w:p w14:paraId="619935BC" w14:textId="77777777" w:rsidR="0025201E" w:rsidRPr="00DF78A2" w:rsidRDefault="0025201E" w:rsidP="0025201E">
      <w:pPr>
        <w:jc w:val="both"/>
      </w:pPr>
      <w:r w:rsidRPr="00DF78A2">
        <w:t>All'appello risultano:</w:t>
      </w:r>
    </w:p>
    <w:p w14:paraId="4DAF5B71" w14:textId="77777777" w:rsidR="0025201E" w:rsidRPr="00DF78A2" w:rsidRDefault="0025201E" w:rsidP="0025201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834"/>
        <w:gridCol w:w="3588"/>
        <w:gridCol w:w="934"/>
        <w:gridCol w:w="912"/>
        <w:gridCol w:w="754"/>
        <w:gridCol w:w="896"/>
        <w:gridCol w:w="825"/>
      </w:tblGrid>
      <w:tr w:rsidR="0025201E" w:rsidRPr="00DF78A2" w14:paraId="585F4DC0" w14:textId="77777777" w:rsidTr="00824B79">
        <w:trPr>
          <w:cantSplit/>
          <w:trHeight w:val="396"/>
          <w:jc w:val="center"/>
        </w:trPr>
        <w:tc>
          <w:tcPr>
            <w:tcW w:w="895" w:type="dxa"/>
            <w:tcBorders>
              <w:right w:val="nil"/>
            </w:tcBorders>
          </w:tcPr>
          <w:p w14:paraId="5B53D857" w14:textId="77777777" w:rsidR="0025201E" w:rsidRPr="00DF78A2" w:rsidRDefault="0025201E" w:rsidP="00824B79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9F56BA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42" w:type="dxa"/>
            <w:tcBorders>
              <w:left w:val="single" w:sz="4" w:space="0" w:color="auto"/>
            </w:tcBorders>
          </w:tcPr>
          <w:p w14:paraId="0DCEDE3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430744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61E9580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>assente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FE3D48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25CDE6F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FCE4CA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25201E" w:rsidRPr="00DF78A2" w14:paraId="6D760B81" w14:textId="77777777" w:rsidTr="00824B79">
        <w:trPr>
          <w:cantSplit/>
          <w:trHeight w:val="194"/>
          <w:jc w:val="center"/>
        </w:trPr>
        <w:tc>
          <w:tcPr>
            <w:tcW w:w="895" w:type="dxa"/>
            <w:vMerge w:val="restart"/>
            <w:tcBorders>
              <w:right w:val="nil"/>
            </w:tcBorders>
          </w:tcPr>
          <w:p w14:paraId="5B36A9AC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5B180D0A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44B92581" w14:textId="77777777" w:rsidR="0025201E" w:rsidRPr="002C1DC0" w:rsidRDefault="0025201E" w:rsidP="00824B7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0DE09CC9" w14:textId="77777777" w:rsidR="0025201E" w:rsidRPr="002C1DC0" w:rsidRDefault="0025201E" w:rsidP="00824B79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7CEB731A" w14:textId="77777777" w:rsidR="0025201E" w:rsidRPr="002C1DC0" w:rsidRDefault="0025201E" w:rsidP="00824B79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6FABB377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2910C25C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02FD0D15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24" w:type="dxa"/>
            <w:tcBorders>
              <w:right w:val="single" w:sz="4" w:space="0" w:color="auto"/>
            </w:tcBorders>
          </w:tcPr>
          <w:p w14:paraId="40EB80F2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25BEA51A" w14:textId="77777777" w:rsidR="0025201E" w:rsidRPr="00661E7A" w:rsidRDefault="0025201E" w:rsidP="00824B79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1DD0911E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655BE7FD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DFC8A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12260AD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E39FCB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2C576962" w14:textId="77777777" w:rsidTr="00824B79">
        <w:trPr>
          <w:cantSplit/>
          <w:trHeight w:val="140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64A44F1E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0E7C2A76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4C75AE4F" w14:textId="38025FEB" w:rsidR="0025201E" w:rsidRPr="00661E7A" w:rsidRDefault="0083316D" w:rsidP="00824B79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9ACE470" w14:textId="0FB9A33A" w:rsidR="0025201E" w:rsidRDefault="0083316D" w:rsidP="00824B79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58C4916D" w14:textId="5FB796D3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80BDC4A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0EC69E" w14:textId="37416B57" w:rsidR="0025201E" w:rsidRDefault="0083316D" w:rsidP="00824B79">
            <w:pPr>
              <w:jc w:val="center"/>
            </w:pPr>
            <w:r w:rsidRPr="00CA336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3E67D08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0EF8E8CC" w14:textId="77777777" w:rsidTr="00824B79">
        <w:trPr>
          <w:cantSplit/>
          <w:trHeight w:val="215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3072A766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398CC2E1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681D0EDF" w14:textId="77777777" w:rsidR="0025201E" w:rsidRPr="00D63F3D" w:rsidRDefault="0025201E" w:rsidP="00824B79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3DD078BF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01B51B45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BE3DE6A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FD852C4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8EBF3E7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76145D7B" w14:textId="77777777" w:rsidTr="00824B79">
        <w:trPr>
          <w:cantSplit/>
          <w:trHeight w:val="146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7E078198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010399D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0232474C" w14:textId="77777777" w:rsidR="0025201E" w:rsidRPr="00D63F3D" w:rsidRDefault="0025201E" w:rsidP="00824B79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DE5CED4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543C846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0B0256E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098C7C5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034D677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69A97D6C" w14:textId="77777777" w:rsidTr="00824B79">
        <w:trPr>
          <w:cantSplit/>
          <w:trHeight w:val="220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0653381D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419C70E6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29A40285" w14:textId="77777777" w:rsidR="0025201E" w:rsidRPr="00661E7A" w:rsidRDefault="0025201E" w:rsidP="00824B79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14016F6D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161C6A8A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B2FDD9D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655B3B0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0DB571B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6147AD7D" w14:textId="77777777" w:rsidTr="00824B79">
        <w:trPr>
          <w:cantSplit/>
          <w:trHeight w:val="152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263D978A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23EB53EA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68" w:type="dxa"/>
            <w:tcBorders>
              <w:left w:val="single" w:sz="4" w:space="0" w:color="auto"/>
            </w:tcBorders>
          </w:tcPr>
          <w:p w14:paraId="15FEF620" w14:textId="77777777" w:rsidR="0025201E" w:rsidRPr="002C1DC0" w:rsidRDefault="0025201E" w:rsidP="00824B79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7134F35A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1768B9B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7A931E4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EBC934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0928D69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220DD15" w14:textId="77777777" w:rsidTr="00824B79">
        <w:trPr>
          <w:cantSplit/>
          <w:trHeight w:val="226"/>
          <w:jc w:val="center"/>
        </w:trPr>
        <w:tc>
          <w:tcPr>
            <w:tcW w:w="895" w:type="dxa"/>
            <w:vMerge/>
            <w:tcBorders>
              <w:right w:val="nil"/>
            </w:tcBorders>
          </w:tcPr>
          <w:p w14:paraId="15D78508" w14:textId="77777777" w:rsidR="0025201E" w:rsidRPr="002C1DC0" w:rsidRDefault="0025201E" w:rsidP="00824B79"/>
        </w:tc>
        <w:tc>
          <w:tcPr>
            <w:tcW w:w="824" w:type="dxa"/>
            <w:tcBorders>
              <w:right w:val="single" w:sz="4" w:space="0" w:color="auto"/>
            </w:tcBorders>
          </w:tcPr>
          <w:p w14:paraId="0817379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68" w:type="dxa"/>
            <w:tcBorders>
              <w:left w:val="single" w:sz="4" w:space="0" w:color="auto"/>
              <w:right w:val="nil"/>
            </w:tcBorders>
          </w:tcPr>
          <w:p w14:paraId="7DBD1BE2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942" w:type="dxa"/>
            <w:tcBorders>
              <w:left w:val="single" w:sz="4" w:space="0" w:color="auto"/>
              <w:right w:val="single" w:sz="4" w:space="0" w:color="auto"/>
            </w:tcBorders>
          </w:tcPr>
          <w:p w14:paraId="5AE3A07D" w14:textId="77777777" w:rsidR="0025201E" w:rsidRDefault="0025201E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</w:tcPr>
          <w:p w14:paraId="6990D11F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73B379CF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754FB73" w14:textId="77777777" w:rsidR="0025201E" w:rsidRDefault="0025201E" w:rsidP="00824B79">
            <w:pPr>
              <w:jc w:val="center"/>
            </w:pPr>
            <w:r w:rsidRPr="004E0BB7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223F515B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4C5F1C3" w14:textId="77777777" w:rsidTr="00824B79">
        <w:trPr>
          <w:cantSplit/>
          <w:trHeight w:val="178"/>
          <w:jc w:val="center"/>
        </w:trPr>
        <w:tc>
          <w:tcPr>
            <w:tcW w:w="895" w:type="dxa"/>
            <w:vMerge/>
            <w:tcBorders>
              <w:bottom w:val="thinThickSmallGap" w:sz="24" w:space="0" w:color="auto"/>
              <w:right w:val="nil"/>
            </w:tcBorders>
          </w:tcPr>
          <w:p w14:paraId="71CE6457" w14:textId="77777777" w:rsidR="0025201E" w:rsidRPr="002C1DC0" w:rsidRDefault="0025201E" w:rsidP="00824B79"/>
        </w:tc>
        <w:tc>
          <w:tcPr>
            <w:tcW w:w="824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15EC453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68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2428CA5E" w14:textId="77777777" w:rsidR="0025201E" w:rsidRPr="002C1DC0" w:rsidRDefault="0025201E" w:rsidP="00824B79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94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BE83B22" w14:textId="5ABA9FBF" w:rsidR="0025201E" w:rsidRDefault="0083316D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922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7317007" w14:textId="1AE4E890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2EA38CDE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35FEFB2" w14:textId="1F36D567" w:rsidR="0025201E" w:rsidRDefault="0083316D" w:rsidP="00824B79">
            <w:pPr>
              <w:jc w:val="center"/>
            </w:pPr>
            <w:r w:rsidRPr="0097547C">
              <w:rPr>
                <w:b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227B71B5" w14:textId="77777777" w:rsidR="0025201E" w:rsidRPr="00DF78A2" w:rsidRDefault="0025201E" w:rsidP="00824B79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201E" w:rsidRPr="00DF78A2" w14:paraId="37ADD22B" w14:textId="77777777" w:rsidTr="00824B79">
        <w:trPr>
          <w:cantSplit/>
          <w:trHeight w:val="152"/>
          <w:jc w:val="center"/>
        </w:trPr>
        <w:tc>
          <w:tcPr>
            <w:tcW w:w="89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68D8AAD7" w14:textId="77777777" w:rsidR="0025201E" w:rsidRPr="002C1DC0" w:rsidRDefault="0025201E" w:rsidP="00824B79">
            <w:pPr>
              <w:jc w:val="center"/>
              <w:rPr>
                <w:b/>
              </w:rPr>
            </w:pPr>
          </w:p>
          <w:p w14:paraId="5B1EF49D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4D9B0433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4EFCF836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59CB07BB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5CF48226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2B31D741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321B9E39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24" w:type="dxa"/>
            <w:tcBorders>
              <w:top w:val="thinThickSmallGap" w:sz="24" w:space="0" w:color="auto"/>
              <w:right w:val="single" w:sz="4" w:space="0" w:color="auto"/>
            </w:tcBorders>
          </w:tcPr>
          <w:p w14:paraId="6891C0BA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68" w:type="dxa"/>
            <w:tcBorders>
              <w:top w:val="thinThickSmallGap" w:sz="24" w:space="0" w:color="auto"/>
              <w:left w:val="single" w:sz="4" w:space="0" w:color="auto"/>
            </w:tcBorders>
          </w:tcPr>
          <w:p w14:paraId="3A9B9F79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94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7F41C11E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89A85C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7B0AC9BA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67E9EBBD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1405A594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423E057" w14:textId="77777777" w:rsidTr="00824B79">
        <w:trPr>
          <w:cantSplit/>
          <w:trHeight w:val="222"/>
          <w:jc w:val="center"/>
        </w:trPr>
        <w:tc>
          <w:tcPr>
            <w:tcW w:w="895" w:type="dxa"/>
            <w:vMerge/>
          </w:tcPr>
          <w:p w14:paraId="22648654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0581FBAB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68" w:type="dxa"/>
          </w:tcPr>
          <w:p w14:paraId="66A0769B" w14:textId="77777777" w:rsidR="0025201E" w:rsidRPr="002C1DC0" w:rsidRDefault="0025201E" w:rsidP="00824B79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942" w:type="dxa"/>
          </w:tcPr>
          <w:p w14:paraId="34F30DF2" w14:textId="65836DE1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</w:p>
        </w:tc>
        <w:tc>
          <w:tcPr>
            <w:tcW w:w="922" w:type="dxa"/>
          </w:tcPr>
          <w:p w14:paraId="6B6ADD7F" w14:textId="7E1B48EB" w:rsidR="0025201E" w:rsidRPr="00DF78A2" w:rsidRDefault="0083316D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7DC03024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103E191" w14:textId="162495BD" w:rsidR="0025201E" w:rsidRDefault="0025201E" w:rsidP="00824B79">
            <w:pPr>
              <w:jc w:val="center"/>
            </w:pPr>
          </w:p>
        </w:tc>
        <w:tc>
          <w:tcPr>
            <w:tcW w:w="0" w:type="auto"/>
          </w:tcPr>
          <w:p w14:paraId="1CF167B2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21ABA704" w14:textId="77777777" w:rsidTr="00824B79">
        <w:trPr>
          <w:cantSplit/>
          <w:trHeight w:val="140"/>
          <w:jc w:val="center"/>
        </w:trPr>
        <w:tc>
          <w:tcPr>
            <w:tcW w:w="895" w:type="dxa"/>
            <w:vMerge/>
          </w:tcPr>
          <w:p w14:paraId="1F627127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1E9BAF46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68" w:type="dxa"/>
          </w:tcPr>
          <w:p w14:paraId="559FDC8E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942" w:type="dxa"/>
          </w:tcPr>
          <w:p w14:paraId="70DD2267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6E7DBC0E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8A461FD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5501F53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6DCE62A8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5309AE58" w14:textId="77777777" w:rsidTr="00824B79">
        <w:trPr>
          <w:cantSplit/>
          <w:trHeight w:val="130"/>
          <w:jc w:val="center"/>
        </w:trPr>
        <w:tc>
          <w:tcPr>
            <w:tcW w:w="895" w:type="dxa"/>
            <w:vMerge/>
          </w:tcPr>
          <w:p w14:paraId="51331227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2F4C49DF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68" w:type="dxa"/>
          </w:tcPr>
          <w:p w14:paraId="1CBAB27A" w14:textId="77777777" w:rsidR="0025201E" w:rsidRPr="002C1DC0" w:rsidRDefault="0025201E" w:rsidP="00824B79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942" w:type="dxa"/>
          </w:tcPr>
          <w:p w14:paraId="415DAA38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4157ED27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531BD98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043548C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720F6103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3C102D03" w14:textId="77777777" w:rsidTr="00824B79">
        <w:trPr>
          <w:cantSplit/>
          <w:trHeight w:val="188"/>
          <w:jc w:val="center"/>
        </w:trPr>
        <w:tc>
          <w:tcPr>
            <w:tcW w:w="895" w:type="dxa"/>
            <w:vMerge/>
          </w:tcPr>
          <w:p w14:paraId="3572425B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7B687578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68" w:type="dxa"/>
          </w:tcPr>
          <w:p w14:paraId="716F89AE" w14:textId="77777777" w:rsidR="0025201E" w:rsidRPr="002C1DC0" w:rsidRDefault="0025201E" w:rsidP="00824B79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942" w:type="dxa"/>
          </w:tcPr>
          <w:p w14:paraId="5F01D99C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65062A2F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88D3839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CB2B2CF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0E826959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64A33619" w14:textId="77777777" w:rsidTr="00824B79">
        <w:trPr>
          <w:cantSplit/>
          <w:trHeight w:val="120"/>
          <w:jc w:val="center"/>
        </w:trPr>
        <w:tc>
          <w:tcPr>
            <w:tcW w:w="895" w:type="dxa"/>
            <w:vMerge/>
          </w:tcPr>
          <w:p w14:paraId="539B8FF9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11EF3307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68" w:type="dxa"/>
          </w:tcPr>
          <w:p w14:paraId="208558C7" w14:textId="77777777" w:rsidR="0025201E" w:rsidRPr="002C1DC0" w:rsidRDefault="0025201E" w:rsidP="00824B79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942" w:type="dxa"/>
          </w:tcPr>
          <w:p w14:paraId="36AB9DD7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</w:tcPr>
          <w:p w14:paraId="70D308E2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B08C6C0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ABDAF4E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</w:tcPr>
          <w:p w14:paraId="69FB3167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45A4D563" w14:textId="77777777" w:rsidTr="00824B79">
        <w:trPr>
          <w:cantSplit/>
          <w:trHeight w:val="138"/>
          <w:jc w:val="center"/>
        </w:trPr>
        <w:tc>
          <w:tcPr>
            <w:tcW w:w="895" w:type="dxa"/>
            <w:vMerge/>
          </w:tcPr>
          <w:p w14:paraId="645F5CAF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</w:tcPr>
          <w:p w14:paraId="39738C3A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68" w:type="dxa"/>
          </w:tcPr>
          <w:p w14:paraId="20D76111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942" w:type="dxa"/>
          </w:tcPr>
          <w:p w14:paraId="01B39468" w14:textId="25FA4E2E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</w:p>
        </w:tc>
        <w:tc>
          <w:tcPr>
            <w:tcW w:w="922" w:type="dxa"/>
          </w:tcPr>
          <w:p w14:paraId="61511B58" w14:textId="0E9605B8" w:rsidR="0025201E" w:rsidRPr="00DF78A2" w:rsidRDefault="00186FB5" w:rsidP="00824B79">
            <w:pPr>
              <w:jc w:val="center"/>
              <w:rPr>
                <w:b/>
                <w:sz w:val="16"/>
                <w:szCs w:val="16"/>
              </w:rPr>
            </w:pPr>
            <w:r w:rsidRPr="0097547C">
              <w:rPr>
                <w:b/>
              </w:rPr>
              <w:t>x</w:t>
            </w:r>
          </w:p>
        </w:tc>
        <w:tc>
          <w:tcPr>
            <w:tcW w:w="0" w:type="auto"/>
          </w:tcPr>
          <w:p w14:paraId="7F92D655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F358A24" w14:textId="6F62FC13" w:rsidR="0025201E" w:rsidRDefault="0025201E" w:rsidP="00824B79">
            <w:pPr>
              <w:jc w:val="center"/>
            </w:pPr>
          </w:p>
        </w:tc>
        <w:tc>
          <w:tcPr>
            <w:tcW w:w="0" w:type="auto"/>
          </w:tcPr>
          <w:p w14:paraId="04016C4F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2C79A3E5" w14:textId="77777777" w:rsidTr="00824B79">
        <w:trPr>
          <w:cantSplit/>
          <w:trHeight w:val="168"/>
          <w:jc w:val="center"/>
        </w:trPr>
        <w:tc>
          <w:tcPr>
            <w:tcW w:w="895" w:type="dxa"/>
            <w:vMerge/>
            <w:tcBorders>
              <w:bottom w:val="thinThickSmallGap" w:sz="24" w:space="0" w:color="auto"/>
            </w:tcBorders>
          </w:tcPr>
          <w:p w14:paraId="5F9B03C4" w14:textId="77777777" w:rsidR="0025201E" w:rsidRPr="002C1DC0" w:rsidRDefault="0025201E" w:rsidP="00824B79">
            <w:pPr>
              <w:rPr>
                <w:b/>
              </w:rPr>
            </w:pPr>
          </w:p>
        </w:tc>
        <w:tc>
          <w:tcPr>
            <w:tcW w:w="824" w:type="dxa"/>
            <w:tcBorders>
              <w:bottom w:val="thinThickSmallGap" w:sz="24" w:space="0" w:color="auto"/>
            </w:tcBorders>
          </w:tcPr>
          <w:p w14:paraId="58EC5702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68" w:type="dxa"/>
            <w:tcBorders>
              <w:bottom w:val="thinThickSmallGap" w:sz="24" w:space="0" w:color="auto"/>
            </w:tcBorders>
          </w:tcPr>
          <w:p w14:paraId="7DD2DBA3" w14:textId="77777777" w:rsidR="0025201E" w:rsidRPr="002C1DC0" w:rsidRDefault="0025201E" w:rsidP="00824B79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942" w:type="dxa"/>
            <w:tcBorders>
              <w:bottom w:val="thinThickSmallGap" w:sz="24" w:space="0" w:color="auto"/>
            </w:tcBorders>
          </w:tcPr>
          <w:p w14:paraId="1D40FC58" w14:textId="77777777" w:rsidR="0025201E" w:rsidRPr="008D17E5" w:rsidRDefault="0025201E" w:rsidP="00824B79">
            <w:pPr>
              <w:jc w:val="center"/>
              <w:rPr>
                <w:rFonts w:ascii="x" w:hAnsi="x"/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bottom w:val="thinThickSmallGap" w:sz="24" w:space="0" w:color="auto"/>
            </w:tcBorders>
          </w:tcPr>
          <w:p w14:paraId="611D86D2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44CA11BC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7174545" w14:textId="77777777" w:rsidR="0025201E" w:rsidRDefault="0025201E" w:rsidP="00824B79">
            <w:pPr>
              <w:jc w:val="center"/>
            </w:pPr>
            <w:r w:rsidRPr="00DD5C02">
              <w:rPr>
                <w:b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72C93816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7D94E4FC" w14:textId="77777777" w:rsidTr="00824B79">
        <w:trPr>
          <w:cantSplit/>
          <w:trHeight w:val="162"/>
          <w:jc w:val="center"/>
        </w:trPr>
        <w:tc>
          <w:tcPr>
            <w:tcW w:w="89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191646D" w14:textId="77777777" w:rsidR="0025201E" w:rsidRPr="002C1DC0" w:rsidRDefault="0025201E" w:rsidP="00824B79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24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1C69A70" w14:textId="77777777" w:rsidR="0025201E" w:rsidRPr="002C1DC0" w:rsidRDefault="0025201E" w:rsidP="00824B79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6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A9A8" w14:textId="4E705A39" w:rsidR="0025201E" w:rsidRPr="002C1DC0" w:rsidRDefault="0083316D" w:rsidP="00824B79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>Risari Loretta</w:t>
            </w:r>
            <w:r w:rsidR="0025201E">
              <w:rPr>
                <w:b/>
                <w:bCs/>
                <w:sz w:val="22"/>
                <w:szCs w:val="22"/>
              </w:rPr>
              <w:t xml:space="preserve"> </w:t>
            </w:r>
            <w:r w:rsidR="0025201E" w:rsidRPr="002C1DC0">
              <w:rPr>
                <w:b/>
                <w:bCs/>
                <w:sz w:val="22"/>
                <w:szCs w:val="22"/>
              </w:rPr>
              <w:t>(</w:t>
            </w:r>
            <w:r w:rsidR="0025201E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25201E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25201E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94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6C3F" w14:textId="77777777" w:rsidR="0025201E" w:rsidRPr="00DF78A2" w:rsidRDefault="0025201E" w:rsidP="00824B7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17B0A" w14:textId="77777777" w:rsidR="0025201E" w:rsidRPr="00DF78A2" w:rsidRDefault="0025201E" w:rsidP="00824B79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F36A" w14:textId="77777777" w:rsidR="0025201E" w:rsidRPr="00DF78A2" w:rsidRDefault="0025201E" w:rsidP="00824B79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C1FF7" w14:textId="77777777" w:rsidR="0025201E" w:rsidRPr="00DF78A2" w:rsidRDefault="0025201E" w:rsidP="00824B7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4D9B" w14:textId="77777777" w:rsidR="0025201E" w:rsidRPr="00DF78A2" w:rsidRDefault="0025201E" w:rsidP="00824B79">
            <w:pPr>
              <w:rPr>
                <w:b/>
                <w:bCs/>
                <w:sz w:val="16"/>
                <w:szCs w:val="16"/>
              </w:rPr>
            </w:pPr>
          </w:p>
        </w:tc>
      </w:tr>
      <w:tr w:rsidR="0025201E" w:rsidRPr="00DF78A2" w14:paraId="6B626E20" w14:textId="77777777" w:rsidTr="00824B79">
        <w:trPr>
          <w:cantSplit/>
          <w:trHeight w:val="118"/>
          <w:jc w:val="center"/>
        </w:trPr>
        <w:tc>
          <w:tcPr>
            <w:tcW w:w="8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81CB" w14:textId="77777777" w:rsidR="0025201E" w:rsidRPr="002C1DC0" w:rsidRDefault="0025201E" w:rsidP="00824B79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3877" w14:textId="77777777" w:rsidR="0025201E" w:rsidRDefault="0025201E" w:rsidP="00824B79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0066" w14:textId="77777777" w:rsidR="0025201E" w:rsidRPr="002C1DC0" w:rsidRDefault="0025201E" w:rsidP="00824B79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AB8" w14:textId="33BD2A91" w:rsidR="0025201E" w:rsidRPr="00CA3361" w:rsidRDefault="0083316D" w:rsidP="00CA3361">
            <w:pPr>
              <w:jc w:val="center"/>
              <w:rPr>
                <w:b/>
                <w:sz w:val="16"/>
                <w:szCs w:val="16"/>
              </w:rPr>
            </w:pPr>
            <w:r w:rsidRPr="00CA336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3D1" w14:textId="1D53D272" w:rsidR="0025201E" w:rsidRPr="00CA3361" w:rsidRDefault="0025201E" w:rsidP="00CA336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6CC8" w14:textId="77777777" w:rsidR="0025201E" w:rsidRPr="00CA3361" w:rsidRDefault="0025201E" w:rsidP="00CA336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DC72" w14:textId="7B16DDA1" w:rsidR="0025201E" w:rsidRPr="00CA3361" w:rsidRDefault="0083316D" w:rsidP="00CA3361">
            <w:pPr>
              <w:jc w:val="center"/>
              <w:rPr>
                <w:b/>
                <w:sz w:val="16"/>
                <w:szCs w:val="16"/>
              </w:rPr>
            </w:pPr>
            <w:r w:rsidRPr="00CA3361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C633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  <w:tr w:rsidR="0025201E" w:rsidRPr="00DF78A2" w14:paraId="00EAC6A6" w14:textId="77777777" w:rsidTr="00824B79">
        <w:trPr>
          <w:cantSplit/>
          <w:trHeight w:val="126"/>
          <w:jc w:val="center"/>
        </w:trPr>
        <w:tc>
          <w:tcPr>
            <w:tcW w:w="89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A27B0D2" w14:textId="77777777" w:rsidR="0025201E" w:rsidRPr="002C1DC0" w:rsidRDefault="0025201E" w:rsidP="00824B79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24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1FB7310C" w14:textId="77777777" w:rsidR="0025201E" w:rsidRPr="002C1DC0" w:rsidRDefault="0025201E" w:rsidP="00824B79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68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1E15B25" w14:textId="77777777" w:rsidR="0025201E" w:rsidRPr="002C1DC0" w:rsidRDefault="0025201E" w:rsidP="00824B79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>Zanardini Raffaella</w:t>
            </w:r>
          </w:p>
        </w:tc>
        <w:tc>
          <w:tcPr>
            <w:tcW w:w="94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D7286B6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922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DA6E004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5ECC282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26EED2E4" w14:textId="77777777" w:rsidR="0025201E" w:rsidRPr="00DF78A2" w:rsidRDefault="0025201E" w:rsidP="00824B7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1D2A41" w14:textId="77777777" w:rsidR="0025201E" w:rsidRPr="00DF78A2" w:rsidRDefault="0025201E" w:rsidP="00824B79">
            <w:pPr>
              <w:rPr>
                <w:b/>
                <w:sz w:val="16"/>
                <w:szCs w:val="16"/>
              </w:rPr>
            </w:pPr>
          </w:p>
        </w:tc>
      </w:tr>
    </w:tbl>
    <w:p w14:paraId="49D38946" w14:textId="77777777" w:rsidR="0025201E" w:rsidRPr="00FC0AC4" w:rsidRDefault="0025201E" w:rsidP="0025201E">
      <w:pPr>
        <w:rPr>
          <w:sz w:val="18"/>
          <w:szCs w:val="18"/>
        </w:rPr>
      </w:pPr>
    </w:p>
    <w:p w14:paraId="53461A65" w14:textId="6293E23A" w:rsidR="0025201E" w:rsidRDefault="0025201E" w:rsidP="0025201E">
      <w:r>
        <w:t xml:space="preserve">                                                                                            Totale presenti </w:t>
      </w:r>
      <w:r w:rsidR="0083316D">
        <w:t xml:space="preserve"> </w:t>
      </w:r>
      <w:r w:rsidR="008C422D">
        <w:t>1</w:t>
      </w:r>
      <w:r w:rsidR="00186FB5">
        <w:t>7</w:t>
      </w:r>
      <w:r>
        <w:t xml:space="preserve">   </w:t>
      </w:r>
      <w:r w:rsidRPr="00DF78A2">
        <w:tab/>
      </w:r>
    </w:p>
    <w:p w14:paraId="436F836F" w14:textId="5AD93DC0" w:rsidR="0025201E" w:rsidRPr="00DF78A2" w:rsidRDefault="0025201E" w:rsidP="0025201E"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</w:t>
      </w:r>
      <w:r w:rsidR="00186FB5">
        <w:t>2</w:t>
      </w:r>
      <w:r>
        <w:t xml:space="preserve">   </w:t>
      </w:r>
    </w:p>
    <w:p w14:paraId="281224FF" w14:textId="77777777" w:rsidR="0025201E" w:rsidRPr="00FC0AC4" w:rsidRDefault="0025201E" w:rsidP="0025201E">
      <w:pPr>
        <w:tabs>
          <w:tab w:val="center" w:pos="11057"/>
        </w:tabs>
        <w:ind w:left="567"/>
        <w:jc w:val="both"/>
        <w:rPr>
          <w:sz w:val="16"/>
          <w:szCs w:val="16"/>
        </w:rPr>
      </w:pPr>
    </w:p>
    <w:p w14:paraId="5B222526" w14:textId="121EF029" w:rsidR="0025201E" w:rsidRDefault="0025201E" w:rsidP="0025201E">
      <w:pPr>
        <w:jc w:val="both"/>
      </w:pPr>
      <w:r>
        <w:t xml:space="preserve">Provvede alla redazione del presente verbale </w:t>
      </w:r>
      <w:r w:rsidR="0083316D">
        <w:t>l’</w:t>
      </w:r>
      <w:r w:rsidR="00AB1A23">
        <w:t xml:space="preserve">insegnante </w:t>
      </w:r>
      <w:proofErr w:type="spellStart"/>
      <w:r w:rsidR="00AB1A23">
        <w:t>Cancellerini</w:t>
      </w:r>
      <w:proofErr w:type="spellEnd"/>
      <w:r w:rsidR="00AB1A23">
        <w:t xml:space="preserve"> Alessandra</w:t>
      </w:r>
    </w:p>
    <w:p w14:paraId="47F80CD4" w14:textId="77777777" w:rsidR="0025201E" w:rsidRPr="006D44F8" w:rsidRDefault="0025201E" w:rsidP="0025201E">
      <w:pPr>
        <w:jc w:val="both"/>
        <w:rPr>
          <w:sz w:val="12"/>
          <w:szCs w:val="12"/>
        </w:rPr>
      </w:pPr>
    </w:p>
    <w:p w14:paraId="1210FBAF" w14:textId="77777777" w:rsidR="0025201E" w:rsidRDefault="0025201E" w:rsidP="0025201E">
      <w:pPr>
        <w:jc w:val="both"/>
      </w:pPr>
      <w:r>
        <w:t xml:space="preserve">Riscontrata la validità della seduta dal numero degli intervenuti, il </w:t>
      </w:r>
      <w:proofErr w:type="spellStart"/>
      <w:r>
        <w:t>Sig</w:t>
      </w:r>
      <w:proofErr w:type="spellEnd"/>
      <w:r>
        <w:t xml:space="preserve"> Lazzari Fabio, nella sua qualità di Presidente, dichiara aperta la seduta ed invita il Consiglio a deliberare sull'argomento di cui all’oggetto sopra indicato. </w:t>
      </w:r>
    </w:p>
    <w:p w14:paraId="309413CF" w14:textId="77777777" w:rsidR="00D24FCD" w:rsidRDefault="00D24FCD" w:rsidP="008A5172">
      <w:pPr>
        <w:jc w:val="both"/>
      </w:pPr>
    </w:p>
    <w:p w14:paraId="3BC8BE9F" w14:textId="77777777" w:rsidR="00D24FCD" w:rsidRDefault="00D24FCD" w:rsidP="008A5172">
      <w:pPr>
        <w:jc w:val="both"/>
      </w:pPr>
    </w:p>
    <w:p w14:paraId="1F45AC1C" w14:textId="77777777" w:rsidR="00D24FCD" w:rsidRDefault="00D24FCD" w:rsidP="008A5172">
      <w:pPr>
        <w:jc w:val="both"/>
      </w:pPr>
    </w:p>
    <w:p w14:paraId="4EE8798D" w14:textId="77777777" w:rsidR="00D24FCD" w:rsidRDefault="00D24FCD" w:rsidP="008A5172">
      <w:pPr>
        <w:jc w:val="both"/>
      </w:pPr>
    </w:p>
    <w:p w14:paraId="478BE5B9" w14:textId="77777777" w:rsidR="00D24FCD" w:rsidRDefault="00D24FCD" w:rsidP="008A5172">
      <w:pPr>
        <w:jc w:val="both"/>
      </w:pPr>
    </w:p>
    <w:p w14:paraId="5CF8B954" w14:textId="77777777" w:rsidR="00415E15" w:rsidRDefault="00415E15" w:rsidP="00FE2942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4CEAC486" w14:textId="77777777" w:rsidR="00415E15" w:rsidRDefault="00415E15" w:rsidP="00FE2942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65822FEE" w14:textId="01537FA0" w:rsidR="00FE2942" w:rsidRDefault="008C13CA" w:rsidP="00FE2942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DELIBERAZIONE DEL CONSIGLIO DI ISTITUTO N. 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23</w:t>
      </w:r>
      <w:r w:rsidR="00B96499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DEL</w:t>
      </w:r>
      <w:r w:rsidR="00AA343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</w:t>
      </w:r>
      <w:r w:rsidR="00AA343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.0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9</w:t>
      </w:r>
      <w:r w:rsidR="00AA3438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.202</w:t>
      </w:r>
      <w:r w:rsidR="00162585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3</w:t>
      </w:r>
    </w:p>
    <w:p w14:paraId="4E75A2D7" w14:textId="77777777" w:rsidR="00C40590" w:rsidRDefault="00C40590" w:rsidP="00C40590">
      <w:pPr>
        <w:pStyle w:val="Titolo1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1F4E2BB" w14:textId="77777777" w:rsidR="000801A7" w:rsidRPr="00415E15" w:rsidRDefault="000801A7" w:rsidP="000801A7">
      <w:pPr>
        <w:pStyle w:val="CorpoTesto2"/>
        <w:spacing w:line="360" w:lineRule="auto"/>
        <w:rPr>
          <w:b/>
          <w:sz w:val="12"/>
          <w:szCs w:val="12"/>
        </w:rPr>
      </w:pPr>
    </w:p>
    <w:p w14:paraId="7AAAE47D" w14:textId="23195020" w:rsidR="00C74AD7" w:rsidRDefault="00415E15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</w:rPr>
      </w:pPr>
      <w:r>
        <w:rPr>
          <w:b/>
        </w:rPr>
        <w:t xml:space="preserve">SENTITI </w:t>
      </w:r>
      <w:r w:rsidRPr="00C74AD7">
        <w:rPr>
          <w:bCs/>
        </w:rPr>
        <w:t>gli interventi dei docenti e dei genitori che hanno esposto le varie considerazioni circa l’opportunità</w:t>
      </w:r>
      <w:r>
        <w:rPr>
          <w:b/>
        </w:rPr>
        <w:t xml:space="preserve"> </w:t>
      </w:r>
      <w:r w:rsidR="00C74AD7" w:rsidRPr="00C74AD7">
        <w:rPr>
          <w:bCs/>
        </w:rPr>
        <w:t xml:space="preserve">di </w:t>
      </w:r>
      <w:r w:rsidR="008C422D">
        <w:rPr>
          <w:bCs/>
        </w:rPr>
        <w:t xml:space="preserve">non svolgere le lezioni </w:t>
      </w:r>
      <w:r w:rsidR="00C74AD7" w:rsidRPr="00C74AD7">
        <w:rPr>
          <w:bCs/>
        </w:rPr>
        <w:t xml:space="preserve">pomeridiane </w:t>
      </w:r>
      <w:r w:rsidR="008C422D">
        <w:rPr>
          <w:bCs/>
        </w:rPr>
        <w:t>nell’ultima settimana delle lezioni</w:t>
      </w:r>
      <w:r w:rsidR="00D057EA">
        <w:rPr>
          <w:bCs/>
        </w:rPr>
        <w:t>;</w:t>
      </w:r>
    </w:p>
    <w:p w14:paraId="090C9755" w14:textId="77777777" w:rsidR="000C6CF3" w:rsidRPr="000C6CF3" w:rsidRDefault="000C6CF3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/>
          <w:sz w:val="12"/>
          <w:szCs w:val="12"/>
        </w:rPr>
      </w:pPr>
    </w:p>
    <w:p w14:paraId="43165E89" w14:textId="77777777" w:rsidR="000801A7" w:rsidRDefault="00C74AD7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</w:rPr>
      </w:pPr>
      <w:r w:rsidRPr="00C74AD7">
        <w:rPr>
          <w:b/>
        </w:rPr>
        <w:t>SENTITO</w:t>
      </w:r>
      <w:r>
        <w:rPr>
          <w:bCs/>
        </w:rPr>
        <w:t xml:space="preserve"> l’intervento del Dirigente Scolastico</w:t>
      </w:r>
      <w:r w:rsidR="0025201E">
        <w:rPr>
          <w:bCs/>
        </w:rPr>
        <w:t xml:space="preserve"> e del dibattito che ne è seguito</w:t>
      </w:r>
      <w:r w:rsidR="000C6CF3">
        <w:rPr>
          <w:bCs/>
        </w:rPr>
        <w:t>;</w:t>
      </w:r>
      <w:r>
        <w:rPr>
          <w:bCs/>
        </w:rPr>
        <w:t xml:space="preserve"> </w:t>
      </w:r>
    </w:p>
    <w:p w14:paraId="4C35929F" w14:textId="77777777" w:rsidR="000C6CF3" w:rsidRPr="000C6CF3" w:rsidRDefault="000C6CF3" w:rsidP="00415E15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  <w:sz w:val="12"/>
          <w:szCs w:val="12"/>
        </w:rPr>
      </w:pPr>
    </w:p>
    <w:p w14:paraId="3E46CA55" w14:textId="2A8FD368" w:rsidR="000C6CF3" w:rsidRPr="00C74AD7" w:rsidRDefault="000C6CF3" w:rsidP="000C6CF3">
      <w:pPr>
        <w:pStyle w:val="CorpoTesto2"/>
        <w:tabs>
          <w:tab w:val="clear" w:pos="454"/>
          <w:tab w:val="left" w:pos="0"/>
        </w:tabs>
        <w:spacing w:line="240" w:lineRule="auto"/>
        <w:ind w:left="0" w:firstLine="0"/>
        <w:rPr>
          <w:bCs/>
          <w:snapToGrid w:val="0"/>
          <w:szCs w:val="24"/>
        </w:rPr>
      </w:pPr>
      <w:r w:rsidRPr="000C6CF3">
        <w:rPr>
          <w:b/>
        </w:rPr>
        <w:t>CONSIDERATO</w:t>
      </w:r>
      <w:r>
        <w:rPr>
          <w:bCs/>
        </w:rPr>
        <w:t xml:space="preserve"> che</w:t>
      </w:r>
      <w:r w:rsidR="00EC70B4" w:rsidRPr="00EC70B4">
        <w:rPr>
          <w:bCs/>
        </w:rPr>
        <w:t xml:space="preserve"> </w:t>
      </w:r>
      <w:r w:rsidR="00EC70B4">
        <w:rPr>
          <w:bCs/>
        </w:rPr>
        <w:t>secondo quanto deliberato dal Consiglio di Istituto, in sede di approvazione del calendario scolastico 202</w:t>
      </w:r>
      <w:r w:rsidR="00AB1A23">
        <w:rPr>
          <w:bCs/>
        </w:rPr>
        <w:t>3</w:t>
      </w:r>
      <w:r w:rsidR="00EC70B4">
        <w:rPr>
          <w:bCs/>
        </w:rPr>
        <w:t>/202</w:t>
      </w:r>
      <w:r w:rsidR="00AB1A23">
        <w:rPr>
          <w:bCs/>
        </w:rPr>
        <w:t>4</w:t>
      </w:r>
      <w:r w:rsidR="00EC70B4">
        <w:rPr>
          <w:bCs/>
        </w:rPr>
        <w:t>,</w:t>
      </w:r>
      <w:r>
        <w:rPr>
          <w:bCs/>
        </w:rPr>
        <w:t xml:space="preserve"> l’ultimo giorno di lezioni per la Scuola Primaria e la Scuola Secondaria di 1° grado è stato fissato </w:t>
      </w:r>
      <w:r w:rsidR="006F5824">
        <w:rPr>
          <w:bCs/>
        </w:rPr>
        <w:t xml:space="preserve">per la data </w:t>
      </w:r>
      <w:r>
        <w:rPr>
          <w:bCs/>
        </w:rPr>
        <w:t>8 giugno 202</w:t>
      </w:r>
      <w:r w:rsidR="00042B36">
        <w:rPr>
          <w:bCs/>
        </w:rPr>
        <w:t>4</w:t>
      </w:r>
      <w:r w:rsidR="00D652B3">
        <w:rPr>
          <w:bCs/>
        </w:rPr>
        <w:t xml:space="preserve">, mentre per la scuola dell’infanzia è fissato per la data del </w:t>
      </w:r>
      <w:r w:rsidR="009A45C6">
        <w:rPr>
          <w:bCs/>
        </w:rPr>
        <w:t>28</w:t>
      </w:r>
      <w:r w:rsidR="00D652B3">
        <w:rPr>
          <w:bCs/>
        </w:rPr>
        <w:t xml:space="preserve"> giugno 2024;</w:t>
      </w:r>
    </w:p>
    <w:p w14:paraId="3CCD0049" w14:textId="77777777" w:rsidR="000801A7" w:rsidRPr="000C6CF3" w:rsidRDefault="000801A7" w:rsidP="00415E15">
      <w:pPr>
        <w:pStyle w:val="CorpoTesto2"/>
        <w:spacing w:line="240" w:lineRule="auto"/>
        <w:rPr>
          <w:bCs/>
          <w:snapToGrid w:val="0"/>
          <w:sz w:val="12"/>
          <w:szCs w:val="12"/>
        </w:rPr>
      </w:pPr>
    </w:p>
    <w:p w14:paraId="1F90CF75" w14:textId="77777777" w:rsidR="000801A7" w:rsidRDefault="000801A7" w:rsidP="000801A7">
      <w:pPr>
        <w:pStyle w:val="CorpoTesto2"/>
        <w:spacing w:line="360" w:lineRule="auto"/>
        <w:rPr>
          <w:snapToGrid w:val="0"/>
          <w:szCs w:val="24"/>
        </w:rPr>
      </w:pPr>
      <w:r>
        <w:rPr>
          <w:b/>
          <w:snapToGrid w:val="0"/>
          <w:szCs w:val="24"/>
        </w:rPr>
        <w:t xml:space="preserve">CON VOTAZIONE UNANIME </w:t>
      </w:r>
      <w:r>
        <w:rPr>
          <w:snapToGrid w:val="0"/>
          <w:szCs w:val="24"/>
        </w:rPr>
        <w:t>dei presenti, espressa secondo le modalità di legge;</w:t>
      </w:r>
    </w:p>
    <w:p w14:paraId="1173744D" w14:textId="77777777" w:rsidR="00C40590" w:rsidRDefault="00C40590" w:rsidP="00C40590">
      <w:pPr>
        <w:jc w:val="center"/>
        <w:rPr>
          <w:b/>
          <w:spacing w:val="40"/>
        </w:rPr>
      </w:pPr>
      <w:r w:rsidRPr="009611DC">
        <w:rPr>
          <w:b/>
          <w:spacing w:val="40"/>
        </w:rPr>
        <w:t>DELIBERA</w:t>
      </w:r>
    </w:p>
    <w:p w14:paraId="69522E92" w14:textId="77777777" w:rsidR="00A62050" w:rsidRDefault="00A62050" w:rsidP="00361D09">
      <w:pPr>
        <w:pStyle w:val="Nessunaspaziatura"/>
      </w:pPr>
    </w:p>
    <w:p w14:paraId="08B095BD" w14:textId="77777777" w:rsidR="00EC70B4" w:rsidRDefault="00EC70B4" w:rsidP="00EC70B4">
      <w:pPr>
        <w:pStyle w:val="Nessunaspaziatura"/>
        <w:rPr>
          <w:sz w:val="12"/>
          <w:szCs w:val="12"/>
        </w:rPr>
      </w:pPr>
    </w:p>
    <w:p w14:paraId="5E1F9C00" w14:textId="77777777" w:rsidR="009F28EC" w:rsidRDefault="009F28EC" w:rsidP="00EC70B4">
      <w:pPr>
        <w:pStyle w:val="Nessunaspaziatura"/>
        <w:rPr>
          <w:sz w:val="12"/>
          <w:szCs w:val="12"/>
        </w:rPr>
      </w:pPr>
    </w:p>
    <w:p w14:paraId="7A83BE53" w14:textId="774225A4" w:rsidR="009F28EC" w:rsidRPr="009F28EC" w:rsidRDefault="009F28EC" w:rsidP="00EC70B4">
      <w:pPr>
        <w:pStyle w:val="Nessunaspaziatura"/>
      </w:pPr>
      <w:r w:rsidRPr="009F28EC">
        <w:t>Le lezioni pomeridiane per la scuola dell’infanzia termineranno il 27/28 giugno 2024, mentre le lezioni p</w:t>
      </w:r>
      <w:r>
        <w:t xml:space="preserve">omeridiane della scuola primaria e secondaria di I grado saranno sospese dal </w:t>
      </w:r>
      <w:r w:rsidR="00CD1DAD">
        <w:t xml:space="preserve">giorno </w:t>
      </w:r>
      <w:r>
        <w:t>3 al</w:t>
      </w:r>
      <w:r w:rsidR="00CD1DAD">
        <w:t xml:space="preserve"> </w:t>
      </w:r>
      <w:r w:rsidR="00D057EA">
        <w:t>giorno 8</w:t>
      </w:r>
      <w:r>
        <w:t xml:space="preserve"> giugno 2024</w:t>
      </w:r>
      <w:r w:rsidR="00CD1DAD">
        <w:t>.</w:t>
      </w:r>
    </w:p>
    <w:p w14:paraId="6EC26A78" w14:textId="77777777" w:rsidR="009F28EC" w:rsidRPr="009F28EC" w:rsidRDefault="009F28EC" w:rsidP="00C411BE">
      <w:pPr>
        <w:jc w:val="both"/>
      </w:pPr>
    </w:p>
    <w:p w14:paraId="1EDE832D" w14:textId="77777777" w:rsidR="009F28EC" w:rsidRDefault="009F28EC" w:rsidP="00C411BE">
      <w:pPr>
        <w:jc w:val="both"/>
      </w:pPr>
    </w:p>
    <w:p w14:paraId="796D30B7" w14:textId="337B5E54" w:rsidR="00C411BE" w:rsidRDefault="00C411BE" w:rsidP="00C411BE">
      <w:pPr>
        <w:jc w:val="both"/>
      </w:pPr>
      <w:r>
        <w:t>Avverso la presente deliberazione, che è immediatamente esecutiva, è ammesso reclamo al Consiglio 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6CF2CED9" w14:textId="77777777" w:rsidR="00C411BE" w:rsidRDefault="00C411BE" w:rsidP="00C411BE">
      <w:pPr>
        <w:jc w:val="both"/>
      </w:pPr>
    </w:p>
    <w:p w14:paraId="39F64335" w14:textId="77777777" w:rsidR="00C40590" w:rsidRPr="003375F4" w:rsidRDefault="00C40590" w:rsidP="00C40590">
      <w:pPr>
        <w:rPr>
          <w:spacing w:val="40"/>
          <w:sz w:val="16"/>
          <w:szCs w:val="16"/>
        </w:rPr>
      </w:pPr>
    </w:p>
    <w:p w14:paraId="377D2325" w14:textId="77777777" w:rsidR="007634FD" w:rsidRDefault="007634FD" w:rsidP="00825094">
      <w:pPr>
        <w:jc w:val="both"/>
      </w:pPr>
    </w:p>
    <w:p w14:paraId="56BA0294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3901D430" w14:textId="49993ED5" w:rsidR="005A443B" w:rsidRDefault="005A443B" w:rsidP="008C13CA">
      <w:pPr>
        <w:spacing w:line="276" w:lineRule="auto"/>
        <w:ind w:left="142" w:hanging="284"/>
      </w:pPr>
      <w:r>
        <w:t xml:space="preserve">        </w:t>
      </w:r>
      <w:r w:rsidR="00BA3791">
        <w:t xml:space="preserve">     </w:t>
      </w:r>
      <w:r>
        <w:t xml:space="preserve"> Il Segretario                                                                                     </w:t>
      </w:r>
      <w:r w:rsidR="00CB7104">
        <w:t xml:space="preserve">   </w:t>
      </w:r>
      <w:r w:rsidR="00BA3791">
        <w:t xml:space="preserve"> </w:t>
      </w:r>
      <w:r>
        <w:t xml:space="preserve"> Il Presidente</w:t>
      </w:r>
    </w:p>
    <w:p w14:paraId="163608E9" w14:textId="7B8F8193" w:rsidR="005A443B" w:rsidRPr="00FE2942" w:rsidRDefault="0046494C" w:rsidP="00CB7104">
      <w:pPr>
        <w:rPr>
          <w:b/>
        </w:rPr>
      </w:pPr>
      <w:r>
        <w:rPr>
          <w:b/>
        </w:rPr>
        <w:t xml:space="preserve">F.to </w:t>
      </w:r>
      <w:proofErr w:type="spellStart"/>
      <w:r w:rsidR="0083316D">
        <w:rPr>
          <w:b/>
        </w:rPr>
        <w:t>ins.te</w:t>
      </w:r>
      <w:proofErr w:type="spellEnd"/>
      <w:r w:rsidR="0083316D">
        <w:rPr>
          <w:b/>
        </w:rPr>
        <w:t xml:space="preserve"> </w:t>
      </w:r>
      <w:r w:rsidR="00DC66F5">
        <w:rPr>
          <w:b/>
        </w:rPr>
        <w:t>Alessandra</w:t>
      </w:r>
      <w:r w:rsidR="00DC66F5">
        <w:rPr>
          <w:b/>
        </w:rPr>
        <w:t xml:space="preserve"> </w:t>
      </w:r>
      <w:proofErr w:type="spellStart"/>
      <w:r w:rsidR="0083316D">
        <w:rPr>
          <w:b/>
        </w:rPr>
        <w:t>Cancellerini</w:t>
      </w:r>
      <w:proofErr w:type="spellEnd"/>
      <w:r>
        <w:rPr>
          <w:b/>
        </w:rPr>
        <w:t xml:space="preserve">                                                    </w:t>
      </w:r>
      <w:r w:rsidR="00BA3791">
        <w:rPr>
          <w:b/>
        </w:rPr>
        <w:t xml:space="preserve">      </w:t>
      </w:r>
      <w:r>
        <w:rPr>
          <w:b/>
        </w:rPr>
        <w:t xml:space="preserve"> </w:t>
      </w:r>
      <w:r w:rsidR="00735437">
        <w:rPr>
          <w:b/>
        </w:rPr>
        <w:t xml:space="preserve"> </w:t>
      </w:r>
      <w:r w:rsidR="00CB7104" w:rsidRPr="00CB7104">
        <w:rPr>
          <w:b/>
          <w:sz w:val="23"/>
          <w:szCs w:val="23"/>
        </w:rPr>
        <w:t xml:space="preserve">F.to </w:t>
      </w:r>
      <w:r>
        <w:rPr>
          <w:b/>
          <w:sz w:val="23"/>
          <w:szCs w:val="23"/>
        </w:rPr>
        <w:t xml:space="preserve">Lazzari </w:t>
      </w:r>
      <w:r w:rsidR="00BA3791">
        <w:rPr>
          <w:b/>
          <w:sz w:val="23"/>
          <w:szCs w:val="23"/>
        </w:rPr>
        <w:t>Fabio</w:t>
      </w:r>
      <w:r w:rsidR="002D4728">
        <w:rPr>
          <w:b/>
        </w:rPr>
        <w:t xml:space="preserve"> </w:t>
      </w:r>
    </w:p>
    <w:p w14:paraId="32009375" w14:textId="77777777" w:rsidR="008C13CA" w:rsidRPr="00975BB2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p w14:paraId="5B25CDEA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x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CB39A6"/>
    <w:multiLevelType w:val="hybridMultilevel"/>
    <w:tmpl w:val="260AD52C"/>
    <w:lvl w:ilvl="0" w:tplc="015451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434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23F93"/>
    <w:rsid w:val="000252D0"/>
    <w:rsid w:val="000265CB"/>
    <w:rsid w:val="00042B36"/>
    <w:rsid w:val="0005323B"/>
    <w:rsid w:val="00057253"/>
    <w:rsid w:val="00075BC3"/>
    <w:rsid w:val="000801A7"/>
    <w:rsid w:val="00081815"/>
    <w:rsid w:val="00094AA6"/>
    <w:rsid w:val="00096886"/>
    <w:rsid w:val="000B00CB"/>
    <w:rsid w:val="000B06E3"/>
    <w:rsid w:val="000C6CF3"/>
    <w:rsid w:val="000F0ABD"/>
    <w:rsid w:val="0012282C"/>
    <w:rsid w:val="00151EA1"/>
    <w:rsid w:val="0015616C"/>
    <w:rsid w:val="00162585"/>
    <w:rsid w:val="00185701"/>
    <w:rsid w:val="00186FB5"/>
    <w:rsid w:val="00190C92"/>
    <w:rsid w:val="00196962"/>
    <w:rsid w:val="001A0F52"/>
    <w:rsid w:val="001E3AE8"/>
    <w:rsid w:val="001E5228"/>
    <w:rsid w:val="002403BF"/>
    <w:rsid w:val="002419FA"/>
    <w:rsid w:val="00247C5A"/>
    <w:rsid w:val="0025201E"/>
    <w:rsid w:val="002523CC"/>
    <w:rsid w:val="00253AC4"/>
    <w:rsid w:val="0025761E"/>
    <w:rsid w:val="002724AE"/>
    <w:rsid w:val="00294D68"/>
    <w:rsid w:val="00297AAF"/>
    <w:rsid w:val="002A3123"/>
    <w:rsid w:val="002C46BC"/>
    <w:rsid w:val="002D30BE"/>
    <w:rsid w:val="002D4728"/>
    <w:rsid w:val="002D55E9"/>
    <w:rsid w:val="002E5B10"/>
    <w:rsid w:val="003119B2"/>
    <w:rsid w:val="00312B38"/>
    <w:rsid w:val="00313DA9"/>
    <w:rsid w:val="003349F0"/>
    <w:rsid w:val="00361D09"/>
    <w:rsid w:val="00364139"/>
    <w:rsid w:val="00384706"/>
    <w:rsid w:val="00392BD5"/>
    <w:rsid w:val="00394978"/>
    <w:rsid w:val="003B1706"/>
    <w:rsid w:val="003B75B6"/>
    <w:rsid w:val="003E50D4"/>
    <w:rsid w:val="003F098B"/>
    <w:rsid w:val="003F3427"/>
    <w:rsid w:val="003F5199"/>
    <w:rsid w:val="00400233"/>
    <w:rsid w:val="004020DC"/>
    <w:rsid w:val="00415E15"/>
    <w:rsid w:val="00453229"/>
    <w:rsid w:val="00454BC2"/>
    <w:rsid w:val="0046494C"/>
    <w:rsid w:val="00464C73"/>
    <w:rsid w:val="00473AA8"/>
    <w:rsid w:val="00476473"/>
    <w:rsid w:val="004818BE"/>
    <w:rsid w:val="004D473E"/>
    <w:rsid w:val="004E6374"/>
    <w:rsid w:val="004E6FE6"/>
    <w:rsid w:val="004F15A4"/>
    <w:rsid w:val="00531166"/>
    <w:rsid w:val="0054638A"/>
    <w:rsid w:val="00555CE2"/>
    <w:rsid w:val="005604EE"/>
    <w:rsid w:val="00563085"/>
    <w:rsid w:val="005753F7"/>
    <w:rsid w:val="00580134"/>
    <w:rsid w:val="0058251D"/>
    <w:rsid w:val="005A443B"/>
    <w:rsid w:val="005A4C2D"/>
    <w:rsid w:val="005F610D"/>
    <w:rsid w:val="006107D8"/>
    <w:rsid w:val="006170CA"/>
    <w:rsid w:val="006233D5"/>
    <w:rsid w:val="00674981"/>
    <w:rsid w:val="006902A5"/>
    <w:rsid w:val="006A5AC9"/>
    <w:rsid w:val="006D32E0"/>
    <w:rsid w:val="006D4FC7"/>
    <w:rsid w:val="006E0811"/>
    <w:rsid w:val="006F5824"/>
    <w:rsid w:val="00707808"/>
    <w:rsid w:val="0071767A"/>
    <w:rsid w:val="0072052B"/>
    <w:rsid w:val="00735437"/>
    <w:rsid w:val="00753CE9"/>
    <w:rsid w:val="0075482B"/>
    <w:rsid w:val="007634FD"/>
    <w:rsid w:val="0077433F"/>
    <w:rsid w:val="007769BA"/>
    <w:rsid w:val="0078326C"/>
    <w:rsid w:val="00794E9C"/>
    <w:rsid w:val="007B5EB4"/>
    <w:rsid w:val="007E7FCA"/>
    <w:rsid w:val="007F2C1F"/>
    <w:rsid w:val="007F6F0D"/>
    <w:rsid w:val="00800D9C"/>
    <w:rsid w:val="00806B14"/>
    <w:rsid w:val="008167BD"/>
    <w:rsid w:val="008200B1"/>
    <w:rsid w:val="0082200D"/>
    <w:rsid w:val="00825094"/>
    <w:rsid w:val="0083316D"/>
    <w:rsid w:val="008A34D9"/>
    <w:rsid w:val="008A5172"/>
    <w:rsid w:val="008C13CA"/>
    <w:rsid w:val="008C28E9"/>
    <w:rsid w:val="008C422D"/>
    <w:rsid w:val="008E6788"/>
    <w:rsid w:val="00911325"/>
    <w:rsid w:val="0093214A"/>
    <w:rsid w:val="0094333B"/>
    <w:rsid w:val="009523CF"/>
    <w:rsid w:val="00975BB2"/>
    <w:rsid w:val="00982731"/>
    <w:rsid w:val="00985A85"/>
    <w:rsid w:val="009A0C23"/>
    <w:rsid w:val="009A45C6"/>
    <w:rsid w:val="009B09C5"/>
    <w:rsid w:val="009B0F63"/>
    <w:rsid w:val="009D2F4C"/>
    <w:rsid w:val="009E54AE"/>
    <w:rsid w:val="009F28EC"/>
    <w:rsid w:val="00A25AFA"/>
    <w:rsid w:val="00A4289C"/>
    <w:rsid w:val="00A46DBD"/>
    <w:rsid w:val="00A54E7E"/>
    <w:rsid w:val="00A553F8"/>
    <w:rsid w:val="00A62050"/>
    <w:rsid w:val="00A670DB"/>
    <w:rsid w:val="00A901BA"/>
    <w:rsid w:val="00AA3438"/>
    <w:rsid w:val="00AB1A23"/>
    <w:rsid w:val="00AC6F60"/>
    <w:rsid w:val="00AF169D"/>
    <w:rsid w:val="00B218AD"/>
    <w:rsid w:val="00B236EC"/>
    <w:rsid w:val="00B274BE"/>
    <w:rsid w:val="00B41E43"/>
    <w:rsid w:val="00B63551"/>
    <w:rsid w:val="00B85929"/>
    <w:rsid w:val="00B94978"/>
    <w:rsid w:val="00B96499"/>
    <w:rsid w:val="00BA3791"/>
    <w:rsid w:val="00BB1A7A"/>
    <w:rsid w:val="00BB5D5E"/>
    <w:rsid w:val="00C03027"/>
    <w:rsid w:val="00C13264"/>
    <w:rsid w:val="00C37DE1"/>
    <w:rsid w:val="00C40363"/>
    <w:rsid w:val="00C40590"/>
    <w:rsid w:val="00C411BE"/>
    <w:rsid w:val="00C52DB5"/>
    <w:rsid w:val="00C6074A"/>
    <w:rsid w:val="00C636A3"/>
    <w:rsid w:val="00C74AD7"/>
    <w:rsid w:val="00C829A1"/>
    <w:rsid w:val="00C90C84"/>
    <w:rsid w:val="00C91126"/>
    <w:rsid w:val="00CA3361"/>
    <w:rsid w:val="00CB38AD"/>
    <w:rsid w:val="00CB7104"/>
    <w:rsid w:val="00CD1DAD"/>
    <w:rsid w:val="00CD621A"/>
    <w:rsid w:val="00CE14B5"/>
    <w:rsid w:val="00D057EA"/>
    <w:rsid w:val="00D12BB1"/>
    <w:rsid w:val="00D1549D"/>
    <w:rsid w:val="00D24FCD"/>
    <w:rsid w:val="00D3064C"/>
    <w:rsid w:val="00D652B3"/>
    <w:rsid w:val="00D71389"/>
    <w:rsid w:val="00DB1F7B"/>
    <w:rsid w:val="00DB44BA"/>
    <w:rsid w:val="00DC66F5"/>
    <w:rsid w:val="00DD5E78"/>
    <w:rsid w:val="00DF53B7"/>
    <w:rsid w:val="00DF7297"/>
    <w:rsid w:val="00DF76A5"/>
    <w:rsid w:val="00E12084"/>
    <w:rsid w:val="00E21D95"/>
    <w:rsid w:val="00E44A52"/>
    <w:rsid w:val="00E51BD4"/>
    <w:rsid w:val="00E52E5C"/>
    <w:rsid w:val="00E57441"/>
    <w:rsid w:val="00E81C95"/>
    <w:rsid w:val="00E840F8"/>
    <w:rsid w:val="00E910A3"/>
    <w:rsid w:val="00EC70B4"/>
    <w:rsid w:val="00F16269"/>
    <w:rsid w:val="00F36E31"/>
    <w:rsid w:val="00F50147"/>
    <w:rsid w:val="00F52C88"/>
    <w:rsid w:val="00F6052E"/>
    <w:rsid w:val="00F70E58"/>
    <w:rsid w:val="00F9589E"/>
    <w:rsid w:val="00FB2EA3"/>
    <w:rsid w:val="00FC5764"/>
    <w:rsid w:val="00FC712F"/>
    <w:rsid w:val="00FE2942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690C"/>
  <w15:docId w15:val="{21299F72-71A2-4901-A3E3-5F44C0943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  <w:style w:type="paragraph" w:styleId="Nessunaspaziatura">
    <w:name w:val="No Spacing"/>
    <w:uiPriority w:val="1"/>
    <w:qFormat/>
    <w:rsid w:val="00754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411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sic87100b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sic87100b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Libero</dc:creator>
  <cp:lastModifiedBy>Claudio Zanoni</cp:lastModifiedBy>
  <cp:revision>16</cp:revision>
  <cp:lastPrinted>2023-10-02T11:19:00Z</cp:lastPrinted>
  <dcterms:created xsi:type="dcterms:W3CDTF">2023-09-26T08:56:00Z</dcterms:created>
  <dcterms:modified xsi:type="dcterms:W3CDTF">2023-10-02T11:19:00Z</dcterms:modified>
</cp:coreProperties>
</file>