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34718B02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773C2E">
        <w:rPr>
          <w:rFonts w:asciiTheme="minorHAnsi" w:hAnsiTheme="minorHAnsi" w:cstheme="minorHAnsi" w:hint="default"/>
          <w:szCs w:val="24"/>
        </w:rPr>
        <w:t>3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7CC67C80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C96CD2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PALERMO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7C914185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giorni, dal </w:t>
      </w:r>
      <w:r w:rsidR="00C96CD2">
        <w:rPr>
          <w:rFonts w:asciiTheme="minorHAnsi" w:eastAsia="SimSun" w:hAnsiTheme="minorHAnsi" w:cstheme="minorHAnsi"/>
          <w:color w:val="000000"/>
          <w:sz w:val="24"/>
          <w:szCs w:val="24"/>
        </w:rPr>
        <w:t>09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C96CD2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/2024 al </w:t>
      </w:r>
      <w:r w:rsidR="00C96CD2">
        <w:rPr>
          <w:rFonts w:asciiTheme="minorHAnsi" w:eastAsia="SimSun" w:hAnsiTheme="minorHAnsi" w:cstheme="minorHAnsi"/>
          <w:color w:val="000000"/>
          <w:sz w:val="24"/>
          <w:szCs w:val="24"/>
        </w:rPr>
        <w:t>12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C96CD2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C96CD2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="00A64460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 xml:space="preserve"> o dal 15/04/2024 al 18/04/2024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</w:t>
      </w:r>
      <w:proofErr w:type="spellStart"/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>scolstici</w:t>
      </w:r>
      <w:proofErr w:type="spellEnd"/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5E6193AD" w:rsidR="00314ACD" w:rsidRPr="00314ACD" w:rsidRDefault="0010048E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</w:t>
            </w:r>
            <w:r w:rsidR="00A6446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L,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</w:t>
            </w:r>
            <w:r w:rsidR="00A6446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S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</w:t>
            </w:r>
            <w:r w:rsidR="00A6446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0A97A0A5" w:rsidR="00314ACD" w:rsidRPr="00314ACD" w:rsidRDefault="00556B58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25F96B99" w:rsidR="00314ACD" w:rsidRPr="00314ACD" w:rsidRDefault="00556B58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</w:tbl>
    <w:p w14:paraId="0F0AFC15" w14:textId="65D51578" w:rsidR="00314ACD" w:rsidRPr="00A64460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Mezzo di trasporto: </w:t>
      </w:r>
      <w:r w:rsidR="00A64460" w:rsidRPr="00A64460">
        <w:rPr>
          <w:rFonts w:asciiTheme="minorHAnsi" w:eastAsia="SimSun" w:hAnsiTheme="minorHAnsi" w:cstheme="minorHAnsi"/>
          <w:sz w:val="24"/>
          <w:szCs w:val="24"/>
          <w:u w:val="single"/>
        </w:rPr>
        <w:t>Transfer Edolo-Aeroporto di partenza</w:t>
      </w:r>
      <w:r w:rsidR="00A64460">
        <w:rPr>
          <w:rFonts w:asciiTheme="minorHAnsi" w:eastAsia="SimSun" w:hAnsiTheme="minorHAnsi" w:cstheme="minorHAnsi"/>
          <w:sz w:val="24"/>
          <w:szCs w:val="24"/>
          <w:u w:val="single"/>
        </w:rPr>
        <w:t xml:space="preserve"> </w:t>
      </w:r>
      <w:r w:rsidR="00A64460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="00A64460" w:rsidRPr="00A64460">
        <w:rPr>
          <w:rFonts w:asciiTheme="minorHAnsi" w:eastAsia="SimSun" w:hAnsiTheme="minorHAnsi" w:cstheme="minorHAnsi"/>
          <w:sz w:val="24"/>
          <w:szCs w:val="24"/>
          <w:u w:val="single"/>
        </w:rPr>
        <w:t xml:space="preserve"> + Aereo per Palermo + Autobus per trasferimenti in loco</w:t>
      </w:r>
      <w:r w:rsidRPr="00A64460">
        <w:rPr>
          <w:rFonts w:asciiTheme="minorHAnsi" w:eastAsia="SimSun" w:hAnsiTheme="minorHAnsi" w:cstheme="minorHAnsi"/>
          <w:sz w:val="24"/>
          <w:szCs w:val="24"/>
          <w:u w:val="single"/>
        </w:rPr>
        <w:t xml:space="preserve"> </w:t>
      </w:r>
      <w:r w:rsidR="00E02EBA">
        <w:rPr>
          <w:rFonts w:asciiTheme="minorHAnsi" w:eastAsia="SimSun" w:hAnsiTheme="minorHAnsi" w:cstheme="minorHAnsi"/>
          <w:sz w:val="24"/>
          <w:szCs w:val="24"/>
          <w:u w:val="single"/>
        </w:rPr>
        <w:t>e Transfert Hotel-Aeroporto per il viaggio di ritorno</w:t>
      </w:r>
    </w:p>
    <w:p w14:paraId="1A63C606" w14:textId="203A8D41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2F5C7C85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A64460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Palermo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(</w:t>
      </w:r>
      <w:r w:rsidR="00A64460" w:rsidRPr="00A64460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 xml:space="preserve">tipologia Hotel “Astoria Palace Hotel” via </w:t>
      </w:r>
      <w:proofErr w:type="spellStart"/>
      <w:r w:rsidR="00A64460" w:rsidRPr="00A64460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Montepellegrino</w:t>
      </w:r>
      <w:proofErr w:type="spellEnd"/>
      <w:r w:rsidR="00A64460" w:rsidRPr="00A64460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 xml:space="preserve"> 62, PA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, trattamento di </w:t>
      </w:r>
      <w:r w:rsidRPr="00556B58">
        <w:rPr>
          <w:rFonts w:asciiTheme="minorHAnsi" w:eastAsia="SimSun" w:hAnsiTheme="minorHAnsi" w:cstheme="minorHAnsi"/>
          <w:color w:val="000000"/>
          <w:sz w:val="24"/>
          <w:szCs w:val="24"/>
        </w:rPr>
        <w:t>mezza pensione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402"/>
        <w:gridCol w:w="2819"/>
      </w:tblGrid>
      <w:tr w:rsidR="00314ACD" w:rsidRPr="00314ACD" w14:paraId="0E9B27AF" w14:textId="77777777" w:rsidTr="003D380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A64460" w:rsidRPr="0010048E" w14:paraId="06EB860C" w14:textId="77777777" w:rsidTr="003D380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A64460" w:rsidRPr="00314ACD" w:rsidRDefault="00A64460" w:rsidP="00A64460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B145" w14:textId="1EA5EBA3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t>Palermo: Teatro Massimo Vittorio Emanuele, Piazza Pretoria; Corso V. Emanuele, Foro Italico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23A6700D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Theme="minorHAnsi" w:hAnsiTheme="minorHAnsi" w:cstheme="minorHAnsi"/>
                <w:sz w:val="22"/>
              </w:rPr>
              <w:t>Prenotazione/servizio Guida visita al Teatro Massimo Vittorio Emanuele nel primo pomeriggio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CD4B" w14:textId="6B8BEA5D" w:rsidR="00A64460" w:rsidRPr="001876F8" w:rsidRDefault="001876F8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1876F8">
              <w:rPr>
                <w:rFonts w:ascii="Calibri" w:eastAsia="SimSun" w:hAnsi="Calibri" w:cs="Calibri"/>
                <w:b/>
                <w:bCs/>
                <w:color w:val="000000"/>
                <w:sz w:val="22"/>
              </w:rPr>
              <w:t>Palermo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 xml:space="preserve"> (</w:t>
            </w:r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tipologia Hotel “Astoria Palace Hotel” via </w:t>
            </w:r>
            <w:proofErr w:type="spellStart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>Montepellegrino</w:t>
            </w:r>
            <w:proofErr w:type="spellEnd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 62, PA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>)</w:t>
            </w:r>
          </w:p>
        </w:tc>
      </w:tr>
      <w:tr w:rsidR="00A64460" w:rsidRPr="0010048E" w14:paraId="62AD7BE8" w14:textId="77777777" w:rsidTr="003D380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A64460" w:rsidRPr="00314ACD" w:rsidRDefault="00A64460" w:rsidP="00A64460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77ECC" w14:textId="318E04A9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t xml:space="preserve">Palermo: Palazzo Reale (Palazzo dei Normanni), Appartamenti Reali e Cappella Palatina, Cattedrale di Palermo, Chiesa dell’Ammiraglio (Chiesa della Martorana), Orto </w:t>
            </w: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lastRenderedPageBreak/>
              <w:t>Botanico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5FE6C45F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Theme="minorHAnsi" w:hAnsiTheme="minorHAnsi" w:cstheme="minorHAnsi"/>
                <w:sz w:val="22"/>
              </w:rPr>
              <w:lastRenderedPageBreak/>
              <w:t>Prenotazione/servizio Guida per visita al Palazzo Reale (Palazzo dei Normanni), degli appartamenti reali e della Cappella Palatina</w:t>
            </w:r>
            <w:r w:rsidR="00E02EBA" w:rsidRPr="00E02EBA">
              <w:rPr>
                <w:rFonts w:asciiTheme="minorHAnsi" w:hAnsiTheme="minorHAnsi" w:cstheme="minorHAnsi"/>
                <w:sz w:val="22"/>
              </w:rPr>
              <w:t xml:space="preserve"> al mattino. Ingresso nel primo </w:t>
            </w:r>
            <w:r w:rsidR="00E02EBA" w:rsidRPr="00E02EBA">
              <w:rPr>
                <w:rFonts w:asciiTheme="minorHAnsi" w:hAnsiTheme="minorHAnsi" w:cstheme="minorHAnsi"/>
                <w:sz w:val="22"/>
              </w:rPr>
              <w:lastRenderedPageBreak/>
              <w:t>pomeriggio per visita all’orto botanico (chiusura alle 17:00)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0F37" w14:textId="7DACF8F6" w:rsidR="00A64460" w:rsidRPr="001876F8" w:rsidRDefault="001876F8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1876F8">
              <w:rPr>
                <w:rFonts w:ascii="Calibri" w:eastAsia="SimSun" w:hAnsi="Calibri" w:cs="Calibri"/>
                <w:b/>
                <w:bCs/>
                <w:color w:val="000000"/>
                <w:sz w:val="22"/>
              </w:rPr>
              <w:lastRenderedPageBreak/>
              <w:t>Palermo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 xml:space="preserve"> (</w:t>
            </w:r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tipologia Hotel “Astoria Palace Hotel” via </w:t>
            </w:r>
            <w:proofErr w:type="spellStart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>Montepellegrino</w:t>
            </w:r>
            <w:proofErr w:type="spellEnd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 62, PA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>)</w:t>
            </w:r>
          </w:p>
        </w:tc>
      </w:tr>
      <w:tr w:rsidR="00A64460" w:rsidRPr="0010048E" w14:paraId="0F35AF0A" w14:textId="77777777" w:rsidTr="003D380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A64460" w:rsidRPr="00314ACD" w:rsidRDefault="00A64460" w:rsidP="00A64460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992B6" w14:textId="77777777" w:rsidR="00A64460" w:rsidRPr="00E02EBA" w:rsidRDefault="00A64460" w:rsidP="00A64460">
            <w:pPr>
              <w:rPr>
                <w:rFonts w:ascii="Calibri" w:eastAsia="Calibri" w:hAnsi="Calibri" w:cs="Calibri"/>
                <w:sz w:val="22"/>
                <w:lang w:eastAsia="zh-CN"/>
              </w:rPr>
            </w:pP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t>Marsala: Saline nello Stagnone, visita al mulino, Isola di Mozia (TP), Museo archeologico</w:t>
            </w:r>
          </w:p>
          <w:p w14:paraId="63854583" w14:textId="190E495B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t>Segesta (TP): sito archeologico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61FBB606" w:rsidR="00A64460" w:rsidRPr="003D3802" w:rsidRDefault="00E02EBA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3D3802">
              <w:rPr>
                <w:rFonts w:asciiTheme="minorHAnsi" w:hAnsiTheme="minorHAnsi" w:cstheme="minorHAnsi"/>
                <w:sz w:val="22"/>
              </w:rPr>
              <w:t>Prenotazione per la visita al Mulino presso le Saline di Marsala nello Stagnone. Biglietti acquistabili in loco per la trasferta all’isola di Mozia (chiusura dell’isola e del museo alle ore 15:00 fino al 31 marzo). Ingresso entro le 15:30 (ultimo orario disponibile per il sito archeologico di Segesta.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7B6" w14:textId="6FD7E0D0" w:rsidR="00A64460" w:rsidRPr="001876F8" w:rsidRDefault="001876F8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1876F8">
              <w:rPr>
                <w:rFonts w:ascii="Calibri" w:eastAsia="SimSun" w:hAnsi="Calibri" w:cs="Calibri"/>
                <w:b/>
                <w:bCs/>
                <w:color w:val="000000"/>
                <w:sz w:val="22"/>
              </w:rPr>
              <w:t>Palermo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 xml:space="preserve"> (</w:t>
            </w:r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tipologia Hotel “Astoria Palace Hotel” via </w:t>
            </w:r>
            <w:proofErr w:type="spellStart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>Montepellegrino</w:t>
            </w:r>
            <w:proofErr w:type="spellEnd"/>
            <w:r w:rsidRPr="001876F8">
              <w:rPr>
                <w:rFonts w:ascii="Calibri" w:eastAsia="SimSun" w:hAnsi="Calibri" w:cs="Calibri"/>
                <w:color w:val="000000"/>
                <w:sz w:val="22"/>
                <w:u w:val="single"/>
              </w:rPr>
              <w:t xml:space="preserve"> 62, PA</w:t>
            </w:r>
            <w:r w:rsidRPr="001876F8">
              <w:rPr>
                <w:rFonts w:ascii="Calibri" w:eastAsia="SimSun" w:hAnsi="Calibri" w:cs="Calibri"/>
                <w:color w:val="000000"/>
                <w:sz w:val="22"/>
              </w:rPr>
              <w:t>)</w:t>
            </w:r>
          </w:p>
        </w:tc>
      </w:tr>
      <w:tr w:rsidR="00A64460" w:rsidRPr="00314ACD" w14:paraId="225C60C0" w14:textId="77777777" w:rsidTr="003D380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A64460" w:rsidRPr="00314ACD" w:rsidRDefault="00A64460" w:rsidP="00A64460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D3F2F0" w14:textId="2F2E3A9F" w:rsidR="00A64460" w:rsidRPr="00E02EBA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E02EBA">
              <w:rPr>
                <w:rFonts w:ascii="Calibri" w:eastAsia="Calibri" w:hAnsi="Calibri" w:cs="Calibri"/>
                <w:sz w:val="22"/>
                <w:lang w:eastAsia="zh-CN"/>
              </w:rPr>
              <w:t>Palermo: visita area mercatale (Ballarò), tappa alla spiaggia di Mondello (PA)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3E108883" w:rsidR="00A64460" w:rsidRPr="0010048E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9B" w14:textId="2F006ADE" w:rsidR="00A64460" w:rsidRPr="00314ACD" w:rsidRDefault="00A64460" w:rsidP="00A64460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30C46D" w14:textId="7AC3C6A2" w:rsid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E02EBA">
        <w:rPr>
          <w:rFonts w:asciiTheme="minorHAnsi" w:eastAsia="SimSun" w:hAnsiTheme="minorHAnsi" w:cstheme="minorHAnsi"/>
          <w:sz w:val="24"/>
          <w:szCs w:val="24"/>
          <w:u w:val="single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E02EBA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Prenotazione/Servizio Guida per le visite al Teatro Massimo Vittorio Emanuele, del Palazzo Reale (Palazzo dei Normanni), degli appartamenti reali e della Cappella Palatina. Prenotazione Mulino presso le Saline di Marsala nello Stagnone. </w:t>
      </w:r>
    </w:p>
    <w:p w14:paraId="39750599" w14:textId="17D4BE33" w:rsidR="00E02EBA" w:rsidRPr="00E02EBA" w:rsidRDefault="00E02EBA" w:rsidP="00E02EBA">
      <w:pPr>
        <w:rPr>
          <w:rFonts w:asciiTheme="minorHAnsi" w:eastAsia="SimSun" w:hAnsiTheme="minorHAnsi" w:cstheme="minorHAnsi"/>
          <w:kern w:val="32"/>
          <w:sz w:val="24"/>
          <w:szCs w:val="24"/>
        </w:rPr>
      </w:pPr>
      <w:r>
        <w:rPr>
          <w:rFonts w:asciiTheme="minorHAnsi" w:eastAsia="SimSun" w:hAnsiTheme="minorHAnsi" w:cstheme="minorHAnsi"/>
          <w:b/>
          <w:bCs/>
          <w:kern w:val="32"/>
          <w:sz w:val="24"/>
          <w:szCs w:val="24"/>
          <w:u w:val="single"/>
        </w:rPr>
        <w:t>Eventuali altre richieste o esigenze particolari:</w:t>
      </w:r>
      <w:r>
        <w:rPr>
          <w:rFonts w:eastAsia="SimSun"/>
        </w:rPr>
        <w:t xml:space="preserve"> </w:t>
      </w:r>
      <w:r w:rsidRPr="00E02EBA">
        <w:rPr>
          <w:rFonts w:asciiTheme="minorHAnsi" w:eastAsia="SimSun" w:hAnsiTheme="minorHAnsi" w:cstheme="minorHAnsi"/>
          <w:kern w:val="32"/>
          <w:sz w:val="24"/>
          <w:szCs w:val="24"/>
        </w:rPr>
        <w:t>Transfert Edolo-Aeroporto il primo giorno e Hotel-Aeroporto l’ultimo giorno, Autobus dall’Hotel alle Saline di Marsala/Imbarcadero, Isola di Mozia/Sito Archeologico di Segesta/Rientro in Hotel</w:t>
      </w:r>
    </w:p>
    <w:p w14:paraId="6D47097E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0BB15705" w14:textId="6AED9CE4" w:rsidR="003A5348" w:rsidRPr="00314ACD" w:rsidRDefault="000A38CC" w:rsidP="00E02EBA">
      <w:pPr>
        <w:rPr>
          <w:rFonts w:asciiTheme="minorHAnsi" w:hAnsiTheme="minorHAnsi" w:cstheme="minorHAnsi"/>
          <w:b/>
          <w:bCs/>
          <w:sz w:val="72"/>
          <w:szCs w:val="72"/>
        </w:rPr>
      </w:pPr>
      <w:r w:rsidRPr="000A38CC">
        <w:rPr>
          <w:rFonts w:ascii="Calibri" w:hAnsi="Calibri" w:cs="Calibri"/>
        </w:rPr>
        <w:t>Si porgono cordiali saluti.</w:t>
      </w: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773C2E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773C2E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876F8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3802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56B58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3C2E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55318"/>
    <w:rsid w:val="00A64460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4A47"/>
    <w:rsid w:val="00C35827"/>
    <w:rsid w:val="00C3705E"/>
    <w:rsid w:val="00C40B30"/>
    <w:rsid w:val="00C52834"/>
    <w:rsid w:val="00C55B36"/>
    <w:rsid w:val="00C826A0"/>
    <w:rsid w:val="00C90C65"/>
    <w:rsid w:val="00C96CD2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02EBA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F3515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38</cp:revision>
  <cp:lastPrinted>2023-10-13T13:51:00Z</cp:lastPrinted>
  <dcterms:created xsi:type="dcterms:W3CDTF">2023-03-21T12:22:00Z</dcterms:created>
  <dcterms:modified xsi:type="dcterms:W3CDTF">2024-01-15T12:53:00Z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