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9C23" w14:textId="42D616EB" w:rsidR="00B33756" w:rsidRPr="00110BD3" w:rsidRDefault="0006475E" w:rsidP="00B3375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0665913" wp14:editId="28576066">
            <wp:extent cx="6480810" cy="1694815"/>
            <wp:effectExtent l="0" t="0" r="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6BEE44" w14:textId="79C76147" w:rsidR="00B33756" w:rsidRDefault="0006475E">
      <w:r w:rsidRPr="00FA1B79">
        <w:rPr>
          <w:noProof/>
        </w:rPr>
        <w:drawing>
          <wp:inline distT="0" distB="0" distL="0" distR="0" wp14:anchorId="70EBDB39" wp14:editId="0455C271">
            <wp:extent cx="6120130" cy="101291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EF67" w14:textId="77777777" w:rsidR="0006475E" w:rsidRDefault="0006475E"/>
    <w:p w14:paraId="209A2C7A" w14:textId="12E580ED" w:rsidR="00351EA9" w:rsidRPr="00351EA9" w:rsidRDefault="00281E51" w:rsidP="00351EA9">
      <w:pPr>
        <w:spacing w:before="83"/>
        <w:jc w:val="both"/>
        <w:rPr>
          <w:b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72BA093" wp14:editId="0942497B">
                <wp:simplePos x="0" y="0"/>
                <wp:positionH relativeFrom="column">
                  <wp:posOffset>5785155</wp:posOffset>
                </wp:positionH>
                <wp:positionV relativeFrom="paragraph">
                  <wp:posOffset>127850</wp:posOffset>
                </wp:positionV>
                <wp:extent cx="360" cy="360"/>
                <wp:effectExtent l="95250" t="152400" r="114300" b="1524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8A34B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451.25pt;margin-top:1.5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LyddCNwBAACZBAAA&#10;EAAAAAAAAAAAAAAAAADUAwAAZHJzL2luay9pbmsxLnhtbFBLAQItABQABgAIAAAAIQCgrKQB3AAA&#10;AAgBAAAPAAAAAAAAAAAAAAAAAN4FAABkcnMvZG93bnJldi54bWxQSwECLQAUAAYACAAAACEAeRi8&#10;nb8AAAAhAQAAGQAAAAAAAAAAAAAAAADnBgAAZHJzL19yZWxzL2Uyb0RvYy54bWwucmVsc1BLBQYA&#10;AAAABgAGAHgBAADdBwAAAAA=&#10;">
                <v:imagedata r:id="rId10" o:title="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val="it-IT"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2BDD720" wp14:editId="5719377D">
                <wp:simplePos x="0" y="0"/>
                <wp:positionH relativeFrom="column">
                  <wp:posOffset>5470875</wp:posOffset>
                </wp:positionH>
                <wp:positionV relativeFrom="paragraph">
                  <wp:posOffset>127850</wp:posOffset>
                </wp:positionV>
                <wp:extent cx="360" cy="360"/>
                <wp:effectExtent l="95250" t="152400" r="114300" b="15240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6E98F4" id="Input penna 1" o:spid="_x0000_s1026" type="#_x0000_t75" style="position:absolute;margin-left:426.55pt;margin-top:1.5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">
                <v:imagedata r:id="rId10" o:title=""/>
              </v:shape>
            </w:pict>
          </mc:Fallback>
        </mc:AlternateContent>
      </w:r>
      <w:r w:rsidR="00EC4D8B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Allegato a) </w:t>
      </w:r>
      <w:r w:rsidR="00B33756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Capitolato per </w:t>
      </w:r>
      <w:r w:rsidR="003F1365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allestimento serra </w:t>
      </w:r>
      <w:proofErr w:type="gramStart"/>
      <w:r w:rsidR="003F1365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e </w:t>
      </w:r>
      <w:r w:rsidR="00B33756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 </w:t>
      </w:r>
      <w:r w:rsidR="003F1365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>spazi</w:t>
      </w:r>
      <w:proofErr w:type="gramEnd"/>
      <w:r w:rsidR="003F1365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 </w:t>
      </w:r>
      <w:r w:rsidR="00B33756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>esterni</w:t>
      </w:r>
      <w:r w:rsidR="00D9322E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 </w:t>
      </w:r>
      <w:r w:rsidR="00351EA9" w:rsidRPr="00351EA9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>-</w:t>
      </w:r>
      <w:r w:rsidR="00D9322E">
        <w:rPr>
          <w:rFonts w:ascii="Tahoma" w:eastAsia="Times New Roman" w:hAnsi="Tahoma" w:cs="Tahoma"/>
          <w:b/>
          <w:bCs/>
          <w:color w:val="000000"/>
          <w:sz w:val="18"/>
          <w:szCs w:val="18"/>
          <w:lang w:val="it-IT" w:eastAsia="it-IT"/>
        </w:rPr>
        <w:t xml:space="preserve"> </w:t>
      </w:r>
      <w:proofErr w:type="spellStart"/>
      <w:r w:rsidR="00351EA9" w:rsidRPr="00351EA9">
        <w:rPr>
          <w:b/>
          <w:sz w:val="18"/>
          <w:szCs w:val="18"/>
        </w:rPr>
        <w:t>Avviso</w:t>
      </w:r>
      <w:proofErr w:type="spellEnd"/>
      <w:r w:rsidR="00351EA9" w:rsidRPr="00351EA9">
        <w:rPr>
          <w:b/>
          <w:sz w:val="18"/>
          <w:szCs w:val="18"/>
        </w:rPr>
        <w:t xml:space="preserve"> </w:t>
      </w:r>
      <w:proofErr w:type="spellStart"/>
      <w:r w:rsidR="00351EA9" w:rsidRPr="00351EA9">
        <w:rPr>
          <w:b/>
          <w:sz w:val="18"/>
          <w:szCs w:val="18"/>
        </w:rPr>
        <w:t>indagine</w:t>
      </w:r>
      <w:proofErr w:type="spellEnd"/>
      <w:r w:rsidR="00351EA9" w:rsidRPr="00351EA9">
        <w:rPr>
          <w:b/>
          <w:sz w:val="18"/>
          <w:szCs w:val="18"/>
        </w:rPr>
        <w:t xml:space="preserve"> di </w:t>
      </w:r>
      <w:proofErr w:type="spellStart"/>
      <w:r w:rsidR="00351EA9" w:rsidRPr="00351EA9">
        <w:rPr>
          <w:b/>
          <w:sz w:val="18"/>
          <w:szCs w:val="18"/>
        </w:rPr>
        <w:t>mercato</w:t>
      </w:r>
      <w:proofErr w:type="spellEnd"/>
      <w:r w:rsidR="00351EA9" w:rsidRPr="00351EA9">
        <w:rPr>
          <w:b/>
          <w:sz w:val="18"/>
          <w:szCs w:val="18"/>
        </w:rPr>
        <w:t xml:space="preserve"> </w:t>
      </w:r>
      <w:proofErr w:type="spellStart"/>
      <w:r w:rsidR="00351EA9" w:rsidRPr="00351EA9">
        <w:rPr>
          <w:b/>
          <w:sz w:val="18"/>
          <w:szCs w:val="18"/>
        </w:rPr>
        <w:t>prot</w:t>
      </w:r>
      <w:r w:rsidR="00351EA9" w:rsidRPr="00D9322E">
        <w:rPr>
          <w:b/>
          <w:sz w:val="18"/>
          <w:szCs w:val="18"/>
        </w:rPr>
        <w:t>.</w:t>
      </w:r>
      <w:proofErr w:type="spellEnd"/>
      <w:r w:rsidR="00351EA9" w:rsidRPr="00D9322E">
        <w:rPr>
          <w:b/>
          <w:sz w:val="18"/>
          <w:szCs w:val="18"/>
        </w:rPr>
        <w:t xml:space="preserve"> n. </w:t>
      </w:r>
      <w:r w:rsidR="00D9322E" w:rsidRPr="00D9322E">
        <w:rPr>
          <w:b/>
          <w:sz w:val="18"/>
          <w:szCs w:val="18"/>
        </w:rPr>
        <w:t>5915/IV.5</w:t>
      </w:r>
      <w:r w:rsidR="00351EA9" w:rsidRPr="00D9322E">
        <w:rPr>
          <w:b/>
          <w:sz w:val="18"/>
          <w:szCs w:val="18"/>
        </w:rPr>
        <w:t xml:space="preserve"> del</w:t>
      </w:r>
      <w:r w:rsidR="00351EA9" w:rsidRPr="00351EA9">
        <w:rPr>
          <w:b/>
          <w:sz w:val="18"/>
          <w:szCs w:val="18"/>
        </w:rPr>
        <w:t xml:space="preserve"> </w:t>
      </w:r>
      <w:r w:rsidR="00D9322E">
        <w:rPr>
          <w:b/>
          <w:sz w:val="18"/>
          <w:szCs w:val="18"/>
        </w:rPr>
        <w:t>25</w:t>
      </w:r>
      <w:r w:rsidR="00351EA9" w:rsidRPr="00351EA9">
        <w:rPr>
          <w:b/>
          <w:sz w:val="18"/>
          <w:szCs w:val="18"/>
        </w:rPr>
        <w:t>.11.2022</w:t>
      </w:r>
    </w:p>
    <w:p w14:paraId="27C98C27" w14:textId="55A9158B" w:rsidR="00B33756" w:rsidRPr="00351EA9" w:rsidRDefault="00B33756" w:rsidP="00351EA9">
      <w:pPr>
        <w:rPr>
          <w:sz w:val="18"/>
          <w:szCs w:val="18"/>
        </w:rPr>
      </w:pPr>
    </w:p>
    <w:p w14:paraId="27CDF69E" w14:textId="77777777" w:rsidR="00B33756" w:rsidRDefault="00B33756"/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7179"/>
        <w:gridCol w:w="709"/>
        <w:gridCol w:w="1272"/>
      </w:tblGrid>
      <w:tr w:rsidR="001367E1" w:rsidRPr="00CB0B57" w14:paraId="679B0E5E" w14:textId="77777777" w:rsidTr="00980F63">
        <w:trPr>
          <w:trHeight w:val="94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DAFE38" w14:textId="77777777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N. Ordine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579006" w14:textId="77777777" w:rsidR="001367E1" w:rsidRPr="00B33756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Descrizione della Voce di Capitolato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3CFC50" w14:textId="1AABE132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proofErr w:type="gramStart"/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Q</w:t>
            </w:r>
            <w:r w:rsidRPr="00CB0B5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.</w:t>
            </w: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tà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2A1485" w14:textId="5FD43793" w:rsidR="001367E1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Importo</w:t>
            </w:r>
          </w:p>
          <w:p w14:paraId="6B64D9FE" w14:textId="6E55F61A" w:rsidR="001367E1" w:rsidRPr="00B33756" w:rsidRDefault="001367E1" w:rsidP="00CB0B5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 xml:space="preserve">Complessivo fino a </w:t>
            </w:r>
            <w:r w:rsidR="00D927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€85</w:t>
            </w:r>
            <w:r w:rsidR="00AE5F1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  <w:t>400</w:t>
            </w:r>
          </w:p>
          <w:p w14:paraId="2C61F920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459F0D0D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01C4900E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6CD724E0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14AEA3A2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0AC84ACE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  <w:p w14:paraId="77FE088D" w14:textId="40EA8938" w:rsidR="001367E1" w:rsidRPr="00B33756" w:rsidRDefault="001367E1" w:rsidP="00B33756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 </w:t>
            </w:r>
          </w:p>
        </w:tc>
      </w:tr>
      <w:tr w:rsidR="001367E1" w:rsidRPr="00B33756" w14:paraId="07005112" w14:textId="77777777" w:rsidTr="00980F63">
        <w:trPr>
          <w:trHeight w:val="5333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23CF" w14:textId="34E528AE" w:rsidR="001367E1" w:rsidRPr="00762329" w:rsidRDefault="001367E1" w:rsidP="002038BA">
            <w:pPr>
              <w:jc w:val="center"/>
              <w:rPr>
                <w:rFonts w:eastAsia="Times New Roman" w:cstheme="minorHAnsi"/>
                <w:color w:val="000000"/>
                <w:lang w:val="it-IT" w:eastAsia="it-IT"/>
              </w:rPr>
            </w:pPr>
            <w:r w:rsidRPr="00762329">
              <w:rPr>
                <w:rFonts w:eastAsia="Times New Roman" w:cstheme="minorHAnsi"/>
                <w:color w:val="000000"/>
                <w:lang w:val="it-IT" w:eastAsia="it-IT"/>
              </w:rPr>
              <w:t>1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C54F" w14:textId="07EC328E" w:rsidR="001367E1" w:rsidRPr="00BA3E3C" w:rsidRDefault="001367E1" w:rsidP="008C1A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120173129"/>
            <w:r w:rsidRPr="007623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Bancali dotati di fondo e pareti impermeabili, in modo da realizzare una vasca di coltivazione nella quale vengono posizionate le piante in vaso</w:t>
            </w:r>
            <w:bookmarkEnd w:id="0"/>
            <w:r w:rsidRPr="007623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762329">
              <w:rPr>
                <w:rFonts w:asciiTheme="minorHAnsi" w:hAnsiTheme="minorHAnsi" w:cstheme="minorHAnsi"/>
                <w:sz w:val="22"/>
                <w:szCs w:val="22"/>
              </w:rPr>
              <w:t xml:space="preserve"> Gli interventi fertirrigui vengono effettuati con il riempimento automatizzato delle vasche fino ad una altezza tale da interessare la parte basale del vaso per </w:t>
            </w:r>
            <w:proofErr w:type="spellStart"/>
            <w:proofErr w:type="gramStart"/>
            <w:r w:rsidRPr="00BA3E3C">
              <w:rPr>
                <w:rFonts w:asciiTheme="minorHAnsi" w:hAnsiTheme="minorHAnsi" w:cstheme="minorHAnsi"/>
                <w:sz w:val="22"/>
                <w:szCs w:val="22"/>
              </w:rPr>
              <w:t>un altezza</w:t>
            </w:r>
            <w:proofErr w:type="spellEnd"/>
            <w:proofErr w:type="gramEnd"/>
            <w:r w:rsidRPr="00BA3E3C">
              <w:rPr>
                <w:rFonts w:asciiTheme="minorHAnsi" w:hAnsiTheme="minorHAnsi" w:cstheme="minorHAnsi"/>
                <w:sz w:val="22"/>
                <w:szCs w:val="22"/>
              </w:rPr>
              <w:t xml:space="preserve"> di 2-4 cm. Quest’ultimo deve essere ovviamente di tipo idoneo al sistema di irrigazione adottata, al fine di facilitare la risalita capillare della soluzione nutritiva nel substrato. La durata dell’intervento irriguo varia da 5-10 fino ai 20 minuti, in relazione alle condizioni climatiche, tipo di substrato e alle esigenze della specie interessata. Al termine del periodo stabilito la soluzione viene </w:t>
            </w:r>
          </w:p>
          <w:p w14:paraId="63EF6188" w14:textId="0842826A" w:rsidR="001367E1" w:rsidRPr="00762329" w:rsidRDefault="001367E1" w:rsidP="008C1A3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A3E3C">
              <w:rPr>
                <w:rFonts w:asciiTheme="minorHAnsi" w:hAnsiTheme="minorHAnsi" w:cstheme="minorHAnsi"/>
                <w:sz w:val="22"/>
                <w:szCs w:val="22"/>
              </w:rPr>
              <w:t>fatta defluire e conservata in apposite vasche per il reimpiego. Per quanto riguarda i substrati, sono potenzialmente impiegabili tutti quelli caratterizzati da capillarità sufficiente</w:t>
            </w:r>
            <w:r w:rsidRPr="00762329">
              <w:rPr>
                <w:rFonts w:asciiTheme="minorHAnsi" w:hAnsiTheme="minorHAnsi" w:cstheme="minorHAnsi"/>
                <w:sz w:val="22"/>
                <w:szCs w:val="22"/>
              </w:rPr>
              <w:t xml:space="preserve"> a consentire bagnatura rapida e omogenea in tutto il profilo del vaso, senza tuttavia raggiungere condizioni di asfissia per la pianta </w:t>
            </w:r>
          </w:p>
          <w:p w14:paraId="1BE0EE87" w14:textId="607FF122" w:rsidR="001367E1" w:rsidRPr="00762329" w:rsidRDefault="001367E1" w:rsidP="008C1A39">
            <w:pPr>
              <w:rPr>
                <w:rFonts w:cstheme="minorHAnsi"/>
              </w:rPr>
            </w:pPr>
            <w:r w:rsidRPr="00762329">
              <w:rPr>
                <w:rFonts w:cstheme="minorHAnsi"/>
                <w:b/>
                <w:bCs/>
              </w:rPr>
              <w:t xml:space="preserve">I </w:t>
            </w:r>
            <w:proofErr w:type="spellStart"/>
            <w:r w:rsidRPr="00762329">
              <w:rPr>
                <w:rFonts w:cstheme="minorHAnsi"/>
                <w:b/>
                <w:bCs/>
              </w:rPr>
              <w:t>bancali</w:t>
            </w:r>
            <w:proofErr w:type="spellEnd"/>
            <w:r w:rsidRPr="00762329">
              <w:rPr>
                <w:rFonts w:cstheme="minorHAnsi"/>
                <w:b/>
                <w:bCs/>
              </w:rPr>
              <w:t xml:space="preserve"> da </w:t>
            </w:r>
            <w:proofErr w:type="spellStart"/>
            <w:r w:rsidRPr="00762329">
              <w:rPr>
                <w:rFonts w:cstheme="minorHAnsi"/>
                <w:b/>
                <w:bCs/>
              </w:rPr>
              <w:t>flusso</w:t>
            </w:r>
            <w:proofErr w:type="spellEnd"/>
            <w:r w:rsidRPr="00762329">
              <w:rPr>
                <w:rFonts w:cstheme="minorHAnsi"/>
                <w:b/>
                <w:bCs/>
              </w:rPr>
              <w:t xml:space="preserve"> e </w:t>
            </w:r>
            <w:proofErr w:type="spellStart"/>
            <w:r w:rsidRPr="00762329">
              <w:rPr>
                <w:rFonts w:cstheme="minorHAnsi"/>
                <w:b/>
                <w:bCs/>
              </w:rPr>
              <w:t>riflusso</w:t>
            </w:r>
            <w:proofErr w:type="spellEnd"/>
            <w:r w:rsidRPr="00762329">
              <w:rPr>
                <w:rFonts w:cstheme="minorHAnsi"/>
              </w:rPr>
              <w:t xml:space="preserve"> </w:t>
            </w:r>
            <w:proofErr w:type="spellStart"/>
            <w:r w:rsidRPr="00762329">
              <w:rPr>
                <w:rFonts w:cstheme="minorHAnsi"/>
              </w:rPr>
              <w:t>possono</w:t>
            </w:r>
            <w:proofErr w:type="spellEnd"/>
            <w:r w:rsidRPr="00762329">
              <w:rPr>
                <w:rFonts w:cstheme="minorHAnsi"/>
              </w:rPr>
              <w:t xml:space="preserve"> </w:t>
            </w:r>
            <w:proofErr w:type="spellStart"/>
            <w:r w:rsidRPr="00762329">
              <w:rPr>
                <w:rFonts w:cstheme="minorHAnsi"/>
              </w:rPr>
              <w:t>essere</w:t>
            </w:r>
            <w:proofErr w:type="spellEnd"/>
            <w:r w:rsidRPr="00762329">
              <w:rPr>
                <w:rFonts w:cstheme="minorHAnsi"/>
              </w:rPr>
              <w:t xml:space="preserve"> </w:t>
            </w:r>
            <w:proofErr w:type="spellStart"/>
            <w:r w:rsidRPr="00762329">
              <w:rPr>
                <w:rFonts w:cstheme="minorHAnsi"/>
              </w:rPr>
              <w:t>utilizzati</w:t>
            </w:r>
            <w:proofErr w:type="spellEnd"/>
            <w:r w:rsidRPr="00762329">
              <w:rPr>
                <w:rFonts w:cstheme="minorHAnsi"/>
              </w:rPr>
              <w:t xml:space="preserve"> non solo con </w:t>
            </w:r>
            <w:proofErr w:type="spellStart"/>
            <w:r w:rsidRPr="00762329">
              <w:rPr>
                <w:rFonts w:cstheme="minorHAnsi"/>
              </w:rPr>
              <w:t>vasi</w:t>
            </w:r>
            <w:proofErr w:type="spellEnd"/>
            <w:r w:rsidRPr="00762329">
              <w:rPr>
                <w:rFonts w:cstheme="minorHAnsi"/>
              </w:rPr>
              <w:t xml:space="preserve"> (POSTAZIONE 1), ma </w:t>
            </w:r>
            <w:proofErr w:type="spellStart"/>
            <w:r w:rsidRPr="00762329">
              <w:rPr>
                <w:rFonts w:cstheme="minorHAnsi"/>
              </w:rPr>
              <w:t>anche</w:t>
            </w:r>
            <w:proofErr w:type="spellEnd"/>
            <w:r w:rsidRPr="00762329">
              <w:rPr>
                <w:rFonts w:cstheme="minorHAnsi"/>
              </w:rPr>
              <w:t xml:space="preserve"> con </w:t>
            </w:r>
            <w:proofErr w:type="spellStart"/>
            <w:r w:rsidRPr="00762329">
              <w:rPr>
                <w:rFonts w:cstheme="minorHAnsi"/>
              </w:rPr>
              <w:t>pannelli</w:t>
            </w:r>
            <w:proofErr w:type="spellEnd"/>
            <w:r w:rsidRPr="00762329">
              <w:rPr>
                <w:rFonts w:cstheme="minorHAnsi"/>
              </w:rPr>
              <w:t xml:space="preserve"> </w:t>
            </w:r>
            <w:proofErr w:type="spellStart"/>
            <w:r w:rsidRPr="00762329">
              <w:rPr>
                <w:rFonts w:cstheme="minorHAnsi"/>
              </w:rPr>
              <w:t>adagiati</w:t>
            </w:r>
            <w:proofErr w:type="spellEnd"/>
            <w:r w:rsidRPr="00762329">
              <w:rPr>
                <w:rFonts w:cstheme="minorHAnsi"/>
              </w:rPr>
              <w:t xml:space="preserve"> sui </w:t>
            </w:r>
            <w:proofErr w:type="spellStart"/>
            <w:r w:rsidRPr="00762329">
              <w:rPr>
                <w:rFonts w:cstheme="minorHAnsi"/>
              </w:rPr>
              <w:t>bancali</w:t>
            </w:r>
            <w:proofErr w:type="spellEnd"/>
            <w:r w:rsidRPr="00762329">
              <w:rPr>
                <w:rFonts w:cstheme="minorHAnsi"/>
              </w:rPr>
              <w:t xml:space="preserve"> (POSTAZIONE 2).</w:t>
            </w:r>
          </w:p>
          <w:p w14:paraId="5FDE66ED" w14:textId="4FBE5898" w:rsidR="001367E1" w:rsidRDefault="001367E1" w:rsidP="008C1A39">
            <w:pPr>
              <w:rPr>
                <w:rFonts w:eastAsia="Times New Roman" w:cstheme="minorHAnsi"/>
                <w:color w:val="000000"/>
                <w:lang w:val="it-IT" w:eastAsia="it-IT"/>
              </w:rPr>
            </w:pPr>
            <w:r w:rsidRPr="00762329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 xml:space="preserve">+ </w:t>
            </w:r>
            <w:bookmarkStart w:id="1" w:name="_Hlk120173347"/>
            <w:r w:rsidRPr="00762329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 xml:space="preserve">PANNELLI </w:t>
            </w:r>
            <w:r w:rsidRPr="00762329">
              <w:rPr>
                <w:rFonts w:cstheme="minorHAnsi"/>
                <w:b/>
                <w:bCs/>
              </w:rPr>
              <w:t xml:space="preserve">da floating system </w:t>
            </w:r>
            <w:r w:rsidRPr="00762329">
              <w:rPr>
                <w:rFonts w:eastAsia="Times New Roman" w:cstheme="minorHAnsi"/>
                <w:b/>
                <w:bCs/>
                <w:color w:val="000000"/>
                <w:lang w:val="it-IT" w:eastAsia="it-IT"/>
              </w:rPr>
              <w:t>SU BANCALI DA FLUSSO E RIFLUSSO</w:t>
            </w:r>
            <w:r w:rsidRPr="00762329">
              <w:rPr>
                <w:rFonts w:eastAsia="Times New Roman" w:cstheme="minorHAnsi"/>
                <w:color w:val="000000"/>
                <w:lang w:val="it-IT" w:eastAsia="it-IT"/>
              </w:rPr>
              <w:t xml:space="preserve"> </w:t>
            </w:r>
            <w:bookmarkEnd w:id="1"/>
            <w:r w:rsidRPr="00762329">
              <w:rPr>
                <w:rFonts w:eastAsia="Times New Roman" w:cstheme="minorHAnsi"/>
                <w:color w:val="000000"/>
                <w:lang w:val="it-IT" w:eastAsia="it-IT"/>
              </w:rPr>
              <w:t>adatti ai bancali</w:t>
            </w:r>
          </w:p>
          <w:p w14:paraId="3C01991C" w14:textId="7FBD8247" w:rsidR="001367E1" w:rsidRPr="00762329" w:rsidRDefault="001367E1" w:rsidP="008C1A39">
            <w:pPr>
              <w:rPr>
                <w:rFonts w:eastAsia="Times New Roman" w:cstheme="minorHAnsi"/>
                <w:color w:val="000000"/>
                <w:lang w:val="it-IT" w:eastAsia="it-IT"/>
              </w:rPr>
            </w:pPr>
            <w:r>
              <w:rPr>
                <w:rFonts w:eastAsia="Times New Roman" w:cstheme="minorHAnsi"/>
                <w:color w:val="000000"/>
                <w:lang w:val="it-IT" w:eastAsia="it-IT"/>
              </w:rPr>
              <w:t>+</w:t>
            </w:r>
            <w:r w:rsidRPr="00762329">
              <w:rPr>
                <w:rFonts w:eastAsia="Times New Roman" w:cstheme="minorHAnsi"/>
                <w:color w:val="000000"/>
                <w:lang w:val="it-IT" w:eastAsia="it-IT"/>
              </w:rPr>
              <w:t>Vasi adatti all’idroponica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A01" w14:textId="2EB6B9C4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21B" w14:textId="18D425D1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78F63436" w14:textId="77777777" w:rsidTr="00535E7F">
        <w:trPr>
          <w:trHeight w:val="12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CB4C" w14:textId="04C588FC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2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32C0" w14:textId="2AE11661" w:rsidR="001367E1" w:rsidRPr="00FA6719" w:rsidRDefault="001367E1" w:rsidP="00FA6719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bookmarkStart w:id="2" w:name="_Hlk120173371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Fornitura e posa di sistema </w:t>
            </w:r>
            <w:proofErr w:type="spellStart"/>
            <w:proofErr w:type="gramStart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aeroponico</w:t>
            </w:r>
            <w:bookmarkEnd w:id="2"/>
            <w:proofErr w:type="spellEnd"/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: </w:t>
            </w:r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 </w:t>
            </w:r>
            <w:proofErr w:type="gramEnd"/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>coperchio staccabile angoli arrotondati, un doppio rivestimento per la camera e il coperchio per un migliore isolamento, la l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i</w:t>
            </w:r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>nea di irrigazione è all’interno della camera</w:t>
            </w:r>
          </w:p>
          <w:p w14:paraId="12665538" w14:textId="30853515" w:rsidR="001367E1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Con una capacità da 10 a 120 piante per </w:t>
            </w:r>
            <w:proofErr w:type="gramStart"/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unità 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secondo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il </w:t>
            </w:r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>sistem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a </w:t>
            </w:r>
            <w:proofErr w:type="spellStart"/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>GrowStream</w:t>
            </w:r>
            <w:proofErr w:type="spellEnd"/>
            <w:r w:rsidRPr="00FA6719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</w:p>
          <w:p w14:paraId="7BE692A4" w14:textId="77777777" w:rsidR="001367E1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  <w:p w14:paraId="61ADFF72" w14:textId="65BF2171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446" w14:textId="33015D2F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A09" w14:textId="6169139C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41ED863C" w14:textId="77777777" w:rsidTr="00535E7F">
        <w:trPr>
          <w:trHeight w:val="143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A26" w14:textId="092A7CB9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lastRenderedPageBreak/>
              <w:t>3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0ED5" w14:textId="652CAD00" w:rsidR="001367E1" w:rsidRDefault="001367E1" w:rsidP="002A25B4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bookmarkStart w:id="3" w:name="_Hlk120173391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Fornitura e posa di sistema completo </w:t>
            </w:r>
            <w:proofErr w:type="gramStart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NFT  A</w:t>
            </w:r>
            <w:proofErr w:type="gramEnd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CICLO CHIUSO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: </w:t>
            </w:r>
            <w:bookmarkEnd w:id="3"/>
            <w:r w:rsidRPr="002A25B4">
              <w:rPr>
                <w:rFonts w:ascii="Calibri" w:eastAsia="Times New Roman" w:hAnsi="Calibri" w:cs="Calibri"/>
                <w:color w:val="000000"/>
                <w:lang w:val="it-IT" w:eastAsia="it-IT"/>
              </w:rPr>
              <w:t>sistema consiste nel far circolare, all’interno di moduli di coltivazione (canalette), una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2A25B4">
              <w:rPr>
                <w:rFonts w:ascii="Calibri" w:eastAsia="Times New Roman" w:hAnsi="Calibri" w:cs="Calibri"/>
                <w:color w:val="000000"/>
                <w:lang w:val="it-IT" w:eastAsia="it-IT"/>
              </w:rPr>
              <w:t>soluzione nutritiva in modo da creare un sottile film di 1-2 mm in cui risulta parzialmente immerso l’apparato</w:t>
            </w:r>
            <w:r w:rsidR="00535E7F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2A25B4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radicale. La tecnica prevede il recupero della soluzione </w:t>
            </w:r>
          </w:p>
          <w:p w14:paraId="0DE762F0" w14:textId="7DF5C51E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E55" w14:textId="5660AAC4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440" w14:textId="13C65EE8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22AD61BD" w14:textId="77777777" w:rsidTr="006B6F68">
        <w:trPr>
          <w:trHeight w:val="976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937F" w14:textId="0C8945F7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4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F261" w14:textId="77777777" w:rsidR="001367E1" w:rsidRDefault="001367E1" w:rsidP="00201493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bookmarkStart w:id="4" w:name="_Hlk120173406"/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F</w:t>
            </w:r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ornitura e posa CANALINE PER COLTURE IN SACCO</w:t>
            </w:r>
          </w:p>
          <w:bookmarkEnd w:id="4"/>
          <w:p w14:paraId="4B7E57F6" w14:textId="70415877" w:rsidR="001367E1" w:rsidRPr="00B33756" w:rsidRDefault="001367E1" w:rsidP="00201493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Comprensivo di ogni onere necessario per fornire l'opera finita a perfetta regola d'arte.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56A0" w14:textId="5584011C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109" w14:textId="5A83187A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3E8CD1BB" w14:textId="77777777" w:rsidTr="006B6F68">
        <w:trPr>
          <w:trHeight w:val="272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678C" w14:textId="650DB5FB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5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6BB6" w14:textId="77777777" w:rsidR="001367E1" w:rsidRPr="00B6270A" w:rsidRDefault="001367E1" w:rsidP="00201493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bookmarkStart w:id="5" w:name="_Hlk120173447"/>
            <w:r w:rsidRPr="00B6270A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Fornitura e posa di LASTRE DI GRODAN SU CANALINA (completa di gocciolatoi per irrigazione)</w:t>
            </w:r>
          </w:p>
          <w:bookmarkEnd w:id="5"/>
          <w:p w14:paraId="2F106889" w14:textId="38A4C616" w:rsidR="001367E1" w:rsidRPr="00B33756" w:rsidRDefault="001367E1" w:rsidP="00201493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>Comprensivo di ogni onere necessario per fornire l'opera finita a perfetta regola d'arte.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138" w14:textId="17181B3E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09A" w14:textId="333C56F6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135FA8B6" w14:textId="77777777" w:rsidTr="006B6F68">
        <w:trPr>
          <w:trHeight w:val="401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D163" w14:textId="5A0B3E17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6</w:t>
            </w:r>
          </w:p>
        </w:tc>
        <w:tc>
          <w:tcPr>
            <w:tcW w:w="7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80C8" w14:textId="09DA4904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Fornitura </w:t>
            </w:r>
            <w:r w:rsidRPr="008C1A39">
              <w:rPr>
                <w:rFonts w:ascii="Calibri" w:eastAsia="Times New Roman" w:hAnsi="Calibri" w:cs="Calibri"/>
                <w:color w:val="000000"/>
                <w:lang w:val="it-IT" w:eastAsia="it-IT"/>
              </w:rPr>
              <w:t>substrato composto da torba, perlite o fibra di cocco contenuto in sacchi di plastica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br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CE1" w14:textId="29E3238F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qb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FCA" w14:textId="7DA509C6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79F0AA0F" w14:textId="77777777" w:rsidTr="00223AFD">
        <w:trPr>
          <w:trHeight w:val="91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FE98" w14:textId="7C59E55F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bookmarkStart w:id="6" w:name="_Hlk120173481"/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7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2EEE" w14:textId="6F5547C3" w:rsidR="00223AFD" w:rsidRPr="00B33756" w:rsidRDefault="001367E1" w:rsidP="00223AFD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>Stazione base per il trasferimento dei dati inviati dai sensori al software, per analizzare e confrontare i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dati in tempo reale, impostare soglie per gli allarmi </w:t>
            </w:r>
            <w:proofErr w:type="gramStart"/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>e</w:t>
            </w:r>
            <w:proofErr w:type="gramEnd"/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esportare report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>con software gratuito</w:t>
            </w: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inclusi</w:t>
            </w:r>
            <w:r w:rsidRPr="00201493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. </w:t>
            </w:r>
          </w:p>
          <w:p w14:paraId="144EFB11" w14:textId="32BCE678" w:rsidR="001367E1" w:rsidRPr="00B33756" w:rsidRDefault="001367E1" w:rsidP="00201493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998" w14:textId="2F2759B9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B33756"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D07" w14:textId="15BBFCC6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60100ECE" w14:textId="77777777" w:rsidTr="006B6F68">
        <w:trPr>
          <w:trHeight w:val="97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BB35" w14:textId="5C41644A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8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EC18" w14:textId="77777777" w:rsidR="001367E1" w:rsidRPr="009A66EE" w:rsidRDefault="001367E1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Sensore di umidità del suolo. Dotato di un sensore di temperatura e di un misuratore EC, per</w:t>
            </w:r>
          </w:p>
          <w:p w14:paraId="5005B66C" w14:textId="617B2BA2" w:rsidR="001367E1" w:rsidRPr="00201493" w:rsidRDefault="001367E1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determinare i livelli di nutrienti dei fertilizzanti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22BB" w14:textId="09D7DCD9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94422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747642B4" w14:textId="77777777" w:rsidTr="00B840B7">
        <w:trPr>
          <w:trHeight w:val="71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C6B1" w14:textId="55DF39C3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9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5F60" w14:textId="165E849A" w:rsidR="001367E1" w:rsidRPr="009A66EE" w:rsidRDefault="001367E1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Sensore wireless di temperatura e umidità relativa, con consumo di energia basso</w:t>
            </w:r>
            <w:r w:rsidR="00B840B7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e che possa </w:t>
            </w: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essere collocato in un</w:t>
            </w:r>
            <w:r w:rsidR="00B840B7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</w:t>
            </w: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ambiente aperto, chiuso o Umido.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AF01" w14:textId="394037A4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F104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09509DFE" w14:textId="77777777" w:rsidTr="00E37189">
        <w:trPr>
          <w:trHeight w:val="569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C5929" w14:textId="00A54BB7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10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932E" w14:textId="78D79878" w:rsidR="00B840B7" w:rsidRPr="009A66EE" w:rsidRDefault="001367E1" w:rsidP="00B840B7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Sensore wireless a batteria con sensore di CO 2 a infrarossi incorporato.</w:t>
            </w:r>
          </w:p>
          <w:p w14:paraId="4F355FCC" w14:textId="020130F4" w:rsidR="001367E1" w:rsidRPr="009A66EE" w:rsidRDefault="001367E1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F026" w14:textId="6FA35B01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2EEA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1367E1" w:rsidRPr="00B33756" w14:paraId="07FDA45C" w14:textId="77777777" w:rsidTr="003F1365">
        <w:trPr>
          <w:trHeight w:val="56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161E" w14:textId="6056525E" w:rsidR="001367E1" w:rsidRPr="00B33756" w:rsidRDefault="001367E1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11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72C2" w14:textId="68012049" w:rsidR="001367E1" w:rsidRPr="009A66EE" w:rsidRDefault="001367E1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Il sensore PAR </w:t>
            </w:r>
            <w:proofErr w:type="spellStart"/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Aranet</w:t>
            </w:r>
            <w:proofErr w:type="spellEnd"/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consente la misurazione della radiazione </w:t>
            </w:r>
            <w:proofErr w:type="spellStart"/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>fotosinteticamente</w:t>
            </w:r>
            <w:proofErr w:type="spellEnd"/>
            <w:r w:rsidRPr="009A66EE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attiva.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720B" w14:textId="68E719B1" w:rsidR="001367E1" w:rsidRPr="00B33756" w:rsidRDefault="001367E1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2B04" w14:textId="77777777" w:rsidR="001367E1" w:rsidRPr="00B33756" w:rsidRDefault="001367E1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3F1365" w:rsidRPr="00B33756" w14:paraId="6A0F9571" w14:textId="77777777" w:rsidTr="003F1365">
        <w:trPr>
          <w:trHeight w:val="29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0A7A4" w14:textId="53B3F893" w:rsidR="003F1365" w:rsidRDefault="003F1365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12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D1E" w14:textId="74DEDD8D" w:rsidR="003F1365" w:rsidRPr="003F1365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Pergolato in legno impregnato in autoclave, resistente agli agenti atmosferici, autoportante in moduli</w:t>
            </w:r>
          </w:p>
          <w:p w14:paraId="1E53CB2E" w14:textId="77777777" w:rsidR="003F1365" w:rsidRPr="003F1365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componibili, larghezza compresa tra m 2,00 e m 3,00, lunghezza totale m. 11,</w:t>
            </w:r>
            <w:proofErr w:type="gramStart"/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00 ,</w:t>
            </w:r>
            <w:proofErr w:type="gramEnd"/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da posizionarsi con</w:t>
            </w:r>
          </w:p>
          <w:p w14:paraId="0FA6710A" w14:textId="77777777" w:rsidR="003F1365" w:rsidRPr="003F1365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semplice appoggio; struttura completa di montanti verticali, travatura primaria e secondaria, tavole,</w:t>
            </w:r>
          </w:p>
          <w:p w14:paraId="7F4B517D" w14:textId="77777777" w:rsidR="003F1365" w:rsidRPr="003F1365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elementi di fissaggio e collegamento ed ogni altro accessorio atto a garantire la piena funzionalità e</w:t>
            </w:r>
          </w:p>
          <w:p w14:paraId="078225D8" w14:textId="77777777" w:rsidR="003F1365" w:rsidRPr="003F1365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>l’esecuzione a perfetta regola d’arte;</w:t>
            </w:r>
          </w:p>
          <w:p w14:paraId="004C35CB" w14:textId="328B7797" w:rsidR="003F1365" w:rsidRPr="009A66EE" w:rsidRDefault="003F1365" w:rsidP="003F1365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5FED" w14:textId="41F4B6C6" w:rsidR="003F1365" w:rsidRDefault="003F1365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A44BCE5" w14:textId="77777777" w:rsidR="003F1365" w:rsidRPr="00B33756" w:rsidRDefault="003F1365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  <w:tr w:rsidR="003F1365" w:rsidRPr="00B33756" w14:paraId="4B1E8893" w14:textId="77777777" w:rsidTr="003F1365">
        <w:trPr>
          <w:trHeight w:val="56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C18A" w14:textId="0295A557" w:rsidR="003F1365" w:rsidRDefault="003F1365" w:rsidP="002038BA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13</w:t>
            </w:r>
          </w:p>
        </w:tc>
        <w:tc>
          <w:tcPr>
            <w:tcW w:w="7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97B5" w14:textId="5DC1FA0C" w:rsidR="003F1365" w:rsidRPr="009A66EE" w:rsidRDefault="003F1365" w:rsidP="009A66EE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3F1365">
              <w:rPr>
                <w:rFonts w:ascii="Calibri" w:eastAsia="Times New Roman" w:hAnsi="Calibri" w:cs="Calibri"/>
                <w:color w:val="000000"/>
                <w:lang w:val="it-IT" w:eastAsia="it-IT"/>
              </w:rPr>
              <w:t xml:space="preserve"> panche da giardino design minimale in legno/legno-acciaio.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ED05" w14:textId="75A2998A" w:rsidR="003F1365" w:rsidRDefault="003F1365" w:rsidP="00535E7F">
            <w:pPr>
              <w:jc w:val="center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val="it-IT" w:eastAsia="it-IT"/>
              </w:rPr>
              <w:t>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DDB2BA" w14:textId="77777777" w:rsidR="003F1365" w:rsidRPr="00B33756" w:rsidRDefault="003F1365" w:rsidP="00B33756">
            <w:pPr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</w:p>
        </w:tc>
      </w:tr>
    </w:tbl>
    <w:bookmarkEnd w:id="6"/>
    <w:p w14:paraId="62286A0B" w14:textId="0CA1FEEE" w:rsidR="00B33756" w:rsidRDefault="00535E7F">
      <w:r>
        <w:t xml:space="preserve"> </w:t>
      </w:r>
      <w:proofErr w:type="spellStart"/>
      <w:r>
        <w:t>Fornitura</w:t>
      </w:r>
      <w:proofErr w:type="spellEnd"/>
      <w:r>
        <w:t xml:space="preserve"> e </w:t>
      </w:r>
      <w:proofErr w:type="spellStart"/>
      <w:r>
        <w:t>posa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intendono</w:t>
      </w:r>
      <w:proofErr w:type="spellEnd"/>
      <w:r>
        <w:t xml:space="preserve"> </w:t>
      </w:r>
      <w:r>
        <w:rPr>
          <w:rFonts w:ascii="Calibri" w:eastAsia="Times New Roman" w:hAnsi="Calibri" w:cs="Calibri"/>
          <w:color w:val="000000"/>
          <w:lang w:val="it-IT" w:eastAsia="it-IT"/>
        </w:rPr>
        <w:t>c</w:t>
      </w:r>
      <w:r w:rsidRPr="00B33756">
        <w:rPr>
          <w:rFonts w:ascii="Calibri" w:eastAsia="Times New Roman" w:hAnsi="Calibri" w:cs="Calibri"/>
          <w:color w:val="000000"/>
          <w:lang w:val="it-IT" w:eastAsia="it-IT"/>
        </w:rPr>
        <w:t>omprensivo di ogni onere per fornire l'opera finita a perfetta regola d'arte.</w:t>
      </w:r>
    </w:p>
    <w:sectPr w:rsidR="00B33756" w:rsidSect="00CB0B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B216" w14:textId="77777777" w:rsidR="00115FE6" w:rsidRDefault="00115FE6" w:rsidP="0030704F">
      <w:r>
        <w:separator/>
      </w:r>
    </w:p>
  </w:endnote>
  <w:endnote w:type="continuationSeparator" w:id="0">
    <w:p w14:paraId="7B35F22C" w14:textId="77777777" w:rsidR="00115FE6" w:rsidRDefault="00115FE6" w:rsidP="0030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504C" w14:textId="77777777" w:rsidR="0030704F" w:rsidRDefault="003070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6C29" w14:textId="79BC829E" w:rsidR="0030704F" w:rsidRDefault="0030704F">
    <w:pPr>
      <w:pStyle w:val="Pidipagina"/>
      <w:jc w:val="right"/>
    </w:pPr>
  </w:p>
  <w:p w14:paraId="77960892" w14:textId="77777777" w:rsidR="0030704F" w:rsidRDefault="003070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7BDB" w14:textId="77777777" w:rsidR="0030704F" w:rsidRDefault="003070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0AEB" w14:textId="77777777" w:rsidR="00115FE6" w:rsidRDefault="00115FE6" w:rsidP="0030704F">
      <w:r>
        <w:separator/>
      </w:r>
    </w:p>
  </w:footnote>
  <w:footnote w:type="continuationSeparator" w:id="0">
    <w:p w14:paraId="4FE2AACD" w14:textId="77777777" w:rsidR="00115FE6" w:rsidRDefault="00115FE6" w:rsidP="0030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6941" w14:textId="77777777" w:rsidR="0030704F" w:rsidRDefault="003070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3A53" w14:textId="77777777" w:rsidR="0030704F" w:rsidRDefault="003070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F5AF" w14:textId="77777777" w:rsidR="0030704F" w:rsidRDefault="0030704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56"/>
    <w:rsid w:val="0006475E"/>
    <w:rsid w:val="00082F05"/>
    <w:rsid w:val="00115FE6"/>
    <w:rsid w:val="001367E1"/>
    <w:rsid w:val="001F4FD2"/>
    <w:rsid w:val="00201493"/>
    <w:rsid w:val="002038BA"/>
    <w:rsid w:val="00223AFD"/>
    <w:rsid w:val="00257216"/>
    <w:rsid w:val="00281E51"/>
    <w:rsid w:val="002A25B4"/>
    <w:rsid w:val="0030704F"/>
    <w:rsid w:val="00351EA9"/>
    <w:rsid w:val="00382F2E"/>
    <w:rsid w:val="003F1365"/>
    <w:rsid w:val="00535E7F"/>
    <w:rsid w:val="00553ED2"/>
    <w:rsid w:val="00675DE6"/>
    <w:rsid w:val="00762329"/>
    <w:rsid w:val="008C1A39"/>
    <w:rsid w:val="009A66EE"/>
    <w:rsid w:val="00AE5F1C"/>
    <w:rsid w:val="00B33756"/>
    <w:rsid w:val="00B6270A"/>
    <w:rsid w:val="00B840B7"/>
    <w:rsid w:val="00BA1391"/>
    <w:rsid w:val="00BA3E3C"/>
    <w:rsid w:val="00C2467C"/>
    <w:rsid w:val="00CB0B57"/>
    <w:rsid w:val="00D65FE5"/>
    <w:rsid w:val="00D927E6"/>
    <w:rsid w:val="00D9322E"/>
    <w:rsid w:val="00E37189"/>
    <w:rsid w:val="00EC4D8B"/>
    <w:rsid w:val="00FA6719"/>
    <w:rsid w:val="00F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A369"/>
  <w15:chartTrackingRefBased/>
  <w15:docId w15:val="{DAC95310-44BD-4C66-8B19-07845CC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756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70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04F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070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4F"/>
    <w:rPr>
      <w:lang w:val="en-US"/>
    </w:rPr>
  </w:style>
  <w:style w:type="paragraph" w:customStyle="1" w:styleId="Default">
    <w:name w:val="Default"/>
    <w:rsid w:val="008C1A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18T08:07:07.6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1-18T08:07:07.3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9862A-B0D4-4BAC-A3D3-1576F20B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Zanoni</dc:creator>
  <cp:keywords/>
  <dc:description/>
  <cp:lastModifiedBy>Luciana</cp:lastModifiedBy>
  <cp:revision>17</cp:revision>
  <cp:lastPrinted>2022-11-12T11:55:00Z</cp:lastPrinted>
  <dcterms:created xsi:type="dcterms:W3CDTF">2022-11-18T10:05:00Z</dcterms:created>
  <dcterms:modified xsi:type="dcterms:W3CDTF">2022-11-25T12:57:00Z</dcterms:modified>
</cp:coreProperties>
</file>