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9FC20" w14:textId="77777777" w:rsidR="00F31858" w:rsidRPr="00F31858" w:rsidRDefault="00F31858" w:rsidP="00F31858">
      <w:pPr>
        <w:pStyle w:val="Titolo2"/>
        <w:rPr>
          <w:rFonts w:ascii="Verdana" w:hAnsi="Verdana"/>
          <w:sz w:val="24"/>
          <w:szCs w:val="24"/>
        </w:rPr>
      </w:pPr>
      <w:r w:rsidRPr="00F31858">
        <w:rPr>
          <w:rFonts w:ascii="Verdana" w:hAnsi="Verdana"/>
          <w:sz w:val="24"/>
          <w:szCs w:val="24"/>
        </w:rPr>
        <w:t>Scheda di sintesi sulla rilevazione degli OIV o organismi con funzioni analoghe</w:t>
      </w:r>
    </w:p>
    <w:p w14:paraId="20B0BDB0" w14:textId="77777777" w:rsidR="00F31858" w:rsidRDefault="00F31858" w:rsidP="00F31858">
      <w:pPr>
        <w:rPr>
          <w:b/>
          <w:bCs/>
        </w:rPr>
      </w:pPr>
    </w:p>
    <w:p w14:paraId="74CA2E17" w14:textId="02837025" w:rsidR="00F31858" w:rsidRPr="00F31858" w:rsidRDefault="00F31858" w:rsidP="00F31858">
      <w:pPr>
        <w:rPr>
          <w:rFonts w:ascii="Verdana" w:hAnsi="Verdana"/>
          <w:b/>
          <w:bCs/>
          <w:sz w:val="20"/>
          <w:szCs w:val="20"/>
        </w:rPr>
      </w:pPr>
      <w:r w:rsidRPr="00F31858">
        <w:rPr>
          <w:rFonts w:ascii="Verdana" w:hAnsi="Verdana"/>
          <w:b/>
          <w:bCs/>
          <w:sz w:val="20"/>
          <w:szCs w:val="20"/>
        </w:rPr>
        <w:t>Data di svolgimento della rilevazione</w:t>
      </w:r>
    </w:p>
    <w:p w14:paraId="0B5719BA" w14:textId="22385C5E" w:rsidR="00F31858" w:rsidRPr="00F31858" w:rsidRDefault="00F31858" w:rsidP="00F31858">
      <w:pPr>
        <w:rPr>
          <w:rFonts w:ascii="Verdana" w:hAnsi="Verdana"/>
          <w:sz w:val="20"/>
          <w:szCs w:val="20"/>
        </w:rPr>
      </w:pPr>
      <w:r w:rsidRPr="00F31858">
        <w:rPr>
          <w:rFonts w:ascii="Verdana" w:hAnsi="Verdana"/>
          <w:sz w:val="20"/>
          <w:szCs w:val="20"/>
        </w:rPr>
        <w:t xml:space="preserve">La rilevazione ha richiesto un arco temporale dal </w:t>
      </w:r>
      <w:r w:rsidR="00F54FB5">
        <w:rPr>
          <w:rFonts w:ascii="Verdana" w:hAnsi="Verdana"/>
          <w:sz w:val="20"/>
          <w:szCs w:val="20"/>
        </w:rPr>
        <w:t>0</w:t>
      </w:r>
      <w:r w:rsidR="00437A15">
        <w:rPr>
          <w:rFonts w:ascii="Verdana" w:hAnsi="Verdana"/>
          <w:sz w:val="20"/>
          <w:szCs w:val="20"/>
        </w:rPr>
        <w:t>1</w:t>
      </w:r>
      <w:r w:rsidRPr="00F31858">
        <w:rPr>
          <w:rFonts w:ascii="Verdana" w:hAnsi="Verdana"/>
          <w:sz w:val="20"/>
          <w:szCs w:val="20"/>
        </w:rPr>
        <w:t>/06/202</w:t>
      </w:r>
      <w:r w:rsidR="00437A15">
        <w:rPr>
          <w:rFonts w:ascii="Verdana" w:hAnsi="Verdana"/>
          <w:sz w:val="20"/>
          <w:szCs w:val="20"/>
        </w:rPr>
        <w:t>2</w:t>
      </w:r>
      <w:r w:rsidRPr="00F31858">
        <w:rPr>
          <w:rFonts w:ascii="Verdana" w:hAnsi="Verdana"/>
          <w:sz w:val="20"/>
          <w:szCs w:val="20"/>
        </w:rPr>
        <w:t xml:space="preserve"> al </w:t>
      </w:r>
      <w:r w:rsidR="00437A15">
        <w:rPr>
          <w:rFonts w:ascii="Verdana" w:hAnsi="Verdana"/>
          <w:sz w:val="20"/>
          <w:szCs w:val="20"/>
        </w:rPr>
        <w:t>09</w:t>
      </w:r>
      <w:r w:rsidRPr="00F31858">
        <w:rPr>
          <w:rFonts w:ascii="Verdana" w:hAnsi="Verdana"/>
          <w:sz w:val="20"/>
          <w:szCs w:val="20"/>
        </w:rPr>
        <w:t>/06/202</w:t>
      </w:r>
      <w:r w:rsidR="00437A15">
        <w:rPr>
          <w:rFonts w:ascii="Verdana" w:hAnsi="Verdana"/>
          <w:sz w:val="20"/>
          <w:szCs w:val="20"/>
        </w:rPr>
        <w:t>2</w:t>
      </w:r>
      <w:r w:rsidR="0070500D">
        <w:rPr>
          <w:rFonts w:ascii="Verdana" w:hAnsi="Verdana"/>
          <w:sz w:val="20"/>
          <w:szCs w:val="20"/>
        </w:rPr>
        <w:t>.</w:t>
      </w:r>
    </w:p>
    <w:p w14:paraId="6007A51B" w14:textId="77777777" w:rsidR="00F31858" w:rsidRPr="00F31858" w:rsidRDefault="00F31858" w:rsidP="00F31858">
      <w:pPr>
        <w:rPr>
          <w:rFonts w:ascii="Verdana" w:hAnsi="Verdana"/>
          <w:b/>
          <w:bCs/>
          <w:sz w:val="20"/>
          <w:szCs w:val="20"/>
        </w:rPr>
      </w:pPr>
    </w:p>
    <w:p w14:paraId="2782A14E" w14:textId="51630D72" w:rsidR="00F31858" w:rsidRPr="00F31858" w:rsidRDefault="00F31858" w:rsidP="00F31858">
      <w:pPr>
        <w:rPr>
          <w:rFonts w:ascii="Verdana" w:hAnsi="Verdana"/>
          <w:b/>
          <w:bCs/>
          <w:sz w:val="20"/>
          <w:szCs w:val="20"/>
        </w:rPr>
      </w:pPr>
      <w:r w:rsidRPr="00F31858">
        <w:rPr>
          <w:rFonts w:ascii="Verdana" w:hAnsi="Verdana"/>
          <w:b/>
          <w:bCs/>
          <w:sz w:val="20"/>
          <w:szCs w:val="20"/>
        </w:rPr>
        <w:t>Procedure e modalità seguite per la rilevazione</w:t>
      </w:r>
    </w:p>
    <w:p w14:paraId="5972F1AB" w14:textId="77777777" w:rsidR="00F31858" w:rsidRPr="00F31858" w:rsidRDefault="00F31858" w:rsidP="00F31858">
      <w:pPr>
        <w:rPr>
          <w:rFonts w:ascii="Verdana" w:hAnsi="Verdana"/>
          <w:sz w:val="20"/>
          <w:szCs w:val="20"/>
        </w:rPr>
      </w:pPr>
      <w:r w:rsidRPr="00F31858">
        <w:rPr>
          <w:rFonts w:ascii="Verdana" w:hAnsi="Verdana"/>
          <w:sz w:val="20"/>
          <w:szCs w:val="20"/>
        </w:rPr>
        <w:t>La rilevazione è stata condotta con le seguenti modalità:</w:t>
      </w:r>
    </w:p>
    <w:p w14:paraId="29AE2023" w14:textId="79AE1A67" w:rsidR="00F31858" w:rsidRPr="00F31858" w:rsidRDefault="00F31858" w:rsidP="00F31858">
      <w:pPr>
        <w:pStyle w:val="Paragrafoelenco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F31858">
        <w:rPr>
          <w:rFonts w:ascii="Verdana" w:hAnsi="Verdana"/>
          <w:sz w:val="20"/>
          <w:szCs w:val="20"/>
        </w:rPr>
        <w:t>verifica dell’attività svolta dal Responsabile della prevenzione della corruzione e della trasparenza per riscontrare l’adempimento degli obblighi di pubblicazione;</w:t>
      </w:r>
    </w:p>
    <w:p w14:paraId="1813B197" w14:textId="2FB23598" w:rsidR="00F31858" w:rsidRPr="00F31858" w:rsidRDefault="00F31858" w:rsidP="00F31858">
      <w:pPr>
        <w:pStyle w:val="Paragrafoelenco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F31858">
        <w:rPr>
          <w:rFonts w:ascii="Verdana" w:hAnsi="Verdana"/>
          <w:sz w:val="20"/>
          <w:szCs w:val="20"/>
        </w:rPr>
        <w:t>esame della documentazione e delle banche dati relative ai dati oggetto di attestazione;</w:t>
      </w:r>
    </w:p>
    <w:p w14:paraId="46909D49" w14:textId="796CFEAF" w:rsidR="00F31858" w:rsidRPr="00F31858" w:rsidRDefault="00F31858" w:rsidP="00F31858">
      <w:pPr>
        <w:pStyle w:val="Paragrafoelenco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F31858">
        <w:rPr>
          <w:rFonts w:ascii="Verdana" w:hAnsi="Verdana"/>
          <w:sz w:val="20"/>
          <w:szCs w:val="20"/>
        </w:rPr>
        <w:t>colloqui con i responsabili della trasmissione dei dati;</w:t>
      </w:r>
    </w:p>
    <w:p w14:paraId="34EED289" w14:textId="5489137F" w:rsidR="00F31858" w:rsidRPr="00F31858" w:rsidRDefault="00F31858" w:rsidP="00F31858">
      <w:pPr>
        <w:pStyle w:val="Paragrafoelenco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F31858">
        <w:rPr>
          <w:rFonts w:ascii="Verdana" w:hAnsi="Verdana"/>
          <w:sz w:val="20"/>
          <w:szCs w:val="20"/>
        </w:rPr>
        <w:t>colloqui con i responsabili della pubblicazione dei dati;</w:t>
      </w:r>
    </w:p>
    <w:p w14:paraId="490FA384" w14:textId="4742F8A9" w:rsidR="00F31858" w:rsidRPr="00F31858" w:rsidRDefault="00F31858" w:rsidP="00F31858">
      <w:pPr>
        <w:pStyle w:val="Paragrafoelenco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F31858">
        <w:rPr>
          <w:rFonts w:ascii="Verdana" w:hAnsi="Verdana"/>
          <w:sz w:val="20"/>
          <w:szCs w:val="20"/>
        </w:rPr>
        <w:t>verifica diretta sul sito istituzionale, anche attraverso l’utilizzo di supporti informatici.</w:t>
      </w:r>
    </w:p>
    <w:p w14:paraId="72EDC630" w14:textId="77777777" w:rsidR="00F31858" w:rsidRDefault="00F31858" w:rsidP="00F31858">
      <w:pPr>
        <w:rPr>
          <w:rFonts w:ascii="Verdana" w:hAnsi="Verdana"/>
          <w:b/>
          <w:bCs/>
          <w:sz w:val="20"/>
          <w:szCs w:val="20"/>
        </w:rPr>
      </w:pPr>
    </w:p>
    <w:p w14:paraId="7800DF4F" w14:textId="1E67106C" w:rsidR="00F31858" w:rsidRPr="00F31858" w:rsidRDefault="00F31858" w:rsidP="00F31858">
      <w:pPr>
        <w:rPr>
          <w:rFonts w:ascii="Verdana" w:hAnsi="Verdana"/>
          <w:b/>
          <w:bCs/>
          <w:sz w:val="20"/>
          <w:szCs w:val="20"/>
        </w:rPr>
      </w:pPr>
      <w:r w:rsidRPr="00F31858">
        <w:rPr>
          <w:rFonts w:ascii="Verdana" w:hAnsi="Verdana"/>
          <w:b/>
          <w:bCs/>
          <w:sz w:val="20"/>
          <w:szCs w:val="20"/>
        </w:rPr>
        <w:t>Aspetti critici riscontrati nel corso della rilevazione</w:t>
      </w:r>
    </w:p>
    <w:p w14:paraId="5483CA2A" w14:textId="77777777" w:rsidR="00F31858" w:rsidRPr="00F31858" w:rsidRDefault="00F31858" w:rsidP="00F31858">
      <w:pPr>
        <w:rPr>
          <w:rFonts w:ascii="Verdana" w:hAnsi="Verdana"/>
          <w:sz w:val="20"/>
          <w:szCs w:val="20"/>
        </w:rPr>
      </w:pPr>
      <w:r w:rsidRPr="00F31858">
        <w:rPr>
          <w:rFonts w:ascii="Verdana" w:hAnsi="Verdana"/>
          <w:sz w:val="20"/>
          <w:szCs w:val="20"/>
        </w:rPr>
        <w:t>Risultano ancora dati non pubblicati e/o pubblicati in formato non aperto o non elaborabile.</w:t>
      </w:r>
    </w:p>
    <w:p w14:paraId="526440A5" w14:textId="77777777" w:rsidR="00425FD2" w:rsidRDefault="00425FD2" w:rsidP="00F31858">
      <w:pPr>
        <w:rPr>
          <w:rFonts w:ascii="Verdana" w:hAnsi="Verdana"/>
          <w:sz w:val="20"/>
          <w:szCs w:val="20"/>
        </w:rPr>
      </w:pPr>
    </w:p>
    <w:p w14:paraId="5EEF9FD2" w14:textId="42674655" w:rsidR="00F31858" w:rsidRDefault="00F31858" w:rsidP="00F31858">
      <w:pPr>
        <w:rPr>
          <w:rFonts w:ascii="Verdana" w:hAnsi="Verdana"/>
          <w:sz w:val="20"/>
          <w:szCs w:val="20"/>
        </w:rPr>
      </w:pPr>
      <w:r w:rsidRPr="00F31858">
        <w:rPr>
          <w:rFonts w:ascii="Verdana" w:hAnsi="Verdana"/>
          <w:sz w:val="20"/>
          <w:szCs w:val="20"/>
        </w:rPr>
        <w:t xml:space="preserve">Breno, </w:t>
      </w:r>
      <w:r w:rsidR="00437A15">
        <w:rPr>
          <w:rFonts w:ascii="Verdana" w:hAnsi="Verdana"/>
          <w:sz w:val="20"/>
          <w:szCs w:val="20"/>
        </w:rPr>
        <w:t>15 giugno 2022</w:t>
      </w:r>
    </w:p>
    <w:p w14:paraId="7E26A202" w14:textId="2B222116" w:rsidR="00425FD2" w:rsidRDefault="00425FD2" w:rsidP="00F31858">
      <w:pPr>
        <w:rPr>
          <w:rFonts w:ascii="Verdana" w:hAnsi="Verdana"/>
          <w:sz w:val="20"/>
          <w:szCs w:val="20"/>
        </w:rPr>
      </w:pPr>
    </w:p>
    <w:p w14:paraId="575C144B" w14:textId="77777777" w:rsidR="00425FD2" w:rsidRDefault="00425FD2" w:rsidP="00F31858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1858" w14:paraId="55344846" w14:textId="77777777" w:rsidTr="00F31858">
        <w:tc>
          <w:tcPr>
            <w:tcW w:w="4814" w:type="dxa"/>
          </w:tcPr>
          <w:p w14:paraId="35881A8A" w14:textId="77777777" w:rsidR="00F31858" w:rsidRDefault="00F31858" w:rsidP="00F3185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45853F25" w14:textId="77777777" w:rsidR="00F31858" w:rsidRPr="00F31858" w:rsidRDefault="00F31858" w:rsidP="00F31858">
            <w:pPr>
              <w:spacing w:after="120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F31858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Il Segretario Comunale</w:t>
            </w:r>
          </w:p>
          <w:p w14:paraId="23D4529F" w14:textId="77777777" w:rsidR="00F31858" w:rsidRPr="00F31858" w:rsidRDefault="00F31858" w:rsidP="00F31858">
            <w:pPr>
              <w:spacing w:after="12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31858">
              <w:rPr>
                <w:rFonts w:ascii="Verdana" w:hAnsi="Verdana"/>
                <w:i/>
                <w:iCs/>
                <w:sz w:val="20"/>
                <w:szCs w:val="20"/>
              </w:rPr>
              <w:t>(dott. Marino Bernardi)</w:t>
            </w:r>
          </w:p>
          <w:p w14:paraId="416EDD80" w14:textId="788B8A50" w:rsidR="00F31858" w:rsidRDefault="00F31858" w:rsidP="00F31858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F31858">
              <w:rPr>
                <w:rFonts w:ascii="Verdana" w:hAnsi="Verdana"/>
                <w:i/>
                <w:iCs/>
                <w:sz w:val="20"/>
                <w:szCs w:val="20"/>
              </w:rPr>
              <w:t>Firmato digitalmente</w:t>
            </w:r>
          </w:p>
        </w:tc>
      </w:tr>
    </w:tbl>
    <w:p w14:paraId="1CE52544" w14:textId="77777777" w:rsidR="00F31858" w:rsidRPr="00F31858" w:rsidRDefault="00F31858" w:rsidP="00F31858">
      <w:pPr>
        <w:rPr>
          <w:rFonts w:ascii="Verdana" w:hAnsi="Verdana"/>
          <w:sz w:val="20"/>
          <w:szCs w:val="20"/>
        </w:rPr>
      </w:pPr>
    </w:p>
    <w:p w14:paraId="36EF4AB7" w14:textId="77777777" w:rsidR="00F31858" w:rsidRPr="00F31858" w:rsidRDefault="00F31858">
      <w:pPr>
        <w:spacing w:after="120" w:line="240" w:lineRule="auto"/>
        <w:rPr>
          <w:rFonts w:ascii="Verdana" w:hAnsi="Verdana"/>
          <w:sz w:val="20"/>
          <w:szCs w:val="20"/>
        </w:rPr>
      </w:pPr>
    </w:p>
    <w:sectPr w:rsidR="00F31858" w:rsidRPr="00F31858" w:rsidSect="00EF32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07" w:right="1134" w:bottom="113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A6AD0" w14:textId="77777777" w:rsidR="003C2229" w:rsidRDefault="003C2229" w:rsidP="003B7885">
      <w:pPr>
        <w:spacing w:after="0" w:line="240" w:lineRule="auto"/>
      </w:pPr>
      <w:r>
        <w:separator/>
      </w:r>
    </w:p>
  </w:endnote>
  <w:endnote w:type="continuationSeparator" w:id="0">
    <w:p w14:paraId="45C9A0ED" w14:textId="77777777" w:rsidR="003C2229" w:rsidRDefault="003C2229" w:rsidP="003B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E7E0" w14:textId="77777777" w:rsidR="00AC6EBE" w:rsidRDefault="00AC6E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C00000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53"/>
      <w:gridCol w:w="3918"/>
      <w:gridCol w:w="4127"/>
    </w:tblGrid>
    <w:tr w:rsidR="00952953" w:rsidRPr="003B7885" w14:paraId="50AB85DD" w14:textId="77777777" w:rsidTr="00952953">
      <w:trPr>
        <w:gridAfter w:val="1"/>
        <w:wAfter w:w="4127" w:type="dxa"/>
        <w:jc w:val="center"/>
      </w:trPr>
      <w:tc>
        <w:tcPr>
          <w:tcW w:w="1453" w:type="dxa"/>
        </w:tcPr>
        <w:p w14:paraId="3AB96E28" w14:textId="77777777" w:rsidR="00952953" w:rsidRDefault="00952953" w:rsidP="00D33196">
          <w:pPr>
            <w:pStyle w:val="Intestazione"/>
            <w:rPr>
              <w:color w:val="404040" w:themeColor="text1" w:themeTint="BF"/>
              <w:sz w:val="16"/>
              <w:szCs w:val="16"/>
            </w:rPr>
          </w:pPr>
        </w:p>
      </w:tc>
      <w:tc>
        <w:tcPr>
          <w:tcW w:w="3918" w:type="dxa"/>
        </w:tcPr>
        <w:p w14:paraId="76C3CD65" w14:textId="77777777" w:rsidR="00952953" w:rsidRPr="00B44092" w:rsidRDefault="00952953" w:rsidP="00203AE6">
          <w:pPr>
            <w:pStyle w:val="Intestazione"/>
            <w:jc w:val="right"/>
            <w:rPr>
              <w:b/>
              <w:color w:val="404040" w:themeColor="text1" w:themeTint="BF"/>
            </w:rPr>
          </w:pPr>
        </w:p>
      </w:tc>
    </w:tr>
    <w:tr w:rsidR="00952953" w:rsidRPr="003B7885" w14:paraId="673C5F66" w14:textId="77777777" w:rsidTr="00816336">
      <w:trPr>
        <w:jc w:val="center"/>
      </w:trPr>
      <w:tc>
        <w:tcPr>
          <w:tcW w:w="9498" w:type="dxa"/>
          <w:gridSpan w:val="3"/>
          <w:tcMar>
            <w:top w:w="57" w:type="dxa"/>
          </w:tcMar>
        </w:tcPr>
        <w:p w14:paraId="02AA48B2" w14:textId="77777777" w:rsidR="00952953" w:rsidRPr="00203AE6" w:rsidRDefault="00952953" w:rsidP="003B7885">
          <w:pPr>
            <w:pStyle w:val="Intestazione"/>
            <w:jc w:val="center"/>
            <w:rPr>
              <w:b/>
              <w:color w:val="C00000"/>
            </w:rPr>
          </w:pPr>
          <w:r w:rsidRPr="00203AE6">
            <w:rPr>
              <w:b/>
              <w:color w:val="C00000"/>
            </w:rPr>
            <w:t>COMUNE DI BRENO</w:t>
          </w:r>
        </w:p>
        <w:p w14:paraId="59B37D59" w14:textId="77777777" w:rsidR="00952953" w:rsidRPr="00AD46B8" w:rsidRDefault="00952953" w:rsidP="003B7885">
          <w:pPr>
            <w:pStyle w:val="Intestazione"/>
            <w:jc w:val="center"/>
            <w:rPr>
              <w:color w:val="808080" w:themeColor="background1" w:themeShade="80"/>
              <w:sz w:val="18"/>
              <w:szCs w:val="18"/>
            </w:rPr>
          </w:pPr>
          <w:r w:rsidRPr="00AD46B8">
            <w:rPr>
              <w:color w:val="808080" w:themeColor="background1" w:themeShade="80"/>
              <w:sz w:val="18"/>
              <w:szCs w:val="18"/>
            </w:rPr>
            <w:t xml:space="preserve">P.zza </w:t>
          </w:r>
          <w:r w:rsidRPr="007D51D2">
            <w:rPr>
              <w:color w:val="808080" w:themeColor="background1" w:themeShade="80"/>
              <w:sz w:val="18"/>
              <w:szCs w:val="18"/>
            </w:rPr>
            <w:t>Ghislandi</w:t>
          </w:r>
          <w:r w:rsidRPr="00AD46B8">
            <w:rPr>
              <w:color w:val="808080" w:themeColor="background1" w:themeShade="80"/>
              <w:sz w:val="18"/>
              <w:szCs w:val="18"/>
            </w:rPr>
            <w:t>, 1 - 25043 Breno (BS) tel. 0364.322</w:t>
          </w:r>
          <w:r>
            <w:rPr>
              <w:color w:val="808080" w:themeColor="background1" w:themeShade="80"/>
              <w:sz w:val="18"/>
              <w:szCs w:val="18"/>
            </w:rPr>
            <w:t>61</w:t>
          </w:r>
          <w:r w:rsidRPr="00AD46B8">
            <w:rPr>
              <w:color w:val="808080" w:themeColor="background1" w:themeShade="80"/>
              <w:sz w:val="18"/>
              <w:szCs w:val="18"/>
            </w:rPr>
            <w:t>1 - fax 0364.322619  - C.F. 00855690178 - P.IVA 00583090980</w:t>
          </w:r>
        </w:p>
        <w:p w14:paraId="55DCB160" w14:textId="77777777" w:rsidR="00952953" w:rsidRPr="003B7885" w:rsidRDefault="00AC6EBE" w:rsidP="003B7885">
          <w:pPr>
            <w:pStyle w:val="Intestazione"/>
            <w:jc w:val="center"/>
            <w:rPr>
              <w:sz w:val="18"/>
              <w:szCs w:val="18"/>
            </w:rPr>
          </w:pPr>
          <w:hyperlink r:id="rId1" w:history="1">
            <w:r w:rsidR="00952953" w:rsidRPr="00AD46B8">
              <w:rPr>
                <w:rStyle w:val="Collegamentoipertestuale"/>
                <w:color w:val="808080" w:themeColor="background1" w:themeShade="80"/>
                <w:sz w:val="18"/>
                <w:szCs w:val="18"/>
              </w:rPr>
              <w:t>www.comune.breno.bs.it</w:t>
            </w:r>
          </w:hyperlink>
          <w:r w:rsidR="00952953" w:rsidRPr="00AD46B8">
            <w:rPr>
              <w:color w:val="808080" w:themeColor="background1" w:themeShade="80"/>
              <w:sz w:val="18"/>
              <w:szCs w:val="18"/>
            </w:rPr>
            <w:t xml:space="preserve">  -  e-mail </w:t>
          </w:r>
          <w:hyperlink r:id="rId2" w:history="1">
            <w:r w:rsidR="00952953" w:rsidRPr="00AD46B8">
              <w:rPr>
                <w:rStyle w:val="Collegamentoipertestuale"/>
                <w:color w:val="808080" w:themeColor="background1" w:themeShade="80"/>
                <w:sz w:val="18"/>
                <w:szCs w:val="18"/>
              </w:rPr>
              <w:t>info@comune.breno.bs.it</w:t>
            </w:r>
          </w:hyperlink>
          <w:r w:rsidR="00952953" w:rsidRPr="00AD46B8">
            <w:rPr>
              <w:color w:val="808080" w:themeColor="background1" w:themeShade="80"/>
              <w:sz w:val="18"/>
              <w:szCs w:val="18"/>
            </w:rPr>
            <w:t xml:space="preserve">  -  PEC protocollo@pec.comune.breno.bs.it</w:t>
          </w:r>
        </w:p>
      </w:tc>
    </w:tr>
  </w:tbl>
  <w:p w14:paraId="1224C764" w14:textId="77777777" w:rsidR="003B7885" w:rsidRPr="003B7885" w:rsidRDefault="003B7885" w:rsidP="003B7885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3707" w14:textId="77777777" w:rsidR="00AC6EBE" w:rsidRDefault="00AC6E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7FE0B" w14:textId="77777777" w:rsidR="003C2229" w:rsidRDefault="003C2229" w:rsidP="003B7885">
      <w:pPr>
        <w:spacing w:after="0" w:line="240" w:lineRule="auto"/>
      </w:pPr>
      <w:r>
        <w:separator/>
      </w:r>
    </w:p>
  </w:footnote>
  <w:footnote w:type="continuationSeparator" w:id="0">
    <w:p w14:paraId="60B4331E" w14:textId="77777777" w:rsidR="003C2229" w:rsidRDefault="003C2229" w:rsidP="003B7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6D0D9" w14:textId="77777777" w:rsidR="00AC6EBE" w:rsidRDefault="00AC6E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F80BB" w14:textId="6C4C6ADB" w:rsidR="003B7885" w:rsidRDefault="00F31858" w:rsidP="003B7885">
    <w:pPr>
      <w:pStyle w:val="Intestazione"/>
      <w:jc w:val="center"/>
    </w:pPr>
    <w:r>
      <w:rPr>
        <w:noProof/>
      </w:rPr>
      <w:drawing>
        <wp:inline distT="0" distB="0" distL="0" distR="0" wp14:anchorId="67224742" wp14:editId="780A0DCB">
          <wp:extent cx="2520000" cy="133468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133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AC515D" w14:textId="6DD00BA6" w:rsidR="0070500D" w:rsidRPr="0070500D" w:rsidRDefault="0070500D" w:rsidP="0070500D">
    <w:pPr>
      <w:pStyle w:val="Intestazione"/>
      <w:jc w:val="right"/>
      <w:rPr>
        <w:rFonts w:ascii="Verdana" w:hAnsi="Verdana" w:cs="Times New Roman"/>
        <w:bCs/>
        <w:i/>
        <w:iCs/>
        <w:sz w:val="20"/>
        <w:szCs w:val="20"/>
      </w:rPr>
    </w:pPr>
    <w:r w:rsidRPr="0070500D">
      <w:rPr>
        <w:rFonts w:ascii="Verdana" w:hAnsi="Verdana"/>
        <w:bCs/>
        <w:i/>
        <w:iCs/>
        <w:sz w:val="20"/>
        <w:szCs w:val="20"/>
      </w:rPr>
      <w:t xml:space="preserve">Allegato 3 alla </w:t>
    </w:r>
    <w:r w:rsidRPr="0070500D">
      <w:rPr>
        <w:rFonts w:ascii="Verdana" w:hAnsi="Verdana" w:cs="Times New Roman"/>
        <w:bCs/>
        <w:i/>
        <w:iCs/>
        <w:sz w:val="20"/>
        <w:szCs w:val="20"/>
      </w:rPr>
      <w:t xml:space="preserve">delibera ANAC n. </w:t>
    </w:r>
    <w:r w:rsidR="00AC6EBE">
      <w:rPr>
        <w:rFonts w:ascii="Verdana" w:hAnsi="Verdana" w:cs="Times New Roman"/>
        <w:bCs/>
        <w:i/>
        <w:iCs/>
        <w:sz w:val="20"/>
        <w:szCs w:val="20"/>
      </w:rPr>
      <w:t>201/2022</w:t>
    </w:r>
  </w:p>
  <w:p w14:paraId="11843698" w14:textId="77777777" w:rsidR="003C2229" w:rsidRDefault="003C2229" w:rsidP="003B7885">
    <w:pPr>
      <w:pStyle w:val="Intestazione"/>
      <w:jc w:val="center"/>
    </w:pPr>
  </w:p>
  <w:p w14:paraId="2073D8C6" w14:textId="35FF68D6" w:rsidR="003B7885" w:rsidRDefault="003B7885" w:rsidP="003B7885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CC0B7" w14:textId="77777777" w:rsidR="00AC6EBE" w:rsidRDefault="00AC6E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2122F"/>
    <w:multiLevelType w:val="hybridMultilevel"/>
    <w:tmpl w:val="8D80D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6891"/>
    <w:multiLevelType w:val="hybridMultilevel"/>
    <w:tmpl w:val="C28E3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72F08"/>
    <w:multiLevelType w:val="hybridMultilevel"/>
    <w:tmpl w:val="1B863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8104F"/>
    <w:multiLevelType w:val="hybridMultilevel"/>
    <w:tmpl w:val="5D0854E0"/>
    <w:lvl w:ilvl="0" w:tplc="980A2096">
      <w:numFmt w:val="bullet"/>
      <w:lvlText w:val="-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72422"/>
    <w:multiLevelType w:val="hybridMultilevel"/>
    <w:tmpl w:val="0E9000D6"/>
    <w:lvl w:ilvl="0" w:tplc="3FCCF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2CF7"/>
    <w:multiLevelType w:val="hybridMultilevel"/>
    <w:tmpl w:val="56BAB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F2FA0"/>
    <w:multiLevelType w:val="hybridMultilevel"/>
    <w:tmpl w:val="8F2852D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FDD27DD"/>
    <w:multiLevelType w:val="hybridMultilevel"/>
    <w:tmpl w:val="1CE25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9" w15:restartNumberingAfterBreak="0">
    <w:nsid w:val="62494AC8"/>
    <w:multiLevelType w:val="multilevel"/>
    <w:tmpl w:val="5D422D8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 w16cid:durableId="1580139102">
    <w:abstractNumId w:val="8"/>
  </w:num>
  <w:num w:numId="2" w16cid:durableId="2051105605">
    <w:abstractNumId w:val="9"/>
  </w:num>
  <w:num w:numId="3" w16cid:durableId="1702126946">
    <w:abstractNumId w:val="6"/>
  </w:num>
  <w:num w:numId="4" w16cid:durableId="1505973581">
    <w:abstractNumId w:val="0"/>
  </w:num>
  <w:num w:numId="5" w16cid:durableId="404227086">
    <w:abstractNumId w:val="5"/>
  </w:num>
  <w:num w:numId="6" w16cid:durableId="2092963294">
    <w:abstractNumId w:val="7"/>
  </w:num>
  <w:num w:numId="7" w16cid:durableId="288902218">
    <w:abstractNumId w:val="3"/>
  </w:num>
  <w:num w:numId="8" w16cid:durableId="1591281358">
    <w:abstractNumId w:val="1"/>
  </w:num>
  <w:num w:numId="9" w16cid:durableId="722600701">
    <w:abstractNumId w:val="4"/>
  </w:num>
  <w:num w:numId="10" w16cid:durableId="8993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29"/>
    <w:rsid w:val="000563EE"/>
    <w:rsid w:val="001209C8"/>
    <w:rsid w:val="00124933"/>
    <w:rsid w:val="00203AE6"/>
    <w:rsid w:val="002D495C"/>
    <w:rsid w:val="003B672B"/>
    <w:rsid w:val="003B7885"/>
    <w:rsid w:val="003C2229"/>
    <w:rsid w:val="00402BF8"/>
    <w:rsid w:val="00425FD2"/>
    <w:rsid w:val="00437A15"/>
    <w:rsid w:val="00447FEC"/>
    <w:rsid w:val="0068471D"/>
    <w:rsid w:val="006A38DB"/>
    <w:rsid w:val="006B1D55"/>
    <w:rsid w:val="0070500D"/>
    <w:rsid w:val="007D51D2"/>
    <w:rsid w:val="007D5F5F"/>
    <w:rsid w:val="00816336"/>
    <w:rsid w:val="008F2EBF"/>
    <w:rsid w:val="00952953"/>
    <w:rsid w:val="00A259FC"/>
    <w:rsid w:val="00A264EB"/>
    <w:rsid w:val="00AC6EBE"/>
    <w:rsid w:val="00AD46B8"/>
    <w:rsid w:val="00AE6B2C"/>
    <w:rsid w:val="00B44092"/>
    <w:rsid w:val="00BE60D4"/>
    <w:rsid w:val="00D33196"/>
    <w:rsid w:val="00E4185D"/>
    <w:rsid w:val="00E63E08"/>
    <w:rsid w:val="00EF32EC"/>
    <w:rsid w:val="00F31858"/>
    <w:rsid w:val="00F3740B"/>
    <w:rsid w:val="00F54FB5"/>
    <w:rsid w:val="00F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51B2E2"/>
  <w15:docId w15:val="{A180CC21-B5F0-4EBC-A4FA-FA9D412E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318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B78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885"/>
  </w:style>
  <w:style w:type="paragraph" w:styleId="Pidipagina">
    <w:name w:val="footer"/>
    <w:basedOn w:val="Normale"/>
    <w:link w:val="PidipaginaCarattere"/>
    <w:uiPriority w:val="99"/>
    <w:unhideWhenUsed/>
    <w:rsid w:val="003B78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88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8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B7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885"/>
    <w:rPr>
      <w:color w:val="0000FF" w:themeColor="hyperlink"/>
      <w:u w:val="single"/>
    </w:rPr>
  </w:style>
  <w:style w:type="character" w:styleId="Rimandonotaapidipagina">
    <w:name w:val="footnote reference"/>
    <w:basedOn w:val="Carpredefinitoparagrafo"/>
    <w:rsid w:val="003C2229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3C222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C2229"/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3C222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ind w:left="357" w:hanging="357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18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omune.breno.bs.it" TargetMode="External"/><Relationship Id="rId1" Type="http://schemas.openxmlformats.org/officeDocument/2006/relationships/hyperlink" Target="http://www.comune.breno.bs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MODELLI\Intestata_generic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Intestata_generica.dotx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 Mario Sacristani</dc:creator>
  <cp:lastModifiedBy>Gian Mario Sacristani</cp:lastModifiedBy>
  <cp:revision>3</cp:revision>
  <cp:lastPrinted>2022-06-13T09:07:00Z</cp:lastPrinted>
  <dcterms:created xsi:type="dcterms:W3CDTF">2022-06-13T09:07:00Z</dcterms:created>
  <dcterms:modified xsi:type="dcterms:W3CDTF">2022-06-13T09:08:00Z</dcterms:modified>
</cp:coreProperties>
</file>