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11E3" w:rsidRPr="002E7512" w:rsidRDefault="001C291B" w:rsidP="00BF2AC9">
      <w:pPr>
        <w:spacing w:after="0" w:line="240" w:lineRule="auto"/>
        <w:jc w:val="center"/>
        <w:rPr>
          <w:rFonts w:ascii="Arial" w:eastAsia="Times New Roman" w:hAnsi="Arial" w:cs="Arial"/>
          <w:color w:val="000000" w:themeColor="text1"/>
          <w:sz w:val="32"/>
          <w:szCs w:val="32"/>
          <w:lang w:eastAsia="it-IT"/>
        </w:rPr>
      </w:pPr>
      <w:r w:rsidRPr="002E7512">
        <w:rPr>
          <w:rFonts w:ascii="Arial" w:eastAsia="Times New Roman" w:hAnsi="Arial" w:cs="Arial"/>
          <w:color w:val="000000" w:themeColor="text1"/>
          <w:sz w:val="32"/>
          <w:szCs w:val="32"/>
          <w:lang w:eastAsia="it-IT"/>
        </w:rPr>
        <w:t xml:space="preserve">VADEMECUM </w:t>
      </w:r>
      <w:r w:rsidR="002E7512">
        <w:rPr>
          <w:rFonts w:ascii="Arial" w:eastAsia="Times New Roman" w:hAnsi="Arial" w:cs="Arial"/>
          <w:color w:val="000000" w:themeColor="text1"/>
          <w:sz w:val="32"/>
          <w:szCs w:val="32"/>
          <w:lang w:eastAsia="it-IT"/>
        </w:rPr>
        <w:t xml:space="preserve"> </w:t>
      </w:r>
      <w:r w:rsidRPr="002E7512">
        <w:rPr>
          <w:rFonts w:ascii="Arial" w:eastAsia="Times New Roman" w:hAnsi="Arial" w:cs="Arial"/>
          <w:color w:val="000000" w:themeColor="text1"/>
          <w:sz w:val="32"/>
          <w:szCs w:val="32"/>
          <w:lang w:eastAsia="it-IT"/>
        </w:rPr>
        <w:t xml:space="preserve">sulla </w:t>
      </w:r>
      <w:r w:rsidR="002E7512">
        <w:rPr>
          <w:rFonts w:ascii="Arial" w:eastAsia="Times New Roman" w:hAnsi="Arial" w:cs="Arial"/>
          <w:color w:val="000000" w:themeColor="text1"/>
          <w:sz w:val="32"/>
          <w:szCs w:val="32"/>
          <w:lang w:eastAsia="it-IT"/>
        </w:rPr>
        <w:t xml:space="preserve"> </w:t>
      </w:r>
      <w:r w:rsidR="00A911E3" w:rsidRPr="002E7512">
        <w:rPr>
          <w:rFonts w:ascii="Arial" w:eastAsia="Times New Roman" w:hAnsi="Arial" w:cs="Arial"/>
          <w:color w:val="000000" w:themeColor="text1"/>
          <w:sz w:val="32"/>
          <w:szCs w:val="32"/>
          <w:lang w:eastAsia="it-IT"/>
        </w:rPr>
        <w:t xml:space="preserve">Carta </w:t>
      </w:r>
      <w:r w:rsidR="002E7512">
        <w:rPr>
          <w:rFonts w:ascii="Arial" w:eastAsia="Times New Roman" w:hAnsi="Arial" w:cs="Arial"/>
          <w:color w:val="000000" w:themeColor="text1"/>
          <w:sz w:val="32"/>
          <w:szCs w:val="32"/>
          <w:lang w:eastAsia="it-IT"/>
        </w:rPr>
        <w:t xml:space="preserve"> </w:t>
      </w:r>
      <w:r w:rsidR="00A911E3" w:rsidRPr="002E7512">
        <w:rPr>
          <w:rFonts w:ascii="Arial" w:eastAsia="Times New Roman" w:hAnsi="Arial" w:cs="Arial"/>
          <w:color w:val="000000" w:themeColor="text1"/>
          <w:sz w:val="32"/>
          <w:szCs w:val="32"/>
          <w:lang w:eastAsia="it-IT"/>
        </w:rPr>
        <w:t xml:space="preserve">d'identità </w:t>
      </w:r>
      <w:r w:rsidR="002E7512">
        <w:rPr>
          <w:rFonts w:ascii="Arial" w:eastAsia="Times New Roman" w:hAnsi="Arial" w:cs="Arial"/>
          <w:color w:val="000000" w:themeColor="text1"/>
          <w:sz w:val="32"/>
          <w:szCs w:val="32"/>
          <w:lang w:eastAsia="it-IT"/>
        </w:rPr>
        <w:t xml:space="preserve"> </w:t>
      </w:r>
      <w:r w:rsidR="0053331E" w:rsidRPr="002E7512">
        <w:rPr>
          <w:rFonts w:ascii="Arial" w:eastAsia="Times New Roman" w:hAnsi="Arial" w:cs="Arial"/>
          <w:color w:val="000000" w:themeColor="text1"/>
          <w:sz w:val="32"/>
          <w:szCs w:val="32"/>
          <w:lang w:eastAsia="it-IT"/>
        </w:rPr>
        <w:t>elettronica</w:t>
      </w:r>
      <w:r w:rsidR="002E7512">
        <w:rPr>
          <w:rFonts w:ascii="Arial" w:eastAsia="Times New Roman" w:hAnsi="Arial" w:cs="Arial"/>
          <w:color w:val="000000" w:themeColor="text1"/>
          <w:sz w:val="32"/>
          <w:szCs w:val="32"/>
          <w:lang w:eastAsia="it-IT"/>
        </w:rPr>
        <w:t xml:space="preserve"> (CIE)</w:t>
      </w:r>
    </w:p>
    <w:p w:rsidR="002E7512" w:rsidRPr="001C291B" w:rsidRDefault="002E7512" w:rsidP="00BF2AC9">
      <w:pPr>
        <w:spacing w:after="150" w:line="240" w:lineRule="auto"/>
        <w:jc w:val="both"/>
        <w:rPr>
          <w:rFonts w:ascii="Arial Narrow" w:eastAsia="Times New Roman" w:hAnsi="Arial Narrow" w:cs="Segoe UI"/>
          <w:color w:val="333333"/>
          <w:sz w:val="21"/>
          <w:szCs w:val="21"/>
          <w:lang w:eastAsia="it-IT"/>
        </w:rPr>
      </w:pPr>
    </w:p>
    <w:p w:rsidR="00A911E3" w:rsidRPr="001C291B" w:rsidRDefault="00BF2AC9" w:rsidP="00BF2AC9">
      <w:pPr>
        <w:spacing w:after="150" w:line="240" w:lineRule="auto"/>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La Carta d’Identità è</w:t>
      </w:r>
      <w:r w:rsidR="00A911E3" w:rsidRPr="001C291B">
        <w:rPr>
          <w:rFonts w:ascii="Arial Narrow" w:eastAsia="Times New Roman" w:hAnsi="Arial Narrow" w:cs="Segoe UI"/>
          <w:color w:val="333333"/>
          <w:sz w:val="21"/>
          <w:szCs w:val="21"/>
          <w:lang w:eastAsia="it-IT"/>
        </w:rPr>
        <w:t>' il documento di riconoscimento personale necessario per dimostrare la propria identità.</w:t>
      </w:r>
    </w:p>
    <w:p w:rsidR="00A911E3" w:rsidRPr="001C291B" w:rsidRDefault="00A911E3" w:rsidP="00BF2AC9">
      <w:pPr>
        <w:spacing w:after="150" w:line="240" w:lineRule="auto"/>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 xml:space="preserve">L’art.10 – terzo comma – del Decreto Legge n. 78/2015 recante </w:t>
      </w:r>
      <w:r w:rsidRPr="001C291B">
        <w:rPr>
          <w:rFonts w:ascii="Arial Narrow" w:eastAsia="Times New Roman" w:hAnsi="Arial Narrow" w:cs="Segoe UI"/>
          <w:i/>
          <w:iCs/>
          <w:color w:val="333333"/>
          <w:sz w:val="21"/>
          <w:szCs w:val="21"/>
          <w:lang w:eastAsia="it-IT"/>
        </w:rPr>
        <w:t>“Disposizioni urgenti in materia di enti territoriali”</w:t>
      </w:r>
      <w:r w:rsidRPr="001C291B">
        <w:rPr>
          <w:rFonts w:ascii="Arial Narrow" w:eastAsia="Times New Roman" w:hAnsi="Arial Narrow" w:cs="Segoe UI"/>
          <w:color w:val="333333"/>
          <w:sz w:val="21"/>
          <w:szCs w:val="21"/>
          <w:lang w:eastAsia="it-IT"/>
        </w:rPr>
        <w:t xml:space="preserve">  ha introdotto la nuova carta di identità in formato elettronico (CIE). </w:t>
      </w:r>
    </w:p>
    <w:p w:rsidR="00A911E3" w:rsidRPr="001C291B" w:rsidRDefault="00A911E3" w:rsidP="00BF2AC9">
      <w:pPr>
        <w:spacing w:after="150" w:line="240" w:lineRule="auto"/>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 xml:space="preserve">La nuova CIE sostituisce la precedente carta di identità elettronica e la carta di identità cartacea che non verrà più rilasciata dal momento dell’attivazione del servizio di rilascio della CIE.    </w:t>
      </w:r>
    </w:p>
    <w:p w:rsidR="00BF2AC9" w:rsidRPr="001C291B" w:rsidRDefault="00BF2AC9" w:rsidP="00BF2AC9">
      <w:pPr>
        <w:spacing w:after="150" w:line="240" w:lineRule="auto"/>
        <w:jc w:val="both"/>
        <w:rPr>
          <w:rFonts w:ascii="Arial Narrow" w:eastAsia="Times New Roman" w:hAnsi="Arial Narrow" w:cs="Segoe UI"/>
          <w:b/>
          <w:bCs/>
          <w:color w:val="333333"/>
          <w:sz w:val="21"/>
          <w:szCs w:val="21"/>
          <w:lang w:eastAsia="it-IT"/>
        </w:rPr>
      </w:pPr>
    </w:p>
    <w:p w:rsidR="00BF2AC9" w:rsidRPr="001C291B" w:rsidRDefault="00A911E3" w:rsidP="00BF2AC9">
      <w:pPr>
        <w:spacing w:after="150" w:line="240" w:lineRule="auto"/>
        <w:jc w:val="both"/>
        <w:rPr>
          <w:rFonts w:ascii="Arial Narrow" w:eastAsia="Times New Roman" w:hAnsi="Arial Narrow" w:cs="Segoe UI"/>
          <w:b/>
          <w:bCs/>
          <w:color w:val="333333"/>
          <w:sz w:val="21"/>
          <w:szCs w:val="21"/>
          <w:lang w:eastAsia="it-IT"/>
        </w:rPr>
      </w:pPr>
      <w:r w:rsidRPr="001C291B">
        <w:rPr>
          <w:rFonts w:ascii="Arial Narrow" w:eastAsia="Times New Roman" w:hAnsi="Arial Narrow" w:cs="Segoe UI"/>
          <w:b/>
          <w:bCs/>
          <w:color w:val="333333"/>
          <w:sz w:val="21"/>
          <w:szCs w:val="21"/>
          <w:lang w:eastAsia="it-IT"/>
        </w:rPr>
        <w:t>RICHIESTA E VALIDITA’ DELLA CARTA DI IDENTITA’</w:t>
      </w:r>
    </w:p>
    <w:p w:rsidR="00A911E3" w:rsidRPr="001C291B" w:rsidRDefault="00A911E3" w:rsidP="00BF2AC9">
      <w:pPr>
        <w:spacing w:after="150" w:line="240" w:lineRule="auto"/>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 xml:space="preserve">Il documento può essere richiesto dalle persone residenti  nel Comune di </w:t>
      </w:r>
      <w:r w:rsidR="00F22A72" w:rsidRPr="001C291B">
        <w:rPr>
          <w:rFonts w:ascii="Arial Narrow" w:eastAsia="Times New Roman" w:hAnsi="Arial Narrow" w:cs="Segoe UI"/>
          <w:color w:val="333333"/>
          <w:sz w:val="21"/>
          <w:szCs w:val="21"/>
          <w:lang w:eastAsia="it-IT"/>
        </w:rPr>
        <w:t>Artogne i</w:t>
      </w:r>
      <w:r w:rsidRPr="001C291B">
        <w:rPr>
          <w:rFonts w:ascii="Arial Narrow" w:eastAsia="Times New Roman" w:hAnsi="Arial Narrow" w:cs="Segoe UI"/>
          <w:color w:val="333333"/>
          <w:sz w:val="21"/>
          <w:szCs w:val="21"/>
          <w:lang w:eastAsia="it-IT"/>
        </w:rPr>
        <w:t>ndipendentemente dalla loro età anagrafica ed è valido:</w:t>
      </w:r>
    </w:p>
    <w:p w:rsidR="00A911E3" w:rsidRPr="001C291B" w:rsidRDefault="00A911E3" w:rsidP="00BF2AC9">
      <w:pPr>
        <w:numPr>
          <w:ilvl w:val="0"/>
          <w:numId w:val="1"/>
        </w:numPr>
        <w:spacing w:before="100" w:beforeAutospacing="1" w:after="100" w:afterAutospacing="1" w:line="240" w:lineRule="auto"/>
        <w:ind w:left="570"/>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 xml:space="preserve">3 anni, per i minori di 3 </w:t>
      </w:r>
    </w:p>
    <w:p w:rsidR="00A911E3" w:rsidRPr="001C291B" w:rsidRDefault="00A911E3" w:rsidP="00BF2AC9">
      <w:pPr>
        <w:numPr>
          <w:ilvl w:val="0"/>
          <w:numId w:val="1"/>
        </w:numPr>
        <w:spacing w:before="100" w:beforeAutospacing="1" w:after="100" w:afterAutospacing="1" w:line="240" w:lineRule="auto"/>
        <w:ind w:left="570"/>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5 anni, nella fascia di età 3-18 anni;</w:t>
      </w:r>
    </w:p>
    <w:p w:rsidR="00A911E3" w:rsidRPr="001C291B" w:rsidRDefault="00A911E3" w:rsidP="00BF2AC9">
      <w:pPr>
        <w:numPr>
          <w:ilvl w:val="0"/>
          <w:numId w:val="1"/>
        </w:numPr>
        <w:spacing w:before="100" w:beforeAutospacing="1" w:after="100" w:afterAutospacing="1" w:line="240" w:lineRule="auto"/>
        <w:ind w:left="570"/>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10 anni, per i maggiorenni.</w:t>
      </w:r>
    </w:p>
    <w:p w:rsidR="00BF2AC9" w:rsidRPr="001C291B" w:rsidRDefault="00A911E3" w:rsidP="00BF2AC9">
      <w:pPr>
        <w:spacing w:after="150" w:line="240" w:lineRule="auto"/>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La carta di identità, inoltre, viene emessa o rinnovata con validità fino al giorno del compleanno del titolare (D</w:t>
      </w:r>
      <w:r w:rsidR="002E7512">
        <w:rPr>
          <w:rFonts w:ascii="Arial Narrow" w:eastAsia="Times New Roman" w:hAnsi="Arial Narrow" w:cs="Segoe UI"/>
          <w:color w:val="333333"/>
          <w:sz w:val="21"/>
          <w:szCs w:val="21"/>
          <w:lang w:eastAsia="it-IT"/>
        </w:rPr>
        <w:t>.</w:t>
      </w:r>
      <w:r w:rsidRPr="001C291B">
        <w:rPr>
          <w:rFonts w:ascii="Arial Narrow" w:eastAsia="Times New Roman" w:hAnsi="Arial Narrow" w:cs="Segoe UI"/>
          <w:color w:val="333333"/>
          <w:sz w:val="21"/>
          <w:szCs w:val="21"/>
          <w:lang w:eastAsia="it-IT"/>
        </w:rPr>
        <w:t>L</w:t>
      </w:r>
      <w:r w:rsidR="002E7512">
        <w:rPr>
          <w:rFonts w:ascii="Arial Narrow" w:eastAsia="Times New Roman" w:hAnsi="Arial Narrow" w:cs="Segoe UI"/>
          <w:color w:val="333333"/>
          <w:sz w:val="21"/>
          <w:szCs w:val="21"/>
          <w:lang w:eastAsia="it-IT"/>
        </w:rPr>
        <w:t xml:space="preserve">. </w:t>
      </w:r>
      <w:r w:rsidRPr="001C291B">
        <w:rPr>
          <w:rFonts w:ascii="Arial Narrow" w:eastAsia="Times New Roman" w:hAnsi="Arial Narrow" w:cs="Segoe UI"/>
          <w:color w:val="333333"/>
          <w:sz w:val="21"/>
          <w:szCs w:val="21"/>
          <w:lang w:eastAsia="it-IT"/>
        </w:rPr>
        <w:t>n. 5/2012).</w:t>
      </w:r>
    </w:p>
    <w:p w:rsidR="00BF2AC9" w:rsidRPr="001C291B" w:rsidRDefault="00A911E3" w:rsidP="00BF2AC9">
      <w:pPr>
        <w:spacing w:after="150" w:line="240" w:lineRule="auto"/>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La carta d'identità può essere rilasciata con validità per l'espatrio (per l'ingresso nei paesi della Comunità Europea e del bacino del mediterraneo consultare il sito della Polizia di Stato).</w:t>
      </w:r>
    </w:p>
    <w:p w:rsidR="00A911E3" w:rsidRPr="001C291B" w:rsidRDefault="00A911E3" w:rsidP="00BF2AC9">
      <w:pPr>
        <w:spacing w:after="150" w:line="240" w:lineRule="auto"/>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b/>
          <w:bCs/>
          <w:color w:val="333333"/>
          <w:sz w:val="21"/>
          <w:szCs w:val="21"/>
          <w:lang w:eastAsia="it-IT"/>
        </w:rPr>
        <w:t xml:space="preserve">I cittadini iscritti all’AIRE (Anagrafe degli Italiani Residenti all’Estero) debbono rivolgersi al proprio Consolato di riferimento. </w:t>
      </w:r>
    </w:p>
    <w:p w:rsidR="00A911E3" w:rsidRPr="001C291B" w:rsidRDefault="00A911E3" w:rsidP="00BF2AC9">
      <w:pPr>
        <w:spacing w:after="150" w:line="240" w:lineRule="auto"/>
        <w:jc w:val="both"/>
        <w:rPr>
          <w:rFonts w:ascii="Arial Narrow" w:eastAsia="Times New Roman" w:hAnsi="Arial Narrow" w:cs="Segoe UI"/>
          <w:color w:val="333333"/>
          <w:sz w:val="21"/>
          <w:szCs w:val="21"/>
          <w:lang w:eastAsia="it-IT"/>
        </w:rPr>
      </w:pPr>
    </w:p>
    <w:p w:rsidR="00BF2AC9" w:rsidRPr="001C291B" w:rsidRDefault="00A911E3" w:rsidP="00BF2AC9">
      <w:pPr>
        <w:spacing w:after="150" w:line="240" w:lineRule="auto"/>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b/>
          <w:bCs/>
          <w:color w:val="333333"/>
          <w:sz w:val="21"/>
          <w:szCs w:val="21"/>
          <w:lang w:eastAsia="it-IT"/>
        </w:rPr>
        <w:t>MINORENNI</w:t>
      </w:r>
      <w:r w:rsidRPr="001C291B">
        <w:rPr>
          <w:rFonts w:ascii="Arial Narrow" w:eastAsia="Times New Roman" w:hAnsi="Arial Narrow" w:cs="Segoe UI"/>
          <w:color w:val="333333"/>
          <w:sz w:val="21"/>
          <w:szCs w:val="21"/>
          <w:lang w:eastAsia="it-IT"/>
        </w:rPr>
        <w:br/>
        <w:t>Per il rilascio della carta d'identità valida per l'espatrio ai minori di 18 anni è necessario l'assenso dei genitori o di chi ne fa le veci, che dovranno presentarsi muniti di documento identificativo in corso di validità. Se un genitore non può essere presente è necessaria la dichiarazione di assenso all'espatrio</w:t>
      </w:r>
      <w:r w:rsidR="00876049" w:rsidRPr="001C291B">
        <w:rPr>
          <w:rFonts w:ascii="Arial Narrow" w:eastAsia="Times New Roman" w:hAnsi="Arial Narrow" w:cs="Segoe UI"/>
          <w:color w:val="333333"/>
          <w:sz w:val="21"/>
          <w:szCs w:val="21"/>
          <w:lang w:eastAsia="it-IT"/>
        </w:rPr>
        <w:t>.</w:t>
      </w:r>
    </w:p>
    <w:p w:rsidR="00A911E3" w:rsidRPr="001C291B" w:rsidRDefault="00A911E3" w:rsidP="00BF2AC9">
      <w:pPr>
        <w:spacing w:after="150" w:line="240" w:lineRule="auto"/>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In caso di richiesta di documento non valido per l'espatrio, è sufficiente invece la presenza di un solo genitore.</w:t>
      </w:r>
      <w:r w:rsidRPr="001C291B">
        <w:rPr>
          <w:rFonts w:ascii="Arial Narrow" w:eastAsia="Times New Roman" w:hAnsi="Arial Narrow" w:cs="Segoe UI"/>
          <w:color w:val="333333"/>
          <w:sz w:val="21"/>
          <w:szCs w:val="21"/>
          <w:lang w:eastAsia="it-IT"/>
        </w:rPr>
        <w:br/>
        <w:t>E' obbligatoria, in ogni caso, la presenza del minore per l'identificazione</w:t>
      </w:r>
      <w:r w:rsidR="00E149E9" w:rsidRPr="001C291B">
        <w:rPr>
          <w:rFonts w:ascii="Arial Narrow" w:eastAsia="Times New Roman" w:hAnsi="Arial Narrow" w:cs="Segoe UI"/>
          <w:color w:val="333333"/>
          <w:sz w:val="21"/>
          <w:szCs w:val="21"/>
          <w:lang w:eastAsia="it-IT"/>
        </w:rPr>
        <w:t xml:space="preserve"> e di almeno un genitore.</w:t>
      </w:r>
      <w:r w:rsidRPr="001C291B">
        <w:rPr>
          <w:rFonts w:ascii="Arial Narrow" w:eastAsia="Times New Roman" w:hAnsi="Arial Narrow" w:cs="Segoe UI"/>
          <w:color w:val="333333"/>
          <w:sz w:val="21"/>
          <w:szCs w:val="21"/>
          <w:lang w:eastAsia="it-IT"/>
        </w:rPr>
        <w:t xml:space="preserve"> </w:t>
      </w:r>
      <w:r w:rsidRPr="001C291B">
        <w:rPr>
          <w:rFonts w:ascii="Arial Narrow" w:eastAsia="Times New Roman" w:hAnsi="Arial Narrow" w:cs="Segoe UI"/>
          <w:color w:val="333333"/>
          <w:sz w:val="21"/>
          <w:szCs w:val="21"/>
          <w:lang w:eastAsia="it-IT"/>
        </w:rPr>
        <w:br/>
        <w:t>La carta d'identità per l'espatrio rilasciata ai minori degli anni quattordici può riportare, a richiesta, il nome dei genitori o chi ne fa le veci (Decreto Legge 24 gennaio 2012, n. 1 convertito nella Legge n. 27 del 24/3/2012).</w:t>
      </w:r>
    </w:p>
    <w:p w:rsidR="00BF2AC9" w:rsidRPr="001C291B" w:rsidRDefault="00A911E3" w:rsidP="00BF2AC9">
      <w:pPr>
        <w:spacing w:after="150" w:line="240" w:lineRule="auto"/>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u w:val="single"/>
          <w:lang w:eastAsia="it-IT"/>
        </w:rPr>
        <w:t>Per i minori di anni 14 l'uso della carta d'identità ai fini dell'espatrio</w:t>
      </w:r>
      <w:r w:rsidRPr="001C291B">
        <w:rPr>
          <w:rFonts w:ascii="Arial Narrow" w:eastAsia="Times New Roman" w:hAnsi="Arial Narrow" w:cs="Segoe UI"/>
          <w:color w:val="333333"/>
          <w:sz w:val="21"/>
          <w:szCs w:val="21"/>
          <w:lang w:eastAsia="it-IT"/>
        </w:rPr>
        <w:t xml:space="preserve"> è subordinato alla condizione che il minore viaggi in compagnia di uno dei genitori o di chi ne fa le veci, o che venga menzionato, </w:t>
      </w:r>
      <w:r w:rsidRPr="001C291B">
        <w:rPr>
          <w:rFonts w:ascii="Arial Narrow" w:eastAsia="Times New Roman" w:hAnsi="Arial Narrow" w:cs="Segoe UI"/>
          <w:color w:val="333333"/>
          <w:sz w:val="21"/>
          <w:szCs w:val="21"/>
          <w:u w:val="single"/>
          <w:lang w:eastAsia="it-IT"/>
        </w:rPr>
        <w:t>su apposita dichiarazione</w:t>
      </w:r>
      <w:r w:rsidRPr="001C291B">
        <w:rPr>
          <w:rFonts w:ascii="Arial Narrow" w:eastAsia="Times New Roman" w:hAnsi="Arial Narrow" w:cs="Segoe UI"/>
          <w:color w:val="333333"/>
          <w:sz w:val="21"/>
          <w:szCs w:val="21"/>
          <w:lang w:eastAsia="it-IT"/>
        </w:rPr>
        <w:t xml:space="preserve"> rilasciata da chi può dare l'assenso o l'autorizzazione, il nominativo della persona, ente o compagnia di trasporto a cui il minore stesso è affidato.</w:t>
      </w:r>
    </w:p>
    <w:p w:rsidR="00A911E3" w:rsidRPr="001C291B" w:rsidRDefault="00A911E3" w:rsidP="00BF2AC9">
      <w:pPr>
        <w:spacing w:after="150" w:line="240" w:lineRule="auto"/>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i/>
          <w:iCs/>
          <w:color w:val="333333"/>
          <w:sz w:val="21"/>
          <w:szCs w:val="21"/>
          <w:lang w:eastAsia="it-IT"/>
        </w:rPr>
        <w:t>La dichiarazione di cui sopra dovrà essere presentata alla Questura (Via Elia Capriolo, 3).</w:t>
      </w:r>
    </w:p>
    <w:p w:rsidR="00A911E3" w:rsidRPr="001C291B" w:rsidRDefault="00A911E3" w:rsidP="00BF2AC9">
      <w:pPr>
        <w:spacing w:after="150" w:line="240" w:lineRule="auto"/>
        <w:jc w:val="both"/>
        <w:rPr>
          <w:rFonts w:ascii="Arial Narrow" w:eastAsia="Times New Roman" w:hAnsi="Arial Narrow" w:cs="Segoe UI"/>
          <w:color w:val="333333"/>
          <w:sz w:val="21"/>
          <w:szCs w:val="21"/>
          <w:lang w:eastAsia="it-IT"/>
        </w:rPr>
      </w:pPr>
    </w:p>
    <w:p w:rsidR="00BF2AC9" w:rsidRPr="001C291B" w:rsidRDefault="00A911E3" w:rsidP="00BF2AC9">
      <w:pPr>
        <w:spacing w:after="150" w:line="240" w:lineRule="auto"/>
        <w:jc w:val="both"/>
        <w:rPr>
          <w:rFonts w:ascii="Arial Narrow" w:eastAsia="Times New Roman" w:hAnsi="Arial Narrow" w:cs="Segoe UI"/>
          <w:b/>
          <w:bCs/>
          <w:color w:val="333333"/>
          <w:sz w:val="21"/>
          <w:szCs w:val="21"/>
          <w:lang w:eastAsia="it-IT"/>
        </w:rPr>
      </w:pPr>
      <w:r w:rsidRPr="001C291B">
        <w:rPr>
          <w:rFonts w:ascii="Arial Narrow" w:eastAsia="Times New Roman" w:hAnsi="Arial Narrow" w:cs="Segoe UI"/>
          <w:b/>
          <w:bCs/>
          <w:color w:val="333333"/>
          <w:sz w:val="21"/>
          <w:szCs w:val="21"/>
          <w:lang w:eastAsia="it-IT"/>
        </w:rPr>
        <w:t>CITTADINI STRANIERI</w:t>
      </w:r>
    </w:p>
    <w:p w:rsidR="00A911E3" w:rsidRPr="001C291B" w:rsidRDefault="00A911E3" w:rsidP="00BF2AC9">
      <w:pPr>
        <w:spacing w:after="150" w:line="240" w:lineRule="auto"/>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 xml:space="preserve">Per quanto riguarda i cittadini stranieri, la carta d'identità rilasciata ha validità sul solo territorio italiano. All'atto della richiesta devono essere presentati i seguenti documenti: </w:t>
      </w:r>
    </w:p>
    <w:p w:rsidR="00A911E3" w:rsidRPr="001C291B" w:rsidRDefault="00A911E3" w:rsidP="00BF2AC9">
      <w:pPr>
        <w:spacing w:after="150" w:line="240" w:lineRule="auto"/>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b/>
          <w:bCs/>
          <w:color w:val="333333"/>
          <w:sz w:val="21"/>
          <w:szCs w:val="21"/>
          <w:lang w:eastAsia="it-IT"/>
        </w:rPr>
        <w:t>per i cittadini extracomunitari</w:t>
      </w:r>
      <w:r w:rsidRPr="001C291B">
        <w:rPr>
          <w:rFonts w:ascii="Arial Narrow" w:eastAsia="Times New Roman" w:hAnsi="Arial Narrow" w:cs="Segoe UI"/>
          <w:color w:val="333333"/>
          <w:sz w:val="21"/>
          <w:szCs w:val="21"/>
          <w:lang w:eastAsia="it-IT"/>
        </w:rPr>
        <w:t>: permesso di soggiorno valido ovvero ricevute di richiesta di rinnovo del permesso di soggiorno effettuata in tempo utile e passaporto in corso di validità;</w:t>
      </w:r>
    </w:p>
    <w:p w:rsidR="00A911E3" w:rsidRPr="001C291B" w:rsidRDefault="00A911E3" w:rsidP="00BF2AC9">
      <w:pPr>
        <w:spacing w:after="150" w:line="240" w:lineRule="auto"/>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b/>
          <w:bCs/>
          <w:color w:val="333333"/>
          <w:sz w:val="21"/>
          <w:szCs w:val="21"/>
          <w:lang w:eastAsia="it-IT"/>
        </w:rPr>
        <w:t>per i cittadini comunitari</w:t>
      </w:r>
      <w:r w:rsidRPr="001C291B">
        <w:rPr>
          <w:rFonts w:ascii="Arial Narrow" w:eastAsia="Times New Roman" w:hAnsi="Arial Narrow" w:cs="Segoe UI"/>
          <w:color w:val="333333"/>
          <w:sz w:val="21"/>
          <w:szCs w:val="21"/>
          <w:lang w:eastAsia="it-IT"/>
        </w:rPr>
        <w:t xml:space="preserve">: attestazione di soggiorno e, in caso di primo rilascio della C.I.E., anche documento di identità in corso di validità emesso dalla nazione UE di appartenenza. </w:t>
      </w:r>
    </w:p>
    <w:p w:rsidR="00A911E3" w:rsidRPr="001C291B" w:rsidRDefault="00A911E3" w:rsidP="00BF2AC9">
      <w:pPr>
        <w:spacing w:after="150" w:line="240" w:lineRule="auto"/>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Nel caso di rilascio di carta d'identità ai minori di cittadinanza straniera è necessaria la presenza di almeno un genitore. La qualità di genitore deve essere correttamente registrata in Anagrafe.</w:t>
      </w:r>
    </w:p>
    <w:p w:rsidR="002E7512" w:rsidRDefault="002E7512" w:rsidP="00BF2AC9">
      <w:pPr>
        <w:spacing w:after="150" w:line="240" w:lineRule="auto"/>
        <w:jc w:val="both"/>
        <w:rPr>
          <w:rFonts w:ascii="Arial Narrow" w:eastAsia="Times New Roman" w:hAnsi="Arial Narrow" w:cs="Segoe UI"/>
          <w:b/>
          <w:bCs/>
          <w:color w:val="333333"/>
          <w:sz w:val="21"/>
          <w:szCs w:val="21"/>
          <w:lang w:eastAsia="it-IT"/>
        </w:rPr>
      </w:pPr>
    </w:p>
    <w:p w:rsidR="00BF2AC9" w:rsidRPr="001C291B" w:rsidRDefault="00A911E3" w:rsidP="00BF2AC9">
      <w:pPr>
        <w:spacing w:after="150" w:line="240" w:lineRule="auto"/>
        <w:jc w:val="both"/>
        <w:rPr>
          <w:rFonts w:ascii="Arial Narrow" w:eastAsia="Times New Roman" w:hAnsi="Arial Narrow" w:cs="Segoe UI"/>
          <w:b/>
          <w:bCs/>
          <w:color w:val="333333"/>
          <w:sz w:val="21"/>
          <w:szCs w:val="21"/>
          <w:lang w:eastAsia="it-IT"/>
        </w:rPr>
      </w:pPr>
      <w:r w:rsidRPr="001C291B">
        <w:rPr>
          <w:rFonts w:ascii="Arial Narrow" w:eastAsia="Times New Roman" w:hAnsi="Arial Narrow" w:cs="Segoe UI"/>
          <w:b/>
          <w:bCs/>
          <w:color w:val="333333"/>
          <w:sz w:val="21"/>
          <w:szCs w:val="21"/>
          <w:lang w:eastAsia="it-IT"/>
        </w:rPr>
        <w:lastRenderedPageBreak/>
        <w:t>QUANDO RICHIEDERE LA CARTA DI IDENTITA’</w:t>
      </w:r>
    </w:p>
    <w:p w:rsidR="00A911E3" w:rsidRPr="001C291B" w:rsidRDefault="00A911E3" w:rsidP="00BF2AC9">
      <w:pPr>
        <w:spacing w:after="150" w:line="240" w:lineRule="auto"/>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La carta di identità può essere richiesta solo nei seguenti casi:</w:t>
      </w:r>
    </w:p>
    <w:p w:rsidR="00A911E3" w:rsidRPr="001C291B" w:rsidRDefault="00A911E3" w:rsidP="00BF2AC9">
      <w:pPr>
        <w:numPr>
          <w:ilvl w:val="0"/>
          <w:numId w:val="2"/>
        </w:numPr>
        <w:spacing w:before="100" w:beforeAutospacing="1" w:after="100" w:afterAutospacing="1" w:line="240" w:lineRule="auto"/>
        <w:ind w:left="570"/>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alla naturale scadenza della precedente carta di identità a partire dal 180° giorno antecedente la scadenza del documento;</w:t>
      </w:r>
    </w:p>
    <w:p w:rsidR="00A911E3" w:rsidRPr="001C291B" w:rsidRDefault="00A911E3" w:rsidP="00BF2AC9">
      <w:pPr>
        <w:numPr>
          <w:ilvl w:val="0"/>
          <w:numId w:val="2"/>
        </w:numPr>
        <w:spacing w:before="100" w:beforeAutospacing="1" w:after="100" w:afterAutospacing="1" w:line="240" w:lineRule="auto"/>
        <w:ind w:left="570"/>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in caso di smarrimento o furto di carta d'identità in corso di validità. Per ottenere il duplicato è necessario presentarsi allo sportello muniti della denuncia effettuata all'autorità di Pubblica Sicurezza e di altro documento di identità in corso di validità (passaporto, patente, etc.). Nella denuncia deve sempre essere indicato il numero della carta d'identità smarrita o rubata. Nel caso di furto o smarrimento avvenuto all'estero, prima di richiedere il rilascio della nuova carta d'identità, è necessario presentare alla Questura o ai Carabinieri la denuncia effettuata all'estero;</w:t>
      </w:r>
    </w:p>
    <w:p w:rsidR="00A911E3" w:rsidRPr="001C291B" w:rsidRDefault="00A911E3" w:rsidP="00BF2AC9">
      <w:pPr>
        <w:numPr>
          <w:ilvl w:val="0"/>
          <w:numId w:val="2"/>
        </w:numPr>
        <w:spacing w:before="100" w:beforeAutospacing="1" w:after="100" w:afterAutospacing="1" w:line="240" w:lineRule="auto"/>
        <w:ind w:left="570"/>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in caso di deterioramento del precedente documento: è necessario presentarsi allo sportello con la carta deteriorata.</w:t>
      </w:r>
    </w:p>
    <w:p w:rsidR="00BF2AC9" w:rsidRPr="001C291B" w:rsidRDefault="00BF2AC9" w:rsidP="00BF2AC9">
      <w:pPr>
        <w:spacing w:after="150" w:line="240" w:lineRule="auto"/>
        <w:jc w:val="both"/>
        <w:rPr>
          <w:rFonts w:ascii="Arial Narrow" w:eastAsia="Times New Roman" w:hAnsi="Arial Narrow" w:cs="Segoe UI"/>
          <w:b/>
          <w:bCs/>
          <w:color w:val="333333"/>
          <w:sz w:val="21"/>
          <w:szCs w:val="21"/>
          <w:lang w:eastAsia="it-IT"/>
        </w:rPr>
      </w:pPr>
    </w:p>
    <w:p w:rsidR="00A911E3" w:rsidRPr="001C291B" w:rsidRDefault="00A911E3" w:rsidP="00BF2AC9">
      <w:pPr>
        <w:spacing w:after="150" w:line="240" w:lineRule="auto"/>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b/>
          <w:bCs/>
          <w:color w:val="333333"/>
          <w:sz w:val="21"/>
          <w:szCs w:val="21"/>
          <w:lang w:eastAsia="it-IT"/>
        </w:rPr>
        <w:t>MODALITA’ DI RILASCIO DELLA CARTA DI IDENTITA’</w:t>
      </w:r>
    </w:p>
    <w:p w:rsidR="00BF2AC9" w:rsidRPr="001C291B" w:rsidRDefault="00BF2AC9" w:rsidP="00BF2AC9">
      <w:pPr>
        <w:spacing w:after="150" w:line="240" w:lineRule="auto"/>
        <w:jc w:val="both"/>
        <w:rPr>
          <w:rFonts w:ascii="Arial Narrow" w:eastAsia="Times New Roman" w:hAnsi="Arial Narrow" w:cs="Segoe UI"/>
          <w:b/>
          <w:bCs/>
          <w:color w:val="333333"/>
          <w:sz w:val="21"/>
          <w:szCs w:val="21"/>
          <w:lang w:eastAsia="it-IT"/>
        </w:rPr>
      </w:pPr>
    </w:p>
    <w:p w:rsidR="00BF2AC9" w:rsidRPr="001C291B" w:rsidRDefault="00A911E3" w:rsidP="00BF2AC9">
      <w:pPr>
        <w:spacing w:after="150" w:line="240" w:lineRule="auto"/>
        <w:jc w:val="both"/>
        <w:rPr>
          <w:rFonts w:ascii="Arial Narrow" w:eastAsia="Times New Roman" w:hAnsi="Arial Narrow" w:cs="Segoe UI"/>
          <w:b/>
          <w:bCs/>
          <w:color w:val="333333"/>
          <w:sz w:val="21"/>
          <w:szCs w:val="21"/>
          <w:lang w:eastAsia="it-IT"/>
        </w:rPr>
      </w:pPr>
      <w:r w:rsidRPr="001C291B">
        <w:rPr>
          <w:rFonts w:ascii="Arial Narrow" w:eastAsia="Times New Roman" w:hAnsi="Arial Narrow" w:cs="Segoe UI"/>
          <w:b/>
          <w:bCs/>
          <w:color w:val="333333"/>
          <w:sz w:val="21"/>
          <w:szCs w:val="21"/>
          <w:lang w:eastAsia="it-IT"/>
        </w:rPr>
        <w:t>1) PRENOTAZIONE</w:t>
      </w:r>
    </w:p>
    <w:p w:rsidR="00E20C87" w:rsidRPr="001C291B" w:rsidRDefault="00A911E3" w:rsidP="00BF2AC9">
      <w:pPr>
        <w:spacing w:after="150" w:line="240" w:lineRule="auto"/>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 xml:space="preserve">Il rilascio della carta avviene esclusivamente </w:t>
      </w:r>
      <w:r w:rsidRPr="001C291B">
        <w:rPr>
          <w:rFonts w:ascii="Arial Narrow" w:eastAsia="Times New Roman" w:hAnsi="Arial Narrow" w:cs="Segoe UI"/>
          <w:b/>
          <w:color w:val="333333"/>
          <w:sz w:val="21"/>
          <w:szCs w:val="21"/>
          <w:lang w:eastAsia="it-IT"/>
        </w:rPr>
        <w:t>con prenotazione</w:t>
      </w:r>
      <w:r w:rsidRPr="001C291B">
        <w:rPr>
          <w:rFonts w:ascii="Arial Narrow" w:eastAsia="Times New Roman" w:hAnsi="Arial Narrow" w:cs="Segoe UI"/>
          <w:color w:val="333333"/>
          <w:sz w:val="21"/>
          <w:szCs w:val="21"/>
          <w:lang w:eastAsia="it-IT"/>
        </w:rPr>
        <w:t xml:space="preserve"> di un appuntamento presso gli sportelli dell’Anagrafe</w:t>
      </w:r>
      <w:r w:rsidR="00E20C87" w:rsidRPr="001C291B">
        <w:rPr>
          <w:rFonts w:ascii="Arial Narrow" w:eastAsia="Times New Roman" w:hAnsi="Arial Narrow" w:cs="Segoe UI"/>
          <w:color w:val="333333"/>
          <w:sz w:val="21"/>
          <w:szCs w:val="21"/>
          <w:lang w:eastAsia="it-IT"/>
        </w:rPr>
        <w:t xml:space="preserve"> dal lunedì al venerdì dalle 10.00 alle 12.00 –</w:t>
      </w:r>
      <w:r w:rsidR="00985F6C" w:rsidRPr="001C291B">
        <w:rPr>
          <w:rFonts w:ascii="Arial Narrow" w:eastAsia="Times New Roman" w:hAnsi="Arial Narrow" w:cs="Segoe UI"/>
          <w:color w:val="333333"/>
          <w:sz w:val="21"/>
          <w:szCs w:val="21"/>
          <w:lang w:eastAsia="it-IT"/>
        </w:rPr>
        <w:t xml:space="preserve">dal </w:t>
      </w:r>
      <w:r w:rsidR="00E20C87" w:rsidRPr="001C291B">
        <w:rPr>
          <w:rFonts w:ascii="Arial Narrow" w:eastAsia="Times New Roman" w:hAnsi="Arial Narrow" w:cs="Segoe UI"/>
          <w:color w:val="333333"/>
          <w:sz w:val="21"/>
          <w:szCs w:val="21"/>
          <w:lang w:eastAsia="it-IT"/>
        </w:rPr>
        <w:t xml:space="preserve"> lunedì </w:t>
      </w:r>
      <w:r w:rsidR="00985F6C" w:rsidRPr="001C291B">
        <w:rPr>
          <w:rFonts w:ascii="Arial Narrow" w:eastAsia="Times New Roman" w:hAnsi="Arial Narrow" w:cs="Segoe UI"/>
          <w:color w:val="333333"/>
          <w:sz w:val="21"/>
          <w:szCs w:val="21"/>
          <w:lang w:eastAsia="it-IT"/>
        </w:rPr>
        <w:t>al</w:t>
      </w:r>
      <w:r w:rsidR="00E20C87" w:rsidRPr="001C291B">
        <w:rPr>
          <w:rFonts w:ascii="Arial Narrow" w:eastAsia="Times New Roman" w:hAnsi="Arial Narrow" w:cs="Segoe UI"/>
          <w:color w:val="333333"/>
          <w:sz w:val="21"/>
          <w:szCs w:val="21"/>
          <w:lang w:eastAsia="it-IT"/>
        </w:rPr>
        <w:t xml:space="preserve"> </w:t>
      </w:r>
      <w:r w:rsidR="00985F6C" w:rsidRPr="001C291B">
        <w:rPr>
          <w:rFonts w:ascii="Arial Narrow" w:eastAsia="Times New Roman" w:hAnsi="Arial Narrow" w:cs="Segoe UI"/>
          <w:color w:val="333333"/>
          <w:sz w:val="21"/>
          <w:szCs w:val="21"/>
          <w:lang w:eastAsia="it-IT"/>
        </w:rPr>
        <w:t>giovedì</w:t>
      </w:r>
      <w:r w:rsidR="00E20C87" w:rsidRPr="001C291B">
        <w:rPr>
          <w:rFonts w:ascii="Arial Narrow" w:eastAsia="Times New Roman" w:hAnsi="Arial Narrow" w:cs="Segoe UI"/>
          <w:color w:val="333333"/>
          <w:sz w:val="21"/>
          <w:szCs w:val="21"/>
          <w:lang w:eastAsia="it-IT"/>
        </w:rPr>
        <w:t xml:space="preserve"> dalle 17.00 alle 18.00</w:t>
      </w:r>
    </w:p>
    <w:p w:rsidR="00E20C87" w:rsidRPr="001C291B" w:rsidRDefault="00E20C87" w:rsidP="00BF2AC9">
      <w:pPr>
        <w:spacing w:after="150" w:line="240" w:lineRule="auto"/>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La prenotazione può essere fatta anche telefonicamente al n.0364/</w:t>
      </w:r>
      <w:r w:rsidR="00985F6C" w:rsidRPr="001C291B">
        <w:rPr>
          <w:rFonts w:ascii="Arial Narrow" w:eastAsia="Times New Roman" w:hAnsi="Arial Narrow" w:cs="Segoe UI"/>
          <w:color w:val="333333"/>
          <w:sz w:val="21"/>
          <w:szCs w:val="21"/>
          <w:lang w:eastAsia="it-IT"/>
        </w:rPr>
        <w:t>598280 (Ufficio Anagrafe)</w:t>
      </w:r>
    </w:p>
    <w:p w:rsidR="00E20C87" w:rsidRPr="001C291B" w:rsidRDefault="00E20C87" w:rsidP="00BF2AC9">
      <w:pPr>
        <w:spacing w:after="150" w:line="240" w:lineRule="auto"/>
        <w:jc w:val="both"/>
        <w:rPr>
          <w:rFonts w:ascii="Arial Narrow" w:eastAsia="Times New Roman" w:hAnsi="Arial Narrow" w:cs="Segoe UI"/>
          <w:color w:val="333333"/>
          <w:sz w:val="21"/>
          <w:szCs w:val="21"/>
          <w:lang w:eastAsia="it-IT"/>
        </w:rPr>
      </w:pPr>
    </w:p>
    <w:p w:rsidR="00BF2AC9" w:rsidRPr="001C291B" w:rsidRDefault="00EE55BB" w:rsidP="00BF2AC9">
      <w:pPr>
        <w:spacing w:after="150" w:line="240" w:lineRule="auto"/>
        <w:jc w:val="both"/>
        <w:rPr>
          <w:rFonts w:ascii="Arial Narrow" w:eastAsia="Times New Roman" w:hAnsi="Arial Narrow" w:cs="Segoe UI"/>
          <w:b/>
          <w:bCs/>
          <w:color w:val="333333"/>
          <w:sz w:val="21"/>
          <w:szCs w:val="21"/>
          <w:lang w:eastAsia="it-IT"/>
        </w:rPr>
      </w:pPr>
      <w:r w:rsidRPr="001C291B">
        <w:rPr>
          <w:rFonts w:ascii="Arial Narrow" w:eastAsia="Times New Roman" w:hAnsi="Arial Narrow" w:cs="Segoe UI"/>
          <w:b/>
          <w:bCs/>
          <w:color w:val="333333"/>
          <w:sz w:val="21"/>
          <w:szCs w:val="21"/>
          <w:lang w:eastAsia="it-IT"/>
        </w:rPr>
        <w:t>2)</w:t>
      </w:r>
      <w:r w:rsidR="00A911E3" w:rsidRPr="001C291B">
        <w:rPr>
          <w:rFonts w:ascii="Arial Narrow" w:eastAsia="Times New Roman" w:hAnsi="Arial Narrow" w:cs="Segoe UI"/>
          <w:b/>
          <w:bCs/>
          <w:color w:val="333333"/>
          <w:sz w:val="21"/>
          <w:szCs w:val="21"/>
          <w:lang w:eastAsia="it-IT"/>
        </w:rPr>
        <w:t xml:space="preserve"> ADEMPIMENTI SUCCESSIVI ALLA PRENOTAZIONE</w:t>
      </w:r>
    </w:p>
    <w:p w:rsidR="00A911E3" w:rsidRPr="001C291B" w:rsidRDefault="00A911E3" w:rsidP="00BF2AC9">
      <w:pPr>
        <w:spacing w:after="150" w:line="240" w:lineRule="auto"/>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Una volta effettuata la prenotazione, l'interessato deve presentarsi allo sportello</w:t>
      </w:r>
      <w:r w:rsidR="00E20C87" w:rsidRPr="001C291B">
        <w:rPr>
          <w:rFonts w:ascii="Arial Narrow" w:eastAsia="Times New Roman" w:hAnsi="Arial Narrow" w:cs="Segoe UI"/>
          <w:color w:val="333333"/>
          <w:sz w:val="21"/>
          <w:szCs w:val="21"/>
          <w:lang w:eastAsia="it-IT"/>
        </w:rPr>
        <w:t>,</w:t>
      </w:r>
      <w:r w:rsidRPr="001C291B">
        <w:rPr>
          <w:rFonts w:ascii="Arial Narrow" w:eastAsia="Times New Roman" w:hAnsi="Arial Narrow" w:cs="Segoe UI"/>
          <w:color w:val="333333"/>
          <w:sz w:val="21"/>
          <w:szCs w:val="21"/>
          <w:lang w:eastAsia="it-IT"/>
        </w:rPr>
        <w:t xml:space="preserve"> nel giorno e nell’ora stabiliti, munito di:</w:t>
      </w:r>
    </w:p>
    <w:p w:rsidR="00A911E3" w:rsidRPr="001C291B" w:rsidRDefault="00A911E3" w:rsidP="00BF2AC9">
      <w:pPr>
        <w:numPr>
          <w:ilvl w:val="0"/>
          <w:numId w:val="3"/>
        </w:numPr>
        <w:spacing w:before="100" w:beforeAutospacing="1" w:after="100" w:afterAutospacing="1" w:line="240" w:lineRule="auto"/>
        <w:ind w:left="570"/>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codice fiscale</w:t>
      </w:r>
      <w:r w:rsidR="00E20C87" w:rsidRPr="001C291B">
        <w:rPr>
          <w:rFonts w:ascii="Arial Narrow" w:eastAsia="Times New Roman" w:hAnsi="Arial Narrow" w:cs="Segoe UI"/>
          <w:color w:val="333333"/>
          <w:sz w:val="21"/>
          <w:szCs w:val="21"/>
          <w:lang w:eastAsia="it-IT"/>
        </w:rPr>
        <w:t xml:space="preserve"> (tessera sanitaria)</w:t>
      </w:r>
      <w:r w:rsidRPr="001C291B">
        <w:rPr>
          <w:rFonts w:ascii="Arial Narrow" w:eastAsia="Times New Roman" w:hAnsi="Arial Narrow" w:cs="Segoe UI"/>
          <w:color w:val="333333"/>
          <w:sz w:val="21"/>
          <w:szCs w:val="21"/>
          <w:lang w:eastAsia="it-IT"/>
        </w:rPr>
        <w:t>;</w:t>
      </w:r>
    </w:p>
    <w:p w:rsidR="00A911E3" w:rsidRPr="001C291B" w:rsidRDefault="00A911E3" w:rsidP="00BF2AC9">
      <w:pPr>
        <w:numPr>
          <w:ilvl w:val="0"/>
          <w:numId w:val="3"/>
        </w:numPr>
        <w:spacing w:before="100" w:beforeAutospacing="1" w:after="100" w:afterAutospacing="1" w:line="240" w:lineRule="auto"/>
        <w:ind w:left="570"/>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precedente carta di identità (o della denuncia alle Forze dell’Ordine in caso di smarrimento o di furto);</w:t>
      </w:r>
    </w:p>
    <w:p w:rsidR="00A911E3" w:rsidRPr="001C291B" w:rsidRDefault="00A911E3" w:rsidP="00BF2AC9">
      <w:pPr>
        <w:numPr>
          <w:ilvl w:val="0"/>
          <w:numId w:val="3"/>
        </w:numPr>
        <w:spacing w:before="100" w:beforeAutospacing="1" w:after="100" w:afterAutospacing="1" w:line="240" w:lineRule="auto"/>
        <w:ind w:left="570"/>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per i cittadini extracomunitari: permesso di soggiorno valido ovvero ricevute di richiesta di rinnovo del permesso di soggiorno effettuata in tempo utile</w:t>
      </w:r>
      <w:r w:rsidR="008C704C" w:rsidRPr="001C291B">
        <w:rPr>
          <w:rFonts w:ascii="Arial Narrow" w:eastAsia="Times New Roman" w:hAnsi="Arial Narrow" w:cs="Segoe UI"/>
          <w:color w:val="333333"/>
          <w:sz w:val="21"/>
          <w:szCs w:val="21"/>
          <w:lang w:eastAsia="it-IT"/>
        </w:rPr>
        <w:t>,</w:t>
      </w:r>
      <w:r w:rsidRPr="001C291B">
        <w:rPr>
          <w:rFonts w:ascii="Arial Narrow" w:eastAsia="Times New Roman" w:hAnsi="Arial Narrow" w:cs="Segoe UI"/>
          <w:color w:val="333333"/>
          <w:sz w:val="21"/>
          <w:szCs w:val="21"/>
          <w:lang w:eastAsia="it-IT"/>
        </w:rPr>
        <w:t xml:space="preserve"> passaporto in corso di validità</w:t>
      </w:r>
      <w:r w:rsidR="008C704C" w:rsidRPr="001C291B">
        <w:rPr>
          <w:rFonts w:ascii="Arial Narrow" w:eastAsia="Times New Roman" w:hAnsi="Arial Narrow" w:cs="Segoe UI"/>
          <w:color w:val="333333"/>
          <w:sz w:val="21"/>
          <w:szCs w:val="21"/>
          <w:lang w:eastAsia="it-IT"/>
        </w:rPr>
        <w:t xml:space="preserve"> e eventuale carta identità scaduta</w:t>
      </w:r>
      <w:r w:rsidRPr="001C291B">
        <w:rPr>
          <w:rFonts w:ascii="Arial Narrow" w:eastAsia="Times New Roman" w:hAnsi="Arial Narrow" w:cs="Segoe UI"/>
          <w:color w:val="333333"/>
          <w:sz w:val="21"/>
          <w:szCs w:val="21"/>
          <w:lang w:eastAsia="it-IT"/>
        </w:rPr>
        <w:t>;</w:t>
      </w:r>
    </w:p>
    <w:p w:rsidR="00A911E3" w:rsidRPr="001C291B" w:rsidRDefault="00A911E3" w:rsidP="00BF2AC9">
      <w:pPr>
        <w:numPr>
          <w:ilvl w:val="0"/>
          <w:numId w:val="3"/>
        </w:numPr>
        <w:spacing w:after="150" w:line="240" w:lineRule="auto"/>
        <w:ind w:left="570"/>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per i cittadini comuni</w:t>
      </w:r>
      <w:r w:rsidR="008C704C" w:rsidRPr="001C291B">
        <w:rPr>
          <w:rFonts w:ascii="Arial Narrow" w:eastAsia="Times New Roman" w:hAnsi="Arial Narrow" w:cs="Segoe UI"/>
          <w:color w:val="333333"/>
          <w:sz w:val="21"/>
          <w:szCs w:val="21"/>
          <w:lang w:eastAsia="it-IT"/>
        </w:rPr>
        <w:t>tari: attestazione di soggiorno,</w:t>
      </w:r>
      <w:r w:rsidRPr="001C291B">
        <w:rPr>
          <w:rFonts w:ascii="Arial Narrow" w:eastAsia="Times New Roman" w:hAnsi="Arial Narrow" w:cs="Segoe UI"/>
          <w:color w:val="333333"/>
          <w:sz w:val="21"/>
          <w:szCs w:val="21"/>
          <w:lang w:eastAsia="it-IT"/>
        </w:rPr>
        <w:t xml:space="preserve"> documento di identità in corso di validità emesso dalla nazione UE di appartenenza</w:t>
      </w:r>
      <w:r w:rsidR="008C704C" w:rsidRPr="001C291B">
        <w:rPr>
          <w:rFonts w:ascii="Arial Narrow" w:eastAsia="Times New Roman" w:hAnsi="Arial Narrow" w:cs="Segoe UI"/>
          <w:color w:val="333333"/>
          <w:sz w:val="21"/>
          <w:szCs w:val="21"/>
          <w:lang w:eastAsia="it-IT"/>
        </w:rPr>
        <w:t xml:space="preserve"> e eventuale carta identità scaduta;</w:t>
      </w:r>
      <w:r w:rsidRPr="001C291B">
        <w:rPr>
          <w:rFonts w:ascii="Arial Narrow" w:eastAsia="Times New Roman" w:hAnsi="Arial Narrow" w:cs="Segoe UI"/>
          <w:color w:val="333333"/>
          <w:sz w:val="21"/>
          <w:szCs w:val="21"/>
          <w:lang w:eastAsia="it-IT"/>
        </w:rPr>
        <w:t xml:space="preserve"> </w:t>
      </w:r>
    </w:p>
    <w:p w:rsidR="00A911E3" w:rsidRDefault="00A911E3" w:rsidP="00BF2AC9">
      <w:pPr>
        <w:numPr>
          <w:ilvl w:val="0"/>
          <w:numId w:val="4"/>
        </w:numPr>
        <w:spacing w:after="150" w:line="240" w:lineRule="auto"/>
        <w:ind w:left="570"/>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una fotografia, formato tessera, recente (cioè scattata al massimo 6 mesi prima – cfr. nota Ministero Affari Esteri del 29/11/2005). E’ possibile presentarsi agli sportelli anche con un supporto informatico (chiavetta USB) sul quale sia stata caricata la fotografia formato tessera (solo in formato “.</w:t>
      </w:r>
      <w:r w:rsidRPr="001C291B">
        <w:rPr>
          <w:rFonts w:ascii="Arial Narrow" w:eastAsia="Times New Roman" w:hAnsi="Arial Narrow" w:cs="Segoe UI"/>
          <w:i/>
          <w:iCs/>
          <w:color w:val="333333"/>
          <w:sz w:val="21"/>
          <w:szCs w:val="21"/>
          <w:lang w:eastAsia="it-IT"/>
        </w:rPr>
        <w:t>jpg</w:t>
      </w:r>
      <w:r w:rsidRPr="001C291B">
        <w:rPr>
          <w:rFonts w:ascii="Arial Narrow" w:eastAsia="Times New Roman" w:hAnsi="Arial Narrow" w:cs="Segoe UI"/>
          <w:color w:val="333333"/>
          <w:sz w:val="21"/>
          <w:szCs w:val="21"/>
          <w:lang w:eastAsia="it-IT"/>
        </w:rPr>
        <w:t>” con risoluzione di “</w:t>
      </w:r>
      <w:r w:rsidRPr="001C291B">
        <w:rPr>
          <w:rFonts w:ascii="Arial Narrow" w:eastAsia="Times New Roman" w:hAnsi="Arial Narrow" w:cs="Segoe UI"/>
          <w:i/>
          <w:iCs/>
          <w:color w:val="333333"/>
          <w:sz w:val="21"/>
          <w:szCs w:val="21"/>
          <w:lang w:eastAsia="it-IT"/>
        </w:rPr>
        <w:t>400 dpi</w:t>
      </w:r>
      <w:r w:rsidRPr="001C291B">
        <w:rPr>
          <w:rFonts w:ascii="Arial Narrow" w:eastAsia="Times New Roman" w:hAnsi="Arial Narrow" w:cs="Segoe UI"/>
          <w:color w:val="333333"/>
          <w:sz w:val="21"/>
          <w:szCs w:val="21"/>
          <w:lang w:eastAsia="it-IT"/>
        </w:rPr>
        <w:t xml:space="preserve">” o superiore – massimo 500 Kb). </w:t>
      </w:r>
    </w:p>
    <w:p w:rsidR="001C291B" w:rsidRPr="001C291B" w:rsidRDefault="001C291B" w:rsidP="00BF2AC9">
      <w:pPr>
        <w:numPr>
          <w:ilvl w:val="0"/>
          <w:numId w:val="4"/>
        </w:numPr>
        <w:spacing w:after="150" w:line="240" w:lineRule="auto"/>
        <w:ind w:left="570"/>
        <w:jc w:val="both"/>
        <w:rPr>
          <w:rFonts w:ascii="Arial Narrow" w:eastAsia="Times New Roman" w:hAnsi="Arial Narrow" w:cs="Segoe UI"/>
          <w:color w:val="333333"/>
          <w:sz w:val="21"/>
          <w:szCs w:val="21"/>
          <w:lang w:eastAsia="it-IT"/>
        </w:rPr>
      </w:pPr>
    </w:p>
    <w:p w:rsidR="00A911E3" w:rsidRPr="001C291B" w:rsidRDefault="00A911E3" w:rsidP="001C291B">
      <w:pPr>
        <w:spacing w:after="0" w:line="240" w:lineRule="auto"/>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L’Ufficiale d’Anagrafe:</w:t>
      </w:r>
    </w:p>
    <w:p w:rsidR="00A911E3" w:rsidRPr="001C291B" w:rsidRDefault="00A911E3" w:rsidP="001C291B">
      <w:pPr>
        <w:numPr>
          <w:ilvl w:val="0"/>
          <w:numId w:val="5"/>
        </w:numPr>
        <w:spacing w:after="100" w:afterAutospacing="1" w:line="240" w:lineRule="auto"/>
        <w:ind w:left="567" w:hanging="357"/>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acquisisce i dati biometrici (impronte digitali),</w:t>
      </w:r>
    </w:p>
    <w:p w:rsidR="00A911E3" w:rsidRPr="001C291B" w:rsidRDefault="00A911E3" w:rsidP="00BF2AC9">
      <w:pPr>
        <w:numPr>
          <w:ilvl w:val="0"/>
          <w:numId w:val="5"/>
        </w:numPr>
        <w:spacing w:before="100" w:beforeAutospacing="1" w:after="100" w:afterAutospacing="1" w:line="240" w:lineRule="auto"/>
        <w:ind w:left="570"/>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acquisisce la firma autografa,</w:t>
      </w:r>
    </w:p>
    <w:p w:rsidR="00A911E3" w:rsidRPr="001C291B" w:rsidRDefault="00A911E3" w:rsidP="00BF2AC9">
      <w:pPr>
        <w:numPr>
          <w:ilvl w:val="0"/>
          <w:numId w:val="5"/>
        </w:numPr>
        <w:spacing w:before="100" w:beforeAutospacing="1" w:after="100" w:afterAutospacing="1" w:line="240" w:lineRule="auto"/>
        <w:ind w:left="570"/>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riceve l’eventuale manifestazione di volontà in ordine alla donazione di organi e tessuti;</w:t>
      </w:r>
    </w:p>
    <w:p w:rsidR="00A911E3" w:rsidRPr="001C291B" w:rsidRDefault="00A911E3" w:rsidP="00BF2AC9">
      <w:pPr>
        <w:numPr>
          <w:ilvl w:val="0"/>
          <w:numId w:val="5"/>
        </w:numPr>
        <w:spacing w:before="100" w:beforeAutospacing="1" w:after="100" w:afterAutospacing="1" w:line="240" w:lineRule="auto"/>
        <w:ind w:left="570"/>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 xml:space="preserve">acquisisce l’indicazione del luogo in cui la nuova CIE deve essere recapitata dopo l’emissione (è possibile anche indicare l’Anagrafe del Comune di </w:t>
      </w:r>
      <w:r w:rsidR="00E6747B" w:rsidRPr="001C291B">
        <w:rPr>
          <w:rFonts w:ascii="Arial Narrow" w:eastAsia="Times New Roman" w:hAnsi="Arial Narrow" w:cs="Segoe UI"/>
          <w:color w:val="333333"/>
          <w:sz w:val="21"/>
          <w:szCs w:val="21"/>
          <w:lang w:eastAsia="it-IT"/>
        </w:rPr>
        <w:t>Artogne</w:t>
      </w:r>
      <w:r w:rsidRPr="001C291B">
        <w:rPr>
          <w:rFonts w:ascii="Arial Narrow" w:eastAsia="Times New Roman" w:hAnsi="Arial Narrow" w:cs="Segoe UI"/>
          <w:color w:val="333333"/>
          <w:sz w:val="21"/>
          <w:szCs w:val="21"/>
          <w:lang w:eastAsia="it-IT"/>
        </w:rPr>
        <w:t>);</w:t>
      </w:r>
    </w:p>
    <w:p w:rsidR="00A911E3" w:rsidRPr="001C291B" w:rsidRDefault="00A911E3" w:rsidP="00BF2AC9">
      <w:pPr>
        <w:numPr>
          <w:ilvl w:val="0"/>
          <w:numId w:val="5"/>
        </w:numPr>
        <w:spacing w:before="100" w:beforeAutospacing="1" w:after="100" w:afterAutospacing="1" w:line="240" w:lineRule="auto"/>
        <w:ind w:left="570"/>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controlla che non vi siano condizioni ostative al rilascio di un documento valido per l’espatrio.</w:t>
      </w:r>
    </w:p>
    <w:p w:rsidR="00A911E3" w:rsidRPr="001C291B" w:rsidRDefault="00A911E3" w:rsidP="00BF2AC9">
      <w:pPr>
        <w:numPr>
          <w:ilvl w:val="0"/>
          <w:numId w:val="5"/>
        </w:numPr>
        <w:spacing w:before="100" w:beforeAutospacing="1" w:after="100" w:afterAutospacing="1" w:line="240" w:lineRule="auto"/>
        <w:ind w:left="570"/>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invia immediatamente via web la richiesta di produzione della CIE al Ministero dell’Interno;</w:t>
      </w:r>
    </w:p>
    <w:p w:rsidR="00A911E3" w:rsidRPr="001C291B" w:rsidRDefault="00A911E3" w:rsidP="00BF2AC9">
      <w:pPr>
        <w:numPr>
          <w:ilvl w:val="0"/>
          <w:numId w:val="5"/>
        </w:numPr>
        <w:spacing w:before="100" w:beforeAutospacing="1" w:after="100" w:afterAutospacing="1" w:line="240" w:lineRule="auto"/>
        <w:ind w:left="570"/>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rilascia al cittadino una ricevuta che comprende la prima parte di un codice PIN/PUK che permetterà di utilizzare la CIE per usufruire di tutti i servizi della P.A. che richiedono l’autenticazione in rete.</w:t>
      </w:r>
    </w:p>
    <w:p w:rsidR="00D32390" w:rsidRPr="001C291B" w:rsidRDefault="00D32390" w:rsidP="00BF2AC9">
      <w:pPr>
        <w:spacing w:after="150" w:line="240" w:lineRule="auto"/>
        <w:jc w:val="both"/>
        <w:rPr>
          <w:rFonts w:ascii="Arial Narrow" w:eastAsia="Times New Roman" w:hAnsi="Arial Narrow" w:cs="Segoe UI"/>
          <w:b/>
          <w:bCs/>
          <w:color w:val="333333"/>
          <w:sz w:val="21"/>
          <w:szCs w:val="21"/>
          <w:lang w:eastAsia="it-IT"/>
        </w:rPr>
      </w:pPr>
    </w:p>
    <w:p w:rsidR="00BF2AC9" w:rsidRPr="001C291B" w:rsidRDefault="00A911E3" w:rsidP="00BF2AC9">
      <w:pPr>
        <w:spacing w:after="150" w:line="240" w:lineRule="auto"/>
        <w:jc w:val="both"/>
        <w:rPr>
          <w:rFonts w:ascii="Arial Narrow" w:eastAsia="Times New Roman" w:hAnsi="Arial Narrow" w:cs="Segoe UI"/>
          <w:b/>
          <w:bCs/>
          <w:color w:val="333333"/>
          <w:sz w:val="21"/>
          <w:szCs w:val="21"/>
          <w:lang w:eastAsia="it-IT"/>
        </w:rPr>
      </w:pPr>
      <w:r w:rsidRPr="001C291B">
        <w:rPr>
          <w:rFonts w:ascii="Arial Narrow" w:eastAsia="Times New Roman" w:hAnsi="Arial Narrow" w:cs="Segoe UI"/>
          <w:b/>
          <w:bCs/>
          <w:color w:val="333333"/>
          <w:sz w:val="21"/>
          <w:szCs w:val="21"/>
          <w:lang w:eastAsia="it-IT"/>
        </w:rPr>
        <w:t>3) CONSEGNA DELLA CARTA DI IDENTITA’</w:t>
      </w:r>
    </w:p>
    <w:p w:rsidR="00A911E3" w:rsidRPr="001C291B" w:rsidRDefault="00A911E3" w:rsidP="00BF2AC9">
      <w:pPr>
        <w:spacing w:after="150" w:line="240" w:lineRule="auto"/>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La consegna della carta non è immediata e non avviene presso gli sportelli dell’Anagrafe.</w:t>
      </w:r>
    </w:p>
    <w:p w:rsidR="00A911E3" w:rsidRPr="001C291B" w:rsidRDefault="00A911E3" w:rsidP="00BF2AC9">
      <w:pPr>
        <w:spacing w:after="150" w:line="240" w:lineRule="auto"/>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lastRenderedPageBreak/>
        <w:t xml:space="preserve">Sarà l’Istituto Poligrafico e Zecca dello Stato spa (IPZS), </w:t>
      </w:r>
      <w:r w:rsidRPr="001C291B">
        <w:rPr>
          <w:rFonts w:ascii="Arial Narrow" w:eastAsia="Times New Roman" w:hAnsi="Arial Narrow" w:cs="Segoe UI"/>
          <w:b/>
          <w:bCs/>
          <w:color w:val="333333"/>
          <w:sz w:val="21"/>
          <w:szCs w:val="21"/>
          <w:u w:val="single"/>
          <w:lang w:eastAsia="it-IT"/>
        </w:rPr>
        <w:t>entro sei giorni lavorativi dalla richiesta di emissione della CIE inviata dall’Anagrafe, a consegnare</w:t>
      </w:r>
      <w:r w:rsidRPr="001C291B">
        <w:rPr>
          <w:rFonts w:ascii="Arial Narrow" w:eastAsia="Times New Roman" w:hAnsi="Arial Narrow" w:cs="Segoe UI"/>
          <w:color w:val="333333"/>
          <w:sz w:val="21"/>
          <w:szCs w:val="21"/>
          <w:lang w:eastAsia="it-IT"/>
        </w:rPr>
        <w:t xml:space="preserve">, all’indirizzo dichiarato dal cittadino, </w:t>
      </w:r>
      <w:r w:rsidRPr="001C291B">
        <w:rPr>
          <w:rFonts w:ascii="Arial Narrow" w:eastAsia="Times New Roman" w:hAnsi="Arial Narrow" w:cs="Segoe UI"/>
          <w:b/>
          <w:bCs/>
          <w:color w:val="333333"/>
          <w:sz w:val="21"/>
          <w:szCs w:val="21"/>
          <w:lang w:eastAsia="it-IT"/>
        </w:rPr>
        <w:t xml:space="preserve">un plico </w:t>
      </w:r>
      <w:r w:rsidRPr="001C291B">
        <w:rPr>
          <w:rFonts w:ascii="Arial Narrow" w:eastAsia="Times New Roman" w:hAnsi="Arial Narrow" w:cs="Segoe UI"/>
          <w:color w:val="333333"/>
          <w:sz w:val="21"/>
          <w:szCs w:val="21"/>
          <w:lang w:eastAsia="it-IT"/>
        </w:rPr>
        <w:t>contenente la nuova CIE e la seconda parte del codice PIN/PUK.</w:t>
      </w:r>
    </w:p>
    <w:p w:rsidR="00A911E3" w:rsidRPr="001C291B" w:rsidRDefault="00A911E3" w:rsidP="00BF2AC9">
      <w:pPr>
        <w:spacing w:after="150" w:line="240" w:lineRule="auto"/>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 xml:space="preserve">Poste italiane spa (o altro soggetto eventualmente incaricato da IPZS) effettuerà </w:t>
      </w:r>
      <w:r w:rsidRPr="001C291B">
        <w:rPr>
          <w:rFonts w:ascii="Arial Narrow" w:eastAsia="Times New Roman" w:hAnsi="Arial Narrow" w:cs="Segoe UI"/>
          <w:b/>
          <w:bCs/>
          <w:color w:val="333333"/>
          <w:sz w:val="21"/>
          <w:szCs w:val="21"/>
          <w:lang w:eastAsia="it-IT"/>
        </w:rPr>
        <w:t xml:space="preserve">tre tentativi di consegna </w:t>
      </w:r>
      <w:r w:rsidRPr="001C291B">
        <w:rPr>
          <w:rFonts w:ascii="Arial Narrow" w:eastAsia="Times New Roman" w:hAnsi="Arial Narrow" w:cs="Segoe UI"/>
          <w:color w:val="333333"/>
          <w:sz w:val="21"/>
          <w:szCs w:val="21"/>
          <w:lang w:eastAsia="it-IT"/>
        </w:rPr>
        <w:t xml:space="preserve">all’indirizzo dichiarato dal cittadino e, in caso di impossibilità di recapito, depositerà presso di sé il plico per 60 giorni dandone avviso al cittadino. Nel caso in cui non si provveda al ritiro del plico, la carta verrà restituita all’IPZS che procederà </w:t>
      </w:r>
      <w:r w:rsidRPr="001C291B">
        <w:rPr>
          <w:rFonts w:ascii="Arial Narrow" w:eastAsia="Times New Roman" w:hAnsi="Arial Narrow" w:cs="Segoe UI"/>
          <w:b/>
          <w:bCs/>
          <w:color w:val="333333"/>
          <w:sz w:val="21"/>
          <w:szCs w:val="21"/>
          <w:lang w:eastAsia="it-IT"/>
        </w:rPr>
        <w:t>all’annullamento</w:t>
      </w:r>
      <w:r w:rsidRPr="001C291B">
        <w:rPr>
          <w:rFonts w:ascii="Arial Narrow" w:eastAsia="Times New Roman" w:hAnsi="Arial Narrow" w:cs="Segoe UI"/>
          <w:color w:val="333333"/>
          <w:sz w:val="21"/>
          <w:szCs w:val="21"/>
          <w:lang w:eastAsia="it-IT"/>
        </w:rPr>
        <w:t xml:space="preserve"> della carta e ne darà notizia all’Anagrafe. </w:t>
      </w:r>
    </w:p>
    <w:p w:rsidR="00A911E3" w:rsidRPr="001C291B" w:rsidRDefault="00A911E3" w:rsidP="00BF2AC9">
      <w:pPr>
        <w:spacing w:after="150" w:line="240" w:lineRule="auto"/>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 xml:space="preserve">N.B.: considerati i tempi di prenotazione e di consegna della nuova CIE, </w:t>
      </w:r>
      <w:r w:rsidRPr="001C291B">
        <w:rPr>
          <w:rFonts w:ascii="Arial Narrow" w:eastAsia="Times New Roman" w:hAnsi="Arial Narrow" w:cs="Segoe UI"/>
          <w:b/>
          <w:bCs/>
          <w:color w:val="333333"/>
          <w:sz w:val="21"/>
          <w:szCs w:val="21"/>
          <w:u w:val="single"/>
          <w:lang w:eastAsia="it-IT"/>
        </w:rPr>
        <w:t>é necessario che i cittadini richiedano in anticipo l’emissione del nuovo documento elettronico dato che non sarà più possibile il rilascio “a vista” della carta di identità.</w:t>
      </w:r>
    </w:p>
    <w:p w:rsidR="00A911E3" w:rsidRPr="001C291B" w:rsidRDefault="00A911E3" w:rsidP="00BF2AC9">
      <w:pPr>
        <w:spacing w:after="150" w:line="240" w:lineRule="auto"/>
        <w:jc w:val="both"/>
        <w:rPr>
          <w:rFonts w:ascii="Arial Narrow" w:eastAsia="Times New Roman" w:hAnsi="Arial Narrow" w:cs="Segoe UI"/>
          <w:color w:val="333333"/>
          <w:sz w:val="21"/>
          <w:szCs w:val="21"/>
          <w:lang w:eastAsia="it-IT"/>
        </w:rPr>
      </w:pPr>
    </w:p>
    <w:p w:rsidR="00BF2AC9" w:rsidRPr="001C291B" w:rsidRDefault="00EE55BB" w:rsidP="00BF2AC9">
      <w:pPr>
        <w:spacing w:after="150" w:line="240" w:lineRule="auto"/>
        <w:jc w:val="both"/>
        <w:rPr>
          <w:rFonts w:ascii="Arial Narrow" w:eastAsia="Times New Roman" w:hAnsi="Arial Narrow" w:cs="Segoe UI"/>
          <w:b/>
          <w:bCs/>
          <w:color w:val="333333"/>
          <w:sz w:val="21"/>
          <w:szCs w:val="21"/>
          <w:lang w:eastAsia="it-IT"/>
        </w:rPr>
      </w:pPr>
      <w:r w:rsidRPr="001C291B">
        <w:rPr>
          <w:rFonts w:ascii="Arial Narrow" w:eastAsia="Times New Roman" w:hAnsi="Arial Narrow" w:cs="Segoe UI"/>
          <w:b/>
          <w:bCs/>
          <w:color w:val="333333"/>
          <w:sz w:val="21"/>
          <w:szCs w:val="21"/>
          <w:lang w:eastAsia="it-IT"/>
        </w:rPr>
        <w:t xml:space="preserve">4) </w:t>
      </w:r>
      <w:r w:rsidR="00A911E3" w:rsidRPr="001C291B">
        <w:rPr>
          <w:rFonts w:ascii="Arial Narrow" w:eastAsia="Times New Roman" w:hAnsi="Arial Narrow" w:cs="Segoe UI"/>
          <w:b/>
          <w:bCs/>
          <w:color w:val="333333"/>
          <w:sz w:val="21"/>
          <w:szCs w:val="21"/>
          <w:lang w:eastAsia="it-IT"/>
        </w:rPr>
        <w:t>COSTO DELLA CARTA DI IDENTITA’</w:t>
      </w:r>
    </w:p>
    <w:p w:rsidR="00A911E3" w:rsidRPr="001C291B" w:rsidRDefault="00A911E3" w:rsidP="00BF2AC9">
      <w:pPr>
        <w:spacing w:after="150" w:line="240" w:lineRule="auto"/>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 xml:space="preserve">La nuova CIE ha un costo complessivo di </w:t>
      </w:r>
      <w:r w:rsidRPr="001C291B">
        <w:rPr>
          <w:rFonts w:ascii="Arial Narrow" w:eastAsia="Times New Roman" w:hAnsi="Arial Narrow" w:cs="Segoe UI"/>
          <w:b/>
          <w:bCs/>
          <w:color w:val="333333"/>
          <w:sz w:val="21"/>
          <w:szCs w:val="21"/>
          <w:lang w:eastAsia="it-IT"/>
        </w:rPr>
        <w:t>Euro 22,</w:t>
      </w:r>
      <w:r w:rsidR="00BF2AC9" w:rsidRPr="001C291B">
        <w:rPr>
          <w:rFonts w:ascii="Arial Narrow" w:eastAsia="Times New Roman" w:hAnsi="Arial Narrow" w:cs="Segoe UI"/>
          <w:b/>
          <w:bCs/>
          <w:color w:val="333333"/>
          <w:sz w:val="21"/>
          <w:szCs w:val="21"/>
          <w:lang w:eastAsia="it-IT"/>
        </w:rPr>
        <w:t>00</w:t>
      </w:r>
      <w:r w:rsidRPr="001C291B">
        <w:rPr>
          <w:rFonts w:ascii="Arial Narrow" w:eastAsia="Times New Roman" w:hAnsi="Arial Narrow" w:cs="Segoe UI"/>
          <w:color w:val="333333"/>
          <w:sz w:val="21"/>
          <w:szCs w:val="21"/>
          <w:lang w:eastAsia="it-IT"/>
        </w:rPr>
        <w:t xml:space="preserve"> così determinato:</w:t>
      </w:r>
    </w:p>
    <w:p w:rsidR="00A911E3" w:rsidRPr="001C291B" w:rsidRDefault="00A911E3" w:rsidP="00BF2AC9">
      <w:pPr>
        <w:numPr>
          <w:ilvl w:val="0"/>
          <w:numId w:val="6"/>
        </w:numPr>
        <w:spacing w:before="100" w:beforeAutospacing="1" w:after="100" w:afterAutospacing="1" w:line="240" w:lineRule="auto"/>
        <w:ind w:left="570"/>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Euro 16,79 quale corrispettivo da riversare allo Stato per il ristoro delle spese di gestione sostenute, ivi comprese quelle relative alla consegna del documento all’indirizzo indicato dal cittadino al momento della richiesta di emissione della CIE;</w:t>
      </w:r>
    </w:p>
    <w:p w:rsidR="00BF2AC9" w:rsidRPr="001C291B" w:rsidRDefault="00A911E3" w:rsidP="00BF2AC9">
      <w:pPr>
        <w:numPr>
          <w:ilvl w:val="0"/>
          <w:numId w:val="6"/>
        </w:numPr>
        <w:spacing w:before="100" w:beforeAutospacing="1" w:after="100" w:afterAutospacing="1" w:line="240" w:lineRule="auto"/>
        <w:ind w:left="570"/>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Euro 5,</w:t>
      </w:r>
      <w:r w:rsidR="00BF2AC9" w:rsidRPr="001C291B">
        <w:rPr>
          <w:rFonts w:ascii="Arial Narrow" w:eastAsia="Times New Roman" w:hAnsi="Arial Narrow" w:cs="Segoe UI"/>
          <w:color w:val="333333"/>
          <w:sz w:val="21"/>
          <w:szCs w:val="21"/>
          <w:lang w:eastAsia="it-IT"/>
        </w:rPr>
        <w:t>2</w:t>
      </w:r>
      <w:r w:rsidRPr="001C291B">
        <w:rPr>
          <w:rFonts w:ascii="Arial Narrow" w:eastAsia="Times New Roman" w:hAnsi="Arial Narrow" w:cs="Segoe UI"/>
          <w:color w:val="333333"/>
          <w:sz w:val="21"/>
          <w:szCs w:val="21"/>
          <w:lang w:eastAsia="it-IT"/>
        </w:rPr>
        <w:t>1 quale diritto fisso per il rilascio della carta di identità;</w:t>
      </w:r>
    </w:p>
    <w:p w:rsidR="00BF2AC9" w:rsidRPr="001C291B" w:rsidRDefault="00BF2AC9" w:rsidP="00BF2AC9">
      <w:pPr>
        <w:spacing w:after="150" w:line="240" w:lineRule="auto"/>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 xml:space="preserve">Per il rilascio del duplicato CIE è dovuto l’importo complessivo di </w:t>
      </w:r>
      <w:r w:rsidRPr="001C291B">
        <w:rPr>
          <w:rFonts w:ascii="Arial Narrow" w:eastAsia="Times New Roman" w:hAnsi="Arial Narrow" w:cs="Segoe UI"/>
          <w:b/>
          <w:color w:val="333333"/>
          <w:sz w:val="21"/>
          <w:szCs w:val="21"/>
          <w:lang w:eastAsia="it-IT"/>
        </w:rPr>
        <w:t>Euro 27,00</w:t>
      </w:r>
    </w:p>
    <w:p w:rsidR="00BF2AC9" w:rsidRPr="001C291B" w:rsidRDefault="00BF2AC9" w:rsidP="00BF2AC9">
      <w:pPr>
        <w:spacing w:after="150" w:line="240" w:lineRule="auto"/>
        <w:jc w:val="both"/>
        <w:rPr>
          <w:rFonts w:ascii="Arial Narrow" w:eastAsia="Times New Roman" w:hAnsi="Arial Narrow" w:cs="Segoe UI"/>
          <w:color w:val="333333"/>
          <w:sz w:val="21"/>
          <w:szCs w:val="21"/>
          <w:lang w:eastAsia="it-IT"/>
        </w:rPr>
      </w:pPr>
    </w:p>
    <w:p w:rsidR="008C704C" w:rsidRDefault="00A911E3" w:rsidP="00BF2AC9">
      <w:pPr>
        <w:spacing w:after="150" w:line="240" w:lineRule="auto"/>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La somma di Euro 22,</w:t>
      </w:r>
      <w:r w:rsidR="00BF2AC9" w:rsidRPr="001C291B">
        <w:rPr>
          <w:rFonts w:ascii="Arial Narrow" w:eastAsia="Times New Roman" w:hAnsi="Arial Narrow" w:cs="Segoe UI"/>
          <w:color w:val="333333"/>
          <w:sz w:val="21"/>
          <w:szCs w:val="21"/>
          <w:lang w:eastAsia="it-IT"/>
        </w:rPr>
        <w:t>00 (o 27,00)</w:t>
      </w:r>
      <w:r w:rsidRPr="001C291B">
        <w:rPr>
          <w:rFonts w:ascii="Arial Narrow" w:eastAsia="Times New Roman" w:hAnsi="Arial Narrow" w:cs="Segoe UI"/>
          <w:color w:val="333333"/>
          <w:sz w:val="21"/>
          <w:szCs w:val="21"/>
          <w:lang w:eastAsia="it-IT"/>
        </w:rPr>
        <w:t xml:space="preserve"> va pagata presso gli sportelli del Settore Servizi Demografici al momento del</w:t>
      </w:r>
      <w:r w:rsidR="00697116" w:rsidRPr="001C291B">
        <w:rPr>
          <w:rFonts w:ascii="Arial Narrow" w:eastAsia="Times New Roman" w:hAnsi="Arial Narrow" w:cs="Segoe UI"/>
          <w:color w:val="333333"/>
          <w:sz w:val="21"/>
          <w:szCs w:val="21"/>
          <w:lang w:eastAsia="it-IT"/>
        </w:rPr>
        <w:t xml:space="preserve">la richiesta di rilascio </w:t>
      </w:r>
      <w:r w:rsidRPr="001C291B">
        <w:rPr>
          <w:rFonts w:ascii="Arial Narrow" w:eastAsia="Times New Roman" w:hAnsi="Arial Narrow" w:cs="Segoe UI"/>
          <w:color w:val="333333"/>
          <w:sz w:val="21"/>
          <w:szCs w:val="21"/>
          <w:lang w:eastAsia="it-IT"/>
        </w:rPr>
        <w:t>della CIE</w:t>
      </w:r>
      <w:r w:rsidR="00697116" w:rsidRPr="001C291B">
        <w:rPr>
          <w:rFonts w:ascii="Arial Narrow" w:eastAsia="Times New Roman" w:hAnsi="Arial Narrow" w:cs="Segoe UI"/>
          <w:color w:val="333333"/>
          <w:sz w:val="21"/>
          <w:szCs w:val="21"/>
          <w:lang w:eastAsia="it-IT"/>
        </w:rPr>
        <w:t>.</w:t>
      </w:r>
    </w:p>
    <w:p w:rsidR="002E7512" w:rsidRPr="001C291B" w:rsidRDefault="002E7512" w:rsidP="00BF2AC9">
      <w:pPr>
        <w:spacing w:after="150" w:line="240" w:lineRule="auto"/>
        <w:jc w:val="both"/>
        <w:rPr>
          <w:rFonts w:ascii="Arial Narrow" w:eastAsia="Times New Roman" w:hAnsi="Arial Narrow" w:cs="Segoe UI"/>
          <w:color w:val="333333"/>
          <w:sz w:val="21"/>
          <w:szCs w:val="21"/>
          <w:lang w:eastAsia="it-IT"/>
        </w:rPr>
      </w:pPr>
      <w:bookmarkStart w:id="0" w:name="_GoBack"/>
      <w:bookmarkEnd w:id="0"/>
    </w:p>
    <w:p w:rsidR="00A911E3" w:rsidRPr="002E7512" w:rsidRDefault="00A911E3" w:rsidP="00BF2AC9">
      <w:pPr>
        <w:spacing w:after="0" w:line="240" w:lineRule="auto"/>
        <w:jc w:val="both"/>
        <w:rPr>
          <w:rFonts w:ascii="Arial" w:eastAsia="Times New Roman" w:hAnsi="Arial" w:cs="Arial"/>
          <w:color w:val="333333"/>
          <w:sz w:val="18"/>
          <w:szCs w:val="18"/>
          <w:lang w:eastAsia="it-IT"/>
        </w:rPr>
      </w:pPr>
      <w:r w:rsidRPr="002E7512">
        <w:rPr>
          <w:rFonts w:ascii="Arial" w:eastAsia="Times New Roman" w:hAnsi="Arial" w:cs="Arial"/>
          <w:b/>
          <w:bCs/>
          <w:color w:val="333333"/>
          <w:sz w:val="18"/>
          <w:szCs w:val="18"/>
          <w:lang w:eastAsia="it-IT"/>
        </w:rPr>
        <w:t>RIFERIMENTI NORMATIVI</w:t>
      </w:r>
    </w:p>
    <w:p w:rsidR="00A911E3" w:rsidRPr="002E7512" w:rsidRDefault="00A911E3" w:rsidP="00BF2AC9">
      <w:pPr>
        <w:numPr>
          <w:ilvl w:val="0"/>
          <w:numId w:val="7"/>
        </w:numPr>
        <w:spacing w:after="0" w:line="240" w:lineRule="auto"/>
        <w:ind w:left="570"/>
        <w:jc w:val="both"/>
        <w:rPr>
          <w:rFonts w:ascii="Arial" w:eastAsia="Times New Roman" w:hAnsi="Arial" w:cs="Arial"/>
          <w:color w:val="333333"/>
          <w:sz w:val="18"/>
          <w:szCs w:val="18"/>
          <w:lang w:eastAsia="it-IT"/>
        </w:rPr>
      </w:pPr>
      <w:r w:rsidRPr="002E7512">
        <w:rPr>
          <w:rFonts w:ascii="Arial" w:eastAsia="Times New Roman" w:hAnsi="Arial" w:cs="Arial"/>
          <w:color w:val="333333"/>
          <w:sz w:val="18"/>
          <w:szCs w:val="18"/>
          <w:lang w:eastAsia="it-IT"/>
        </w:rPr>
        <w:t xml:space="preserve">Testo Unico delle Leggi di Pubblica Sicurezza; </w:t>
      </w:r>
    </w:p>
    <w:p w:rsidR="00A911E3" w:rsidRPr="002E7512" w:rsidRDefault="00A911E3" w:rsidP="00BF2AC9">
      <w:pPr>
        <w:numPr>
          <w:ilvl w:val="0"/>
          <w:numId w:val="7"/>
        </w:numPr>
        <w:spacing w:after="0" w:line="240" w:lineRule="auto"/>
        <w:ind w:left="570"/>
        <w:jc w:val="both"/>
        <w:rPr>
          <w:rFonts w:ascii="Arial" w:eastAsia="Times New Roman" w:hAnsi="Arial" w:cs="Arial"/>
          <w:color w:val="333333"/>
          <w:sz w:val="18"/>
          <w:szCs w:val="18"/>
          <w:lang w:eastAsia="it-IT"/>
        </w:rPr>
      </w:pPr>
      <w:r w:rsidRPr="002E7512">
        <w:rPr>
          <w:rFonts w:ascii="Arial" w:eastAsia="Times New Roman" w:hAnsi="Arial" w:cs="Arial"/>
          <w:color w:val="333333"/>
          <w:sz w:val="18"/>
          <w:szCs w:val="18"/>
          <w:lang w:eastAsia="it-IT"/>
        </w:rPr>
        <w:t xml:space="preserve">Decreto Legge n. 112 del 24 giugno 2008; </w:t>
      </w:r>
    </w:p>
    <w:p w:rsidR="00A911E3" w:rsidRPr="002E7512" w:rsidRDefault="00A911E3" w:rsidP="00BF2AC9">
      <w:pPr>
        <w:numPr>
          <w:ilvl w:val="0"/>
          <w:numId w:val="7"/>
        </w:numPr>
        <w:spacing w:after="0" w:line="240" w:lineRule="auto"/>
        <w:ind w:left="570"/>
        <w:jc w:val="both"/>
        <w:rPr>
          <w:rFonts w:ascii="Arial" w:eastAsia="Times New Roman" w:hAnsi="Arial" w:cs="Arial"/>
          <w:color w:val="333333"/>
          <w:sz w:val="18"/>
          <w:szCs w:val="18"/>
          <w:lang w:eastAsia="it-IT"/>
        </w:rPr>
      </w:pPr>
      <w:r w:rsidRPr="002E7512">
        <w:rPr>
          <w:rFonts w:ascii="Arial" w:eastAsia="Times New Roman" w:hAnsi="Arial" w:cs="Arial"/>
          <w:color w:val="333333"/>
          <w:sz w:val="18"/>
          <w:szCs w:val="18"/>
          <w:lang w:eastAsia="it-IT"/>
        </w:rPr>
        <w:t>Decreto Legge n. 70 del 13 maggio 2011;</w:t>
      </w:r>
    </w:p>
    <w:p w:rsidR="00A911E3" w:rsidRPr="002E7512" w:rsidRDefault="00A911E3" w:rsidP="00BF2AC9">
      <w:pPr>
        <w:numPr>
          <w:ilvl w:val="0"/>
          <w:numId w:val="7"/>
        </w:numPr>
        <w:spacing w:after="0" w:line="240" w:lineRule="auto"/>
        <w:ind w:left="570"/>
        <w:jc w:val="both"/>
        <w:rPr>
          <w:rFonts w:ascii="Arial" w:eastAsia="Times New Roman" w:hAnsi="Arial" w:cs="Arial"/>
          <w:color w:val="333333"/>
          <w:sz w:val="18"/>
          <w:szCs w:val="18"/>
          <w:lang w:eastAsia="it-IT"/>
        </w:rPr>
      </w:pPr>
      <w:r w:rsidRPr="002E7512">
        <w:rPr>
          <w:rFonts w:ascii="Arial" w:eastAsia="Times New Roman" w:hAnsi="Arial" w:cs="Arial"/>
          <w:color w:val="333333"/>
          <w:sz w:val="18"/>
          <w:szCs w:val="18"/>
          <w:lang w:eastAsia="it-IT"/>
        </w:rPr>
        <w:t>Decreto Legge n. 78 del 19 giugno 2015.</w:t>
      </w:r>
    </w:p>
    <w:p w:rsidR="00BF2AC9" w:rsidRDefault="00BF2AC9" w:rsidP="00BF2AC9">
      <w:pPr>
        <w:spacing w:after="0" w:line="240" w:lineRule="auto"/>
        <w:jc w:val="both"/>
        <w:rPr>
          <w:rFonts w:ascii="Arial Narrow" w:eastAsia="Times New Roman" w:hAnsi="Arial Narrow" w:cs="Segoe UI"/>
          <w:color w:val="333333"/>
          <w:sz w:val="18"/>
          <w:szCs w:val="18"/>
          <w:lang w:eastAsia="it-IT"/>
        </w:rPr>
      </w:pPr>
    </w:p>
    <w:p w:rsidR="002E7512" w:rsidRPr="001C291B" w:rsidRDefault="002E7512" w:rsidP="00BF2AC9">
      <w:pPr>
        <w:spacing w:after="0" w:line="240" w:lineRule="auto"/>
        <w:jc w:val="both"/>
        <w:rPr>
          <w:rFonts w:ascii="Arial Narrow" w:eastAsia="Times New Roman" w:hAnsi="Arial Narrow" w:cs="Segoe UI"/>
          <w:color w:val="333333"/>
          <w:sz w:val="18"/>
          <w:szCs w:val="18"/>
          <w:lang w:eastAsia="it-IT"/>
        </w:rPr>
      </w:pPr>
    </w:p>
    <w:p w:rsidR="00A911E3" w:rsidRPr="002E7512" w:rsidRDefault="00A911E3" w:rsidP="002E7512">
      <w:pPr>
        <w:spacing w:after="80" w:line="240" w:lineRule="auto"/>
        <w:jc w:val="both"/>
        <w:rPr>
          <w:rFonts w:ascii="Arial Narrow" w:eastAsia="Times New Roman" w:hAnsi="Arial Narrow" w:cs="Segoe UI"/>
          <w:color w:val="000000" w:themeColor="text1"/>
          <w:sz w:val="28"/>
          <w:szCs w:val="28"/>
          <w:lang w:eastAsia="it-IT"/>
        </w:rPr>
      </w:pPr>
      <w:r w:rsidRPr="002E7512">
        <w:rPr>
          <w:rFonts w:ascii="Arial Narrow" w:eastAsia="Times New Roman" w:hAnsi="Arial Narrow" w:cs="Segoe UI"/>
          <w:color w:val="000000" w:themeColor="text1"/>
          <w:sz w:val="28"/>
          <w:szCs w:val="28"/>
          <w:lang w:eastAsia="it-IT"/>
        </w:rPr>
        <w:t xml:space="preserve">Servizio a domicilio per istruttoria pratica emissione CIE </w:t>
      </w:r>
    </w:p>
    <w:p w:rsidR="00A911E3" w:rsidRPr="001C291B" w:rsidRDefault="00A911E3" w:rsidP="00BF2AC9">
      <w:pPr>
        <w:spacing w:after="150" w:line="240" w:lineRule="auto"/>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 xml:space="preserve">I cittadini residenti nel Comune di </w:t>
      </w:r>
      <w:r w:rsidR="002026A4" w:rsidRPr="001C291B">
        <w:rPr>
          <w:rFonts w:ascii="Arial Narrow" w:eastAsia="Times New Roman" w:hAnsi="Arial Narrow" w:cs="Segoe UI"/>
          <w:color w:val="333333"/>
          <w:sz w:val="21"/>
          <w:szCs w:val="21"/>
          <w:lang w:eastAsia="it-IT"/>
        </w:rPr>
        <w:t>Artogne</w:t>
      </w:r>
      <w:r w:rsidRPr="001C291B">
        <w:rPr>
          <w:rFonts w:ascii="Arial Narrow" w:eastAsia="Times New Roman" w:hAnsi="Arial Narrow" w:cs="Segoe UI"/>
          <w:color w:val="333333"/>
          <w:sz w:val="21"/>
          <w:szCs w:val="21"/>
          <w:lang w:eastAsia="it-IT"/>
        </w:rPr>
        <w:t xml:space="preserve"> che sono impossibilitati, </w:t>
      </w:r>
      <w:r w:rsidRPr="001C291B">
        <w:rPr>
          <w:rFonts w:ascii="Arial Narrow" w:eastAsia="Times New Roman" w:hAnsi="Arial Narrow" w:cs="Segoe UI"/>
          <w:b/>
          <w:bCs/>
          <w:color w:val="333333"/>
          <w:sz w:val="21"/>
          <w:szCs w:val="21"/>
          <w:lang w:eastAsia="it-IT"/>
        </w:rPr>
        <w:t>per motivi di salute</w:t>
      </w:r>
      <w:r w:rsidRPr="001C291B">
        <w:rPr>
          <w:rFonts w:ascii="Arial Narrow" w:eastAsia="Times New Roman" w:hAnsi="Arial Narrow" w:cs="Segoe UI"/>
          <w:color w:val="333333"/>
          <w:sz w:val="21"/>
          <w:szCs w:val="21"/>
          <w:lang w:eastAsia="it-IT"/>
        </w:rPr>
        <w:t>, a recarsi presso gli uffici del Settore Servizi Demografici possono richiedere il rilascio o il rinnovo della carta di identità elettronica (CIE) al proprio domicilio.</w:t>
      </w:r>
    </w:p>
    <w:p w:rsidR="00A911E3" w:rsidRPr="001C291B" w:rsidRDefault="00A911E3" w:rsidP="00BF2AC9">
      <w:pPr>
        <w:spacing w:after="150" w:line="240" w:lineRule="auto"/>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 xml:space="preserve">L’Ufficiale di Anagrafe, entro un termine massimo di 10 giorni dalla richiesta, si recherà presso l’abitazione del richiedente o presso ospedali, case di cura o strutture di lungodegenza in cui il richiedente si trova ricoverato (purché situati nel territorio del Comune di </w:t>
      </w:r>
      <w:r w:rsidR="0005034B" w:rsidRPr="001C291B">
        <w:rPr>
          <w:rFonts w:ascii="Arial Narrow" w:eastAsia="Times New Roman" w:hAnsi="Arial Narrow" w:cs="Segoe UI"/>
          <w:color w:val="333333"/>
          <w:sz w:val="21"/>
          <w:szCs w:val="21"/>
          <w:lang w:eastAsia="it-IT"/>
        </w:rPr>
        <w:t>Artogne)</w:t>
      </w:r>
      <w:r w:rsidRPr="001C291B">
        <w:rPr>
          <w:rFonts w:ascii="Arial Narrow" w:eastAsia="Times New Roman" w:hAnsi="Arial Narrow" w:cs="Segoe UI"/>
          <w:color w:val="333333"/>
          <w:sz w:val="21"/>
          <w:szCs w:val="21"/>
          <w:lang w:eastAsia="it-IT"/>
        </w:rPr>
        <w:t xml:space="preserve"> per completare l’istruttoria della pratica di rilascio della CIE e successivamente invierà la richiesta di emissione all’Istituto Poligrafico Zecca dello Stato spa (IPZS) che, entro i successivi 6 giorni lavorativi, recapiterà la carta all’indirizzo dichiarato dal richiedente.</w:t>
      </w:r>
    </w:p>
    <w:p w:rsidR="00A911E3" w:rsidRPr="001C291B" w:rsidRDefault="00A911E3" w:rsidP="00BF2AC9">
      <w:pPr>
        <w:spacing w:after="150" w:line="240" w:lineRule="auto"/>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 xml:space="preserve">Il servizio può essere richiesto facendo pervenire, da parte di un parente o altra persona maggiorenne, </w:t>
      </w:r>
      <w:r w:rsidR="008C704C" w:rsidRPr="001C291B">
        <w:rPr>
          <w:rFonts w:ascii="Arial Narrow" w:eastAsia="Times New Roman" w:hAnsi="Arial Narrow" w:cs="Segoe UI"/>
          <w:color w:val="333333"/>
          <w:sz w:val="21"/>
          <w:szCs w:val="21"/>
          <w:lang w:eastAsia="it-IT"/>
        </w:rPr>
        <w:t xml:space="preserve">l’istanza all’ufficio </w:t>
      </w:r>
      <w:r w:rsidRPr="001C291B">
        <w:rPr>
          <w:rFonts w:ascii="Arial Narrow" w:eastAsia="Times New Roman" w:hAnsi="Arial Narrow" w:cs="Segoe UI"/>
          <w:color w:val="333333"/>
          <w:sz w:val="21"/>
          <w:szCs w:val="21"/>
          <w:lang w:eastAsia="it-IT"/>
        </w:rPr>
        <w:t xml:space="preserve"> Servizi Demografici</w:t>
      </w:r>
      <w:r w:rsidR="008C704C" w:rsidRPr="001C291B">
        <w:rPr>
          <w:rFonts w:ascii="Arial Narrow" w:eastAsia="Times New Roman" w:hAnsi="Arial Narrow" w:cs="Segoe UI"/>
          <w:color w:val="333333"/>
          <w:sz w:val="21"/>
          <w:szCs w:val="21"/>
          <w:lang w:eastAsia="it-IT"/>
        </w:rPr>
        <w:t xml:space="preserve"> a cui allegare</w:t>
      </w:r>
      <w:r w:rsidRPr="001C291B">
        <w:rPr>
          <w:rFonts w:ascii="Arial Narrow" w:eastAsia="Times New Roman" w:hAnsi="Arial Narrow" w:cs="Segoe UI"/>
          <w:color w:val="333333"/>
          <w:sz w:val="21"/>
          <w:szCs w:val="21"/>
          <w:lang w:eastAsia="it-IT"/>
        </w:rPr>
        <w:t>:</w:t>
      </w:r>
    </w:p>
    <w:p w:rsidR="00A911E3" w:rsidRPr="001C291B" w:rsidRDefault="00A911E3" w:rsidP="002E7512">
      <w:pPr>
        <w:numPr>
          <w:ilvl w:val="0"/>
          <w:numId w:val="9"/>
        </w:numPr>
        <w:spacing w:after="100" w:afterAutospacing="1" w:line="240" w:lineRule="auto"/>
        <w:ind w:left="567" w:hanging="357"/>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 xml:space="preserve">il documento di identità scaduto o in scadenza in originale (oppure l’originale della denuncia alle Forze dell’Ordine nel caso di furto o smarrimento del documento d’identità); </w:t>
      </w:r>
    </w:p>
    <w:p w:rsidR="00A911E3" w:rsidRPr="001C291B" w:rsidRDefault="00A911E3" w:rsidP="00BF2AC9">
      <w:pPr>
        <w:numPr>
          <w:ilvl w:val="0"/>
          <w:numId w:val="9"/>
        </w:numPr>
        <w:spacing w:before="100" w:beforeAutospacing="1" w:after="100" w:afterAutospacing="1" w:line="240" w:lineRule="auto"/>
        <w:ind w:left="570"/>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una fotografia formato tessera recente (avente al massimo 6 mesi) del richiedente il rilascio/rinnovo. Si precisa che è possibile presentarsi agli sportelli anche con un supporto informatico (chiavetta USB) sul quale sia stata caricata la fotografia formato tessera (soltanto in formato “.</w:t>
      </w:r>
      <w:r w:rsidRPr="001C291B">
        <w:rPr>
          <w:rFonts w:ascii="Arial Narrow" w:eastAsia="Times New Roman" w:hAnsi="Arial Narrow" w:cs="Segoe UI"/>
          <w:i/>
          <w:iCs/>
          <w:color w:val="333333"/>
          <w:sz w:val="21"/>
          <w:szCs w:val="21"/>
          <w:lang w:eastAsia="it-IT"/>
        </w:rPr>
        <w:t>jpg</w:t>
      </w:r>
      <w:r w:rsidRPr="001C291B">
        <w:rPr>
          <w:rFonts w:ascii="Arial Narrow" w:eastAsia="Times New Roman" w:hAnsi="Arial Narrow" w:cs="Segoe UI"/>
          <w:color w:val="333333"/>
          <w:sz w:val="21"/>
          <w:szCs w:val="21"/>
          <w:lang w:eastAsia="it-IT"/>
        </w:rPr>
        <w:t>” con risoluzione di “</w:t>
      </w:r>
      <w:r w:rsidRPr="001C291B">
        <w:rPr>
          <w:rFonts w:ascii="Arial Narrow" w:eastAsia="Times New Roman" w:hAnsi="Arial Narrow" w:cs="Segoe UI"/>
          <w:i/>
          <w:iCs/>
          <w:color w:val="333333"/>
          <w:sz w:val="21"/>
          <w:szCs w:val="21"/>
          <w:lang w:eastAsia="it-IT"/>
        </w:rPr>
        <w:t>400 dpi</w:t>
      </w:r>
      <w:r w:rsidRPr="001C291B">
        <w:rPr>
          <w:rFonts w:ascii="Arial Narrow" w:eastAsia="Times New Roman" w:hAnsi="Arial Narrow" w:cs="Segoe UI"/>
          <w:color w:val="333333"/>
          <w:sz w:val="21"/>
          <w:szCs w:val="21"/>
          <w:lang w:eastAsia="it-IT"/>
        </w:rPr>
        <w:t>” o superiore);</w:t>
      </w:r>
    </w:p>
    <w:p w:rsidR="00A911E3" w:rsidRPr="001C291B" w:rsidRDefault="00A911E3" w:rsidP="00BF2AC9">
      <w:pPr>
        <w:numPr>
          <w:ilvl w:val="0"/>
          <w:numId w:val="9"/>
        </w:numPr>
        <w:spacing w:before="100" w:beforeAutospacing="1" w:after="100" w:afterAutospacing="1" w:line="240" w:lineRule="auto"/>
        <w:ind w:left="570"/>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un certificato medico attestante l’impossibilità a recarsi personalmente presso l’ufficio (</w:t>
      </w:r>
      <w:r w:rsidRPr="001C291B">
        <w:rPr>
          <w:rFonts w:ascii="Arial Narrow" w:eastAsia="Times New Roman" w:hAnsi="Arial Narrow" w:cs="Segoe UI"/>
          <w:b/>
          <w:bCs/>
          <w:color w:val="333333"/>
          <w:sz w:val="21"/>
          <w:szCs w:val="21"/>
          <w:lang w:eastAsia="it-IT"/>
        </w:rPr>
        <w:t>non necessario per coloro che si trovano ricoverati presso ospedali, case di cura o strutture di lungodegenza o sono collegati ad apparecchiature elettromedicali</w:t>
      </w:r>
      <w:r w:rsidRPr="001C291B">
        <w:rPr>
          <w:rFonts w:ascii="Arial Narrow" w:eastAsia="Times New Roman" w:hAnsi="Arial Narrow" w:cs="Segoe UI"/>
          <w:color w:val="333333"/>
          <w:sz w:val="21"/>
          <w:szCs w:val="21"/>
          <w:lang w:eastAsia="it-IT"/>
        </w:rPr>
        <w:t>).</w:t>
      </w:r>
    </w:p>
    <w:p w:rsidR="00A911E3" w:rsidRPr="001C291B" w:rsidRDefault="00A911E3" w:rsidP="00BF2AC9">
      <w:pPr>
        <w:spacing w:after="150" w:line="240" w:lineRule="auto"/>
        <w:jc w:val="both"/>
        <w:rPr>
          <w:rFonts w:ascii="Arial Narrow" w:eastAsia="Times New Roman" w:hAnsi="Arial Narrow" w:cs="Segoe UI"/>
          <w:color w:val="333333"/>
          <w:sz w:val="21"/>
          <w:szCs w:val="21"/>
          <w:lang w:eastAsia="it-IT"/>
        </w:rPr>
      </w:pPr>
      <w:r w:rsidRPr="001C291B">
        <w:rPr>
          <w:rFonts w:ascii="Arial Narrow" w:eastAsia="Times New Roman" w:hAnsi="Arial Narrow" w:cs="Segoe UI"/>
          <w:color w:val="333333"/>
          <w:sz w:val="21"/>
          <w:szCs w:val="21"/>
          <w:lang w:eastAsia="it-IT"/>
        </w:rPr>
        <w:t>Il servizio non ha costi aggiuntivi rispetto al normale rilascio della carta d’identità elettronica).</w:t>
      </w:r>
    </w:p>
    <w:sectPr w:rsidR="00A911E3" w:rsidRPr="001C291B" w:rsidSect="0060736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ourceSanPro">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A0823"/>
    <w:multiLevelType w:val="multilevel"/>
    <w:tmpl w:val="D206C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2E255F"/>
    <w:multiLevelType w:val="multilevel"/>
    <w:tmpl w:val="F09E7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42311ED"/>
    <w:multiLevelType w:val="multilevel"/>
    <w:tmpl w:val="D6FE6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684A76"/>
    <w:multiLevelType w:val="multilevel"/>
    <w:tmpl w:val="941C9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B480BEA"/>
    <w:multiLevelType w:val="multilevel"/>
    <w:tmpl w:val="7646B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E266B34"/>
    <w:multiLevelType w:val="multilevel"/>
    <w:tmpl w:val="CA244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45B5C52"/>
    <w:multiLevelType w:val="multilevel"/>
    <w:tmpl w:val="DAE63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9EA233A"/>
    <w:multiLevelType w:val="multilevel"/>
    <w:tmpl w:val="57C46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BA84F01"/>
    <w:multiLevelType w:val="multilevel"/>
    <w:tmpl w:val="335CC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C0F41DE"/>
    <w:multiLevelType w:val="multilevel"/>
    <w:tmpl w:val="56DA4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9"/>
  </w:num>
  <w:num w:numId="4">
    <w:abstractNumId w:val="5"/>
  </w:num>
  <w:num w:numId="5">
    <w:abstractNumId w:val="6"/>
  </w:num>
  <w:num w:numId="6">
    <w:abstractNumId w:val="4"/>
  </w:num>
  <w:num w:numId="7">
    <w:abstractNumId w:val="2"/>
  </w:num>
  <w:num w:numId="8">
    <w:abstractNumId w:val="1"/>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2"/>
  </w:compat>
  <w:rsids>
    <w:rsidRoot w:val="00A911E3"/>
    <w:rsid w:val="0005034B"/>
    <w:rsid w:val="00163E82"/>
    <w:rsid w:val="001B1703"/>
    <w:rsid w:val="001C291B"/>
    <w:rsid w:val="002026A4"/>
    <w:rsid w:val="002E7512"/>
    <w:rsid w:val="0037661E"/>
    <w:rsid w:val="003774EC"/>
    <w:rsid w:val="0053331E"/>
    <w:rsid w:val="00565D5E"/>
    <w:rsid w:val="00607362"/>
    <w:rsid w:val="00697116"/>
    <w:rsid w:val="0072541A"/>
    <w:rsid w:val="00876049"/>
    <w:rsid w:val="008C704C"/>
    <w:rsid w:val="00985F6C"/>
    <w:rsid w:val="00A065F7"/>
    <w:rsid w:val="00A911E3"/>
    <w:rsid w:val="00AA36C0"/>
    <w:rsid w:val="00B76D68"/>
    <w:rsid w:val="00BD1B23"/>
    <w:rsid w:val="00BF2AC9"/>
    <w:rsid w:val="00C24434"/>
    <w:rsid w:val="00C97C0D"/>
    <w:rsid w:val="00D32390"/>
    <w:rsid w:val="00D85C55"/>
    <w:rsid w:val="00E149E9"/>
    <w:rsid w:val="00E20C87"/>
    <w:rsid w:val="00E578A4"/>
    <w:rsid w:val="00E6747B"/>
    <w:rsid w:val="00ED6FF9"/>
    <w:rsid w:val="00EE55BB"/>
    <w:rsid w:val="00F22A7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07362"/>
  </w:style>
  <w:style w:type="paragraph" w:styleId="Titolo2">
    <w:name w:val="heading 2"/>
    <w:basedOn w:val="Normale"/>
    <w:link w:val="Titolo2Carattere"/>
    <w:uiPriority w:val="9"/>
    <w:qFormat/>
    <w:rsid w:val="00A911E3"/>
    <w:pPr>
      <w:spacing w:before="300" w:after="150" w:line="240" w:lineRule="auto"/>
      <w:outlineLvl w:val="1"/>
    </w:pPr>
    <w:rPr>
      <w:rFonts w:ascii="SourceSanPro" w:eastAsia="Times New Roman" w:hAnsi="SourceSanPro" w:cs="Segoe UI"/>
      <w:color w:val="262626"/>
      <w:sz w:val="45"/>
      <w:szCs w:val="45"/>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Enfasigrassetto">
    <w:name w:val="Strong"/>
    <w:basedOn w:val="Carpredefinitoparagrafo"/>
    <w:uiPriority w:val="22"/>
    <w:qFormat/>
    <w:rsid w:val="00A911E3"/>
    <w:rPr>
      <w:b/>
      <w:bCs/>
    </w:rPr>
  </w:style>
  <w:style w:type="paragraph" w:styleId="NormaleWeb">
    <w:name w:val="Normal (Web)"/>
    <w:basedOn w:val="Normale"/>
    <w:uiPriority w:val="99"/>
    <w:semiHidden/>
    <w:unhideWhenUsed/>
    <w:rsid w:val="00A911E3"/>
    <w:pPr>
      <w:spacing w:after="150" w:line="240" w:lineRule="auto"/>
    </w:pPr>
    <w:rPr>
      <w:rFonts w:ascii="Times New Roman" w:eastAsia="Times New Roman" w:hAnsi="Times New Roman" w:cs="Times New Roman"/>
      <w:sz w:val="24"/>
      <w:szCs w:val="24"/>
      <w:lang w:eastAsia="it-IT"/>
    </w:rPr>
  </w:style>
  <w:style w:type="character" w:styleId="Enfasicorsivo">
    <w:name w:val="Emphasis"/>
    <w:basedOn w:val="Carpredefinitoparagrafo"/>
    <w:uiPriority w:val="20"/>
    <w:qFormat/>
    <w:rsid w:val="00A911E3"/>
    <w:rPr>
      <w:i/>
      <w:iCs/>
    </w:rPr>
  </w:style>
  <w:style w:type="character" w:customStyle="1" w:styleId="Titolo2Carattere">
    <w:name w:val="Titolo 2 Carattere"/>
    <w:basedOn w:val="Carpredefinitoparagrafo"/>
    <w:link w:val="Titolo2"/>
    <w:uiPriority w:val="9"/>
    <w:rsid w:val="00A911E3"/>
    <w:rPr>
      <w:rFonts w:ascii="SourceSanPro" w:eastAsia="Times New Roman" w:hAnsi="SourceSanPro" w:cs="Segoe UI"/>
      <w:color w:val="262626"/>
      <w:sz w:val="45"/>
      <w:szCs w:val="45"/>
      <w:lang w:eastAsia="it-IT"/>
    </w:rPr>
  </w:style>
  <w:style w:type="character" w:styleId="Collegamentoipertestuale">
    <w:name w:val="Hyperlink"/>
    <w:basedOn w:val="Carpredefinitoparagrafo"/>
    <w:uiPriority w:val="99"/>
    <w:semiHidden/>
    <w:unhideWhenUsed/>
    <w:rsid w:val="00A911E3"/>
    <w:rPr>
      <w:strike w:val="0"/>
      <w:dstrike w:val="0"/>
      <w:color w:val="000000"/>
      <w:u w:val="none"/>
      <w:effect w:val="none"/>
      <w:shd w:val="clear" w:color="auto" w:fill="auto"/>
    </w:rPr>
  </w:style>
  <w:style w:type="paragraph" w:styleId="Paragrafoelenco">
    <w:name w:val="List Paragraph"/>
    <w:basedOn w:val="Normale"/>
    <w:uiPriority w:val="34"/>
    <w:qFormat/>
    <w:rsid w:val="00BF2AC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2">
    <w:name w:val="heading 2"/>
    <w:basedOn w:val="Normale"/>
    <w:link w:val="Titolo2Carattere"/>
    <w:uiPriority w:val="9"/>
    <w:qFormat/>
    <w:rsid w:val="00A911E3"/>
    <w:pPr>
      <w:spacing w:before="300" w:after="150" w:line="240" w:lineRule="auto"/>
      <w:outlineLvl w:val="1"/>
    </w:pPr>
    <w:rPr>
      <w:rFonts w:ascii="SourceSanPro" w:eastAsia="Times New Roman" w:hAnsi="SourceSanPro" w:cs="Segoe UI"/>
      <w:color w:val="262626"/>
      <w:sz w:val="45"/>
      <w:szCs w:val="45"/>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Enfasigrassetto">
    <w:name w:val="Strong"/>
    <w:basedOn w:val="Carpredefinitoparagrafo"/>
    <w:uiPriority w:val="22"/>
    <w:qFormat/>
    <w:rsid w:val="00A911E3"/>
    <w:rPr>
      <w:b/>
      <w:bCs/>
    </w:rPr>
  </w:style>
  <w:style w:type="paragraph" w:styleId="NormaleWeb">
    <w:name w:val="Normal (Web)"/>
    <w:basedOn w:val="Normale"/>
    <w:uiPriority w:val="99"/>
    <w:semiHidden/>
    <w:unhideWhenUsed/>
    <w:rsid w:val="00A911E3"/>
    <w:pPr>
      <w:spacing w:after="150" w:line="240" w:lineRule="auto"/>
    </w:pPr>
    <w:rPr>
      <w:rFonts w:ascii="Times New Roman" w:eastAsia="Times New Roman" w:hAnsi="Times New Roman" w:cs="Times New Roman"/>
      <w:sz w:val="24"/>
      <w:szCs w:val="24"/>
      <w:lang w:eastAsia="it-IT"/>
    </w:rPr>
  </w:style>
  <w:style w:type="character" w:styleId="Enfasicorsivo">
    <w:name w:val="Emphasis"/>
    <w:basedOn w:val="Carpredefinitoparagrafo"/>
    <w:uiPriority w:val="20"/>
    <w:qFormat/>
    <w:rsid w:val="00A911E3"/>
    <w:rPr>
      <w:i/>
      <w:iCs/>
    </w:rPr>
  </w:style>
  <w:style w:type="character" w:customStyle="1" w:styleId="Titolo2Carattere">
    <w:name w:val="Titolo 2 Carattere"/>
    <w:basedOn w:val="Carpredefinitoparagrafo"/>
    <w:link w:val="Titolo2"/>
    <w:uiPriority w:val="9"/>
    <w:rsid w:val="00A911E3"/>
    <w:rPr>
      <w:rFonts w:ascii="SourceSanPro" w:eastAsia="Times New Roman" w:hAnsi="SourceSanPro" w:cs="Segoe UI"/>
      <w:color w:val="262626"/>
      <w:sz w:val="45"/>
      <w:szCs w:val="45"/>
      <w:lang w:eastAsia="it-IT"/>
    </w:rPr>
  </w:style>
  <w:style w:type="character" w:styleId="Collegamentoipertestuale">
    <w:name w:val="Hyperlink"/>
    <w:basedOn w:val="Carpredefinitoparagrafo"/>
    <w:uiPriority w:val="99"/>
    <w:semiHidden/>
    <w:unhideWhenUsed/>
    <w:rsid w:val="00A911E3"/>
    <w:rPr>
      <w:strike w:val="0"/>
      <w:dstrike w:val="0"/>
      <w:color w:val="000000"/>
      <w:u w:val="none"/>
      <w:effect w:val="none"/>
      <w:shd w:val="clear"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96480">
      <w:bodyDiv w:val="1"/>
      <w:marLeft w:val="0"/>
      <w:marRight w:val="0"/>
      <w:marTop w:val="0"/>
      <w:marBottom w:val="0"/>
      <w:divBdr>
        <w:top w:val="none" w:sz="0" w:space="0" w:color="auto"/>
        <w:left w:val="none" w:sz="0" w:space="0" w:color="auto"/>
        <w:bottom w:val="none" w:sz="0" w:space="0" w:color="auto"/>
        <w:right w:val="none" w:sz="0" w:space="0" w:color="auto"/>
      </w:divBdr>
      <w:divsChild>
        <w:div w:id="1883051728">
          <w:marLeft w:val="0"/>
          <w:marRight w:val="0"/>
          <w:marTop w:val="0"/>
          <w:marBottom w:val="0"/>
          <w:divBdr>
            <w:top w:val="none" w:sz="0" w:space="0" w:color="auto"/>
            <w:left w:val="none" w:sz="0" w:space="0" w:color="auto"/>
            <w:bottom w:val="none" w:sz="0" w:space="0" w:color="auto"/>
            <w:right w:val="none" w:sz="0" w:space="0" w:color="auto"/>
          </w:divBdr>
          <w:divsChild>
            <w:div w:id="59528201">
              <w:marLeft w:val="0"/>
              <w:marRight w:val="0"/>
              <w:marTop w:val="0"/>
              <w:marBottom w:val="0"/>
              <w:divBdr>
                <w:top w:val="none" w:sz="0" w:space="0" w:color="auto"/>
                <w:left w:val="none" w:sz="0" w:space="0" w:color="auto"/>
                <w:bottom w:val="none" w:sz="0" w:space="0" w:color="auto"/>
                <w:right w:val="none" w:sz="0" w:space="0" w:color="auto"/>
              </w:divBdr>
              <w:divsChild>
                <w:div w:id="1050349419">
                  <w:marLeft w:val="0"/>
                  <w:marRight w:val="0"/>
                  <w:marTop w:val="0"/>
                  <w:marBottom w:val="0"/>
                  <w:divBdr>
                    <w:top w:val="none" w:sz="0" w:space="0" w:color="auto"/>
                    <w:left w:val="none" w:sz="0" w:space="0" w:color="auto"/>
                    <w:bottom w:val="none" w:sz="0" w:space="0" w:color="auto"/>
                    <w:right w:val="none" w:sz="0" w:space="0" w:color="auto"/>
                  </w:divBdr>
                  <w:divsChild>
                    <w:div w:id="1457992449">
                      <w:marLeft w:val="0"/>
                      <w:marRight w:val="0"/>
                      <w:marTop w:val="0"/>
                      <w:marBottom w:val="0"/>
                      <w:divBdr>
                        <w:top w:val="none" w:sz="0" w:space="0" w:color="auto"/>
                        <w:left w:val="none" w:sz="0" w:space="0" w:color="auto"/>
                        <w:bottom w:val="none" w:sz="0" w:space="0" w:color="auto"/>
                        <w:right w:val="none" w:sz="0" w:space="0" w:color="auto"/>
                      </w:divBdr>
                      <w:divsChild>
                        <w:div w:id="1971939307">
                          <w:marLeft w:val="-75"/>
                          <w:marRight w:val="-75"/>
                          <w:marTop w:val="0"/>
                          <w:marBottom w:val="0"/>
                          <w:divBdr>
                            <w:top w:val="none" w:sz="0" w:space="0" w:color="auto"/>
                            <w:left w:val="none" w:sz="0" w:space="0" w:color="auto"/>
                            <w:bottom w:val="none" w:sz="0" w:space="0" w:color="auto"/>
                            <w:right w:val="none" w:sz="0" w:space="0" w:color="auto"/>
                          </w:divBdr>
                          <w:divsChild>
                            <w:div w:id="62139638">
                              <w:marLeft w:val="0"/>
                              <w:marRight w:val="0"/>
                              <w:marTop w:val="0"/>
                              <w:marBottom w:val="0"/>
                              <w:divBdr>
                                <w:top w:val="none" w:sz="0" w:space="0" w:color="auto"/>
                                <w:left w:val="none" w:sz="0" w:space="0" w:color="auto"/>
                                <w:bottom w:val="none" w:sz="0" w:space="0" w:color="auto"/>
                                <w:right w:val="none" w:sz="0" w:space="0" w:color="auto"/>
                              </w:divBdr>
                              <w:divsChild>
                                <w:div w:id="529538460">
                                  <w:marLeft w:val="0"/>
                                  <w:marRight w:val="0"/>
                                  <w:marTop w:val="0"/>
                                  <w:marBottom w:val="0"/>
                                  <w:divBdr>
                                    <w:top w:val="none" w:sz="0" w:space="0" w:color="auto"/>
                                    <w:left w:val="none" w:sz="0" w:space="0" w:color="auto"/>
                                    <w:bottom w:val="none" w:sz="0" w:space="0" w:color="auto"/>
                                    <w:right w:val="none" w:sz="0" w:space="0" w:color="auto"/>
                                  </w:divBdr>
                                  <w:divsChild>
                                    <w:div w:id="576062732">
                                      <w:marLeft w:val="-75"/>
                                      <w:marRight w:val="-75"/>
                                      <w:marTop w:val="0"/>
                                      <w:marBottom w:val="0"/>
                                      <w:divBdr>
                                        <w:top w:val="none" w:sz="0" w:space="0" w:color="auto"/>
                                        <w:left w:val="none" w:sz="0" w:space="0" w:color="auto"/>
                                        <w:bottom w:val="none" w:sz="0" w:space="0" w:color="auto"/>
                                        <w:right w:val="none" w:sz="0" w:space="0" w:color="auto"/>
                                      </w:divBdr>
                                      <w:divsChild>
                                        <w:div w:id="1731422369">
                                          <w:marLeft w:val="0"/>
                                          <w:marRight w:val="0"/>
                                          <w:marTop w:val="0"/>
                                          <w:marBottom w:val="0"/>
                                          <w:divBdr>
                                            <w:top w:val="none" w:sz="0" w:space="0" w:color="auto"/>
                                            <w:left w:val="none" w:sz="0" w:space="0" w:color="auto"/>
                                            <w:bottom w:val="none" w:sz="0" w:space="0" w:color="auto"/>
                                            <w:right w:val="none" w:sz="0" w:space="0" w:color="auto"/>
                                          </w:divBdr>
                                          <w:divsChild>
                                            <w:div w:id="1360203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5142530">
      <w:bodyDiv w:val="1"/>
      <w:marLeft w:val="0"/>
      <w:marRight w:val="0"/>
      <w:marTop w:val="0"/>
      <w:marBottom w:val="0"/>
      <w:divBdr>
        <w:top w:val="none" w:sz="0" w:space="0" w:color="auto"/>
        <w:left w:val="none" w:sz="0" w:space="0" w:color="auto"/>
        <w:bottom w:val="none" w:sz="0" w:space="0" w:color="auto"/>
        <w:right w:val="none" w:sz="0" w:space="0" w:color="auto"/>
      </w:divBdr>
      <w:divsChild>
        <w:div w:id="1101686910">
          <w:marLeft w:val="0"/>
          <w:marRight w:val="0"/>
          <w:marTop w:val="0"/>
          <w:marBottom w:val="0"/>
          <w:divBdr>
            <w:top w:val="none" w:sz="0" w:space="0" w:color="auto"/>
            <w:left w:val="none" w:sz="0" w:space="0" w:color="auto"/>
            <w:bottom w:val="none" w:sz="0" w:space="0" w:color="auto"/>
            <w:right w:val="none" w:sz="0" w:space="0" w:color="auto"/>
          </w:divBdr>
          <w:divsChild>
            <w:div w:id="1000081423">
              <w:marLeft w:val="0"/>
              <w:marRight w:val="0"/>
              <w:marTop w:val="0"/>
              <w:marBottom w:val="0"/>
              <w:divBdr>
                <w:top w:val="none" w:sz="0" w:space="0" w:color="auto"/>
                <w:left w:val="none" w:sz="0" w:space="0" w:color="auto"/>
                <w:bottom w:val="none" w:sz="0" w:space="0" w:color="auto"/>
                <w:right w:val="none" w:sz="0" w:space="0" w:color="auto"/>
              </w:divBdr>
              <w:divsChild>
                <w:div w:id="1370112166">
                  <w:marLeft w:val="0"/>
                  <w:marRight w:val="0"/>
                  <w:marTop w:val="0"/>
                  <w:marBottom w:val="0"/>
                  <w:divBdr>
                    <w:top w:val="none" w:sz="0" w:space="0" w:color="auto"/>
                    <w:left w:val="none" w:sz="0" w:space="0" w:color="auto"/>
                    <w:bottom w:val="none" w:sz="0" w:space="0" w:color="auto"/>
                    <w:right w:val="none" w:sz="0" w:space="0" w:color="auto"/>
                  </w:divBdr>
                  <w:divsChild>
                    <w:div w:id="1443067147">
                      <w:marLeft w:val="0"/>
                      <w:marRight w:val="0"/>
                      <w:marTop w:val="0"/>
                      <w:marBottom w:val="0"/>
                      <w:divBdr>
                        <w:top w:val="none" w:sz="0" w:space="0" w:color="auto"/>
                        <w:left w:val="none" w:sz="0" w:space="0" w:color="auto"/>
                        <w:bottom w:val="none" w:sz="0" w:space="0" w:color="auto"/>
                        <w:right w:val="none" w:sz="0" w:space="0" w:color="auto"/>
                      </w:divBdr>
                      <w:divsChild>
                        <w:div w:id="1411389087">
                          <w:marLeft w:val="-75"/>
                          <w:marRight w:val="-75"/>
                          <w:marTop w:val="0"/>
                          <w:marBottom w:val="0"/>
                          <w:divBdr>
                            <w:top w:val="none" w:sz="0" w:space="0" w:color="auto"/>
                            <w:left w:val="none" w:sz="0" w:space="0" w:color="auto"/>
                            <w:bottom w:val="none" w:sz="0" w:space="0" w:color="auto"/>
                            <w:right w:val="none" w:sz="0" w:space="0" w:color="auto"/>
                          </w:divBdr>
                          <w:divsChild>
                            <w:div w:id="1248880756">
                              <w:marLeft w:val="0"/>
                              <w:marRight w:val="0"/>
                              <w:marTop w:val="0"/>
                              <w:marBottom w:val="0"/>
                              <w:divBdr>
                                <w:top w:val="none" w:sz="0" w:space="0" w:color="auto"/>
                                <w:left w:val="none" w:sz="0" w:space="0" w:color="auto"/>
                                <w:bottom w:val="none" w:sz="0" w:space="0" w:color="auto"/>
                                <w:right w:val="none" w:sz="0" w:space="0" w:color="auto"/>
                              </w:divBdr>
                              <w:divsChild>
                                <w:div w:id="1826701592">
                                  <w:marLeft w:val="0"/>
                                  <w:marRight w:val="0"/>
                                  <w:marTop w:val="0"/>
                                  <w:marBottom w:val="0"/>
                                  <w:divBdr>
                                    <w:top w:val="none" w:sz="0" w:space="0" w:color="auto"/>
                                    <w:left w:val="none" w:sz="0" w:space="0" w:color="auto"/>
                                    <w:bottom w:val="none" w:sz="0" w:space="0" w:color="auto"/>
                                    <w:right w:val="none" w:sz="0" w:space="0" w:color="auto"/>
                                  </w:divBdr>
                                  <w:divsChild>
                                    <w:div w:id="1684093406">
                                      <w:marLeft w:val="-75"/>
                                      <w:marRight w:val="-75"/>
                                      <w:marTop w:val="0"/>
                                      <w:marBottom w:val="0"/>
                                      <w:divBdr>
                                        <w:top w:val="none" w:sz="0" w:space="0" w:color="auto"/>
                                        <w:left w:val="none" w:sz="0" w:space="0" w:color="auto"/>
                                        <w:bottom w:val="none" w:sz="0" w:space="0" w:color="auto"/>
                                        <w:right w:val="none" w:sz="0" w:space="0" w:color="auto"/>
                                      </w:divBdr>
                                      <w:divsChild>
                                        <w:div w:id="377827881">
                                          <w:marLeft w:val="0"/>
                                          <w:marRight w:val="0"/>
                                          <w:marTop w:val="0"/>
                                          <w:marBottom w:val="0"/>
                                          <w:divBdr>
                                            <w:top w:val="none" w:sz="0" w:space="0" w:color="auto"/>
                                            <w:left w:val="none" w:sz="0" w:space="0" w:color="auto"/>
                                            <w:bottom w:val="none" w:sz="0" w:space="0" w:color="auto"/>
                                            <w:right w:val="none" w:sz="0" w:space="0" w:color="auto"/>
                                          </w:divBdr>
                                        </w:div>
                                      </w:divsChild>
                                    </w:div>
                                    <w:div w:id="320623695">
                                      <w:marLeft w:val="-75"/>
                                      <w:marRight w:val="-75"/>
                                      <w:marTop w:val="0"/>
                                      <w:marBottom w:val="0"/>
                                      <w:divBdr>
                                        <w:top w:val="none" w:sz="0" w:space="0" w:color="auto"/>
                                        <w:left w:val="none" w:sz="0" w:space="0" w:color="auto"/>
                                        <w:bottom w:val="none" w:sz="0" w:space="0" w:color="auto"/>
                                        <w:right w:val="none" w:sz="0" w:space="0" w:color="auto"/>
                                      </w:divBdr>
                                      <w:divsChild>
                                        <w:div w:id="1614170695">
                                          <w:marLeft w:val="0"/>
                                          <w:marRight w:val="0"/>
                                          <w:marTop w:val="0"/>
                                          <w:marBottom w:val="0"/>
                                          <w:divBdr>
                                            <w:top w:val="none" w:sz="0" w:space="0" w:color="auto"/>
                                            <w:left w:val="none" w:sz="0" w:space="0" w:color="auto"/>
                                            <w:bottom w:val="none" w:sz="0" w:space="0" w:color="auto"/>
                                            <w:right w:val="none" w:sz="0" w:space="0" w:color="auto"/>
                                          </w:divBdr>
                                          <w:divsChild>
                                            <w:div w:id="665982045">
                                              <w:marLeft w:val="0"/>
                                              <w:marRight w:val="0"/>
                                              <w:marTop w:val="0"/>
                                              <w:marBottom w:val="0"/>
                                              <w:divBdr>
                                                <w:top w:val="none" w:sz="0" w:space="0" w:color="auto"/>
                                                <w:left w:val="none" w:sz="0" w:space="0" w:color="auto"/>
                                                <w:bottom w:val="none" w:sz="0" w:space="0" w:color="auto"/>
                                                <w:right w:val="none" w:sz="0" w:space="0" w:color="auto"/>
                                              </w:divBdr>
                                              <w:divsChild>
                                                <w:div w:id="2144496825">
                                                  <w:marLeft w:val="0"/>
                                                  <w:marRight w:val="0"/>
                                                  <w:marTop w:val="0"/>
                                                  <w:marBottom w:val="0"/>
                                                  <w:divBdr>
                                                    <w:top w:val="none" w:sz="0" w:space="0" w:color="auto"/>
                                                    <w:left w:val="none" w:sz="0" w:space="0" w:color="auto"/>
                                                    <w:bottom w:val="none" w:sz="0" w:space="0" w:color="auto"/>
                                                    <w:right w:val="none" w:sz="0" w:space="0" w:color="auto"/>
                                                  </w:divBdr>
                                                </w:div>
                                              </w:divsChild>
                                            </w:div>
                                            <w:div w:id="1082868727">
                                              <w:marLeft w:val="0"/>
                                              <w:marRight w:val="0"/>
                                              <w:marTop w:val="0"/>
                                              <w:marBottom w:val="0"/>
                                              <w:divBdr>
                                                <w:top w:val="none" w:sz="0" w:space="0" w:color="auto"/>
                                                <w:left w:val="none" w:sz="0" w:space="0" w:color="auto"/>
                                                <w:bottom w:val="none" w:sz="0" w:space="0" w:color="auto"/>
                                                <w:right w:val="none" w:sz="0" w:space="0" w:color="auto"/>
                                              </w:divBdr>
                                            </w:div>
                                            <w:div w:id="1520391833">
                                              <w:marLeft w:val="0"/>
                                              <w:marRight w:val="0"/>
                                              <w:marTop w:val="0"/>
                                              <w:marBottom w:val="0"/>
                                              <w:divBdr>
                                                <w:top w:val="none" w:sz="0" w:space="0" w:color="auto"/>
                                                <w:left w:val="none" w:sz="0" w:space="0" w:color="auto"/>
                                                <w:bottom w:val="none" w:sz="0" w:space="0" w:color="auto"/>
                                                <w:right w:val="none" w:sz="0" w:space="0" w:color="auto"/>
                                              </w:divBdr>
                                            </w:div>
                                            <w:div w:id="347028190">
                                              <w:marLeft w:val="0"/>
                                              <w:marRight w:val="0"/>
                                              <w:marTop w:val="0"/>
                                              <w:marBottom w:val="0"/>
                                              <w:divBdr>
                                                <w:top w:val="none" w:sz="0" w:space="0" w:color="auto"/>
                                                <w:left w:val="none" w:sz="0" w:space="0" w:color="auto"/>
                                                <w:bottom w:val="none" w:sz="0" w:space="0" w:color="auto"/>
                                                <w:right w:val="none" w:sz="0" w:space="0" w:color="auto"/>
                                              </w:divBdr>
                                              <w:divsChild>
                                                <w:div w:id="2023313287">
                                                  <w:marLeft w:val="0"/>
                                                  <w:marRight w:val="0"/>
                                                  <w:marTop w:val="0"/>
                                                  <w:marBottom w:val="0"/>
                                                  <w:divBdr>
                                                    <w:top w:val="none" w:sz="0" w:space="0" w:color="auto"/>
                                                    <w:left w:val="none" w:sz="0" w:space="0" w:color="auto"/>
                                                    <w:bottom w:val="none" w:sz="0" w:space="0" w:color="auto"/>
                                                    <w:right w:val="none" w:sz="0" w:space="0" w:color="auto"/>
                                                  </w:divBdr>
                                                  <w:divsChild>
                                                    <w:div w:id="210655918">
                                                      <w:marLeft w:val="0"/>
                                                      <w:marRight w:val="0"/>
                                                      <w:marTop w:val="0"/>
                                                      <w:marBottom w:val="0"/>
                                                      <w:divBdr>
                                                        <w:top w:val="none" w:sz="0" w:space="0" w:color="auto"/>
                                                        <w:left w:val="none" w:sz="0" w:space="0" w:color="auto"/>
                                                        <w:bottom w:val="none" w:sz="0" w:space="0" w:color="auto"/>
                                                        <w:right w:val="none" w:sz="0" w:space="0" w:color="auto"/>
                                                      </w:divBdr>
                                                      <w:divsChild>
                                                        <w:div w:id="2022198551">
                                                          <w:marLeft w:val="0"/>
                                                          <w:marRight w:val="0"/>
                                                          <w:marTop w:val="0"/>
                                                          <w:marBottom w:val="0"/>
                                                          <w:divBdr>
                                                            <w:top w:val="none" w:sz="0" w:space="0" w:color="auto"/>
                                                            <w:left w:val="none" w:sz="0" w:space="0" w:color="auto"/>
                                                            <w:bottom w:val="none" w:sz="0" w:space="0" w:color="auto"/>
                                                            <w:right w:val="none" w:sz="0" w:space="0" w:color="auto"/>
                                                          </w:divBdr>
                                                          <w:divsChild>
                                                            <w:div w:id="1665274901">
                                                              <w:marLeft w:val="0"/>
                                                              <w:marRight w:val="0"/>
                                                              <w:marTop w:val="0"/>
                                                              <w:marBottom w:val="0"/>
                                                              <w:divBdr>
                                                                <w:top w:val="none" w:sz="0" w:space="0" w:color="auto"/>
                                                                <w:left w:val="none" w:sz="0" w:space="0" w:color="auto"/>
                                                                <w:bottom w:val="none" w:sz="0" w:space="0" w:color="auto"/>
                                                                <w:right w:val="none" w:sz="0" w:space="0" w:color="auto"/>
                                                              </w:divBdr>
                                                              <w:divsChild>
                                                                <w:div w:id="1825196687">
                                                                  <w:marLeft w:val="0"/>
                                                                  <w:marRight w:val="0"/>
                                                                  <w:marTop w:val="0"/>
                                                                  <w:marBottom w:val="0"/>
                                                                  <w:divBdr>
                                                                    <w:top w:val="none" w:sz="0" w:space="0" w:color="auto"/>
                                                                    <w:left w:val="none" w:sz="0" w:space="0" w:color="auto"/>
                                                                    <w:bottom w:val="none" w:sz="0" w:space="0" w:color="auto"/>
                                                                    <w:right w:val="none" w:sz="0" w:space="0" w:color="auto"/>
                                                                  </w:divBdr>
                                                                  <w:divsChild>
                                                                    <w:div w:id="148362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20691178">
      <w:bodyDiv w:val="1"/>
      <w:marLeft w:val="0"/>
      <w:marRight w:val="0"/>
      <w:marTop w:val="0"/>
      <w:marBottom w:val="0"/>
      <w:divBdr>
        <w:top w:val="none" w:sz="0" w:space="0" w:color="auto"/>
        <w:left w:val="none" w:sz="0" w:space="0" w:color="auto"/>
        <w:bottom w:val="none" w:sz="0" w:space="0" w:color="auto"/>
        <w:right w:val="none" w:sz="0" w:space="0" w:color="auto"/>
      </w:divBdr>
      <w:divsChild>
        <w:div w:id="283464498">
          <w:marLeft w:val="0"/>
          <w:marRight w:val="0"/>
          <w:marTop w:val="0"/>
          <w:marBottom w:val="0"/>
          <w:divBdr>
            <w:top w:val="none" w:sz="0" w:space="0" w:color="auto"/>
            <w:left w:val="none" w:sz="0" w:space="0" w:color="auto"/>
            <w:bottom w:val="none" w:sz="0" w:space="0" w:color="auto"/>
            <w:right w:val="none" w:sz="0" w:space="0" w:color="auto"/>
          </w:divBdr>
          <w:divsChild>
            <w:div w:id="627904240">
              <w:marLeft w:val="0"/>
              <w:marRight w:val="0"/>
              <w:marTop w:val="0"/>
              <w:marBottom w:val="0"/>
              <w:divBdr>
                <w:top w:val="none" w:sz="0" w:space="0" w:color="auto"/>
                <w:left w:val="none" w:sz="0" w:space="0" w:color="auto"/>
                <w:bottom w:val="none" w:sz="0" w:space="0" w:color="auto"/>
                <w:right w:val="none" w:sz="0" w:space="0" w:color="auto"/>
              </w:divBdr>
              <w:divsChild>
                <w:div w:id="1283927137">
                  <w:marLeft w:val="0"/>
                  <w:marRight w:val="0"/>
                  <w:marTop w:val="0"/>
                  <w:marBottom w:val="0"/>
                  <w:divBdr>
                    <w:top w:val="none" w:sz="0" w:space="0" w:color="auto"/>
                    <w:left w:val="none" w:sz="0" w:space="0" w:color="auto"/>
                    <w:bottom w:val="none" w:sz="0" w:space="0" w:color="auto"/>
                    <w:right w:val="none" w:sz="0" w:space="0" w:color="auto"/>
                  </w:divBdr>
                  <w:divsChild>
                    <w:div w:id="97261021">
                      <w:marLeft w:val="0"/>
                      <w:marRight w:val="0"/>
                      <w:marTop w:val="0"/>
                      <w:marBottom w:val="0"/>
                      <w:divBdr>
                        <w:top w:val="none" w:sz="0" w:space="0" w:color="auto"/>
                        <w:left w:val="none" w:sz="0" w:space="0" w:color="auto"/>
                        <w:bottom w:val="none" w:sz="0" w:space="0" w:color="auto"/>
                        <w:right w:val="none" w:sz="0" w:space="0" w:color="auto"/>
                      </w:divBdr>
                      <w:divsChild>
                        <w:div w:id="1890720780">
                          <w:marLeft w:val="-75"/>
                          <w:marRight w:val="-75"/>
                          <w:marTop w:val="0"/>
                          <w:marBottom w:val="0"/>
                          <w:divBdr>
                            <w:top w:val="none" w:sz="0" w:space="0" w:color="auto"/>
                            <w:left w:val="none" w:sz="0" w:space="0" w:color="auto"/>
                            <w:bottom w:val="none" w:sz="0" w:space="0" w:color="auto"/>
                            <w:right w:val="none" w:sz="0" w:space="0" w:color="auto"/>
                          </w:divBdr>
                          <w:divsChild>
                            <w:div w:id="1919630957">
                              <w:marLeft w:val="0"/>
                              <w:marRight w:val="0"/>
                              <w:marTop w:val="0"/>
                              <w:marBottom w:val="0"/>
                              <w:divBdr>
                                <w:top w:val="none" w:sz="0" w:space="0" w:color="auto"/>
                                <w:left w:val="none" w:sz="0" w:space="0" w:color="auto"/>
                                <w:bottom w:val="none" w:sz="0" w:space="0" w:color="auto"/>
                                <w:right w:val="none" w:sz="0" w:space="0" w:color="auto"/>
                              </w:divBdr>
                              <w:divsChild>
                                <w:div w:id="1480076010">
                                  <w:marLeft w:val="0"/>
                                  <w:marRight w:val="0"/>
                                  <w:marTop w:val="0"/>
                                  <w:marBottom w:val="0"/>
                                  <w:divBdr>
                                    <w:top w:val="none" w:sz="0" w:space="0" w:color="auto"/>
                                    <w:left w:val="none" w:sz="0" w:space="0" w:color="auto"/>
                                    <w:bottom w:val="none" w:sz="0" w:space="0" w:color="auto"/>
                                    <w:right w:val="none" w:sz="0" w:space="0" w:color="auto"/>
                                  </w:divBdr>
                                  <w:divsChild>
                                    <w:div w:id="711198330">
                                      <w:marLeft w:val="-75"/>
                                      <w:marRight w:val="-75"/>
                                      <w:marTop w:val="0"/>
                                      <w:marBottom w:val="0"/>
                                      <w:divBdr>
                                        <w:top w:val="none" w:sz="0" w:space="0" w:color="auto"/>
                                        <w:left w:val="none" w:sz="0" w:space="0" w:color="auto"/>
                                        <w:bottom w:val="none" w:sz="0" w:space="0" w:color="auto"/>
                                        <w:right w:val="none" w:sz="0" w:space="0" w:color="auto"/>
                                      </w:divBdr>
                                      <w:divsChild>
                                        <w:div w:id="1767576315">
                                          <w:marLeft w:val="0"/>
                                          <w:marRight w:val="0"/>
                                          <w:marTop w:val="0"/>
                                          <w:marBottom w:val="0"/>
                                          <w:divBdr>
                                            <w:top w:val="none" w:sz="0" w:space="0" w:color="auto"/>
                                            <w:left w:val="none" w:sz="0" w:space="0" w:color="auto"/>
                                            <w:bottom w:val="none" w:sz="0" w:space="0" w:color="auto"/>
                                            <w:right w:val="none" w:sz="0" w:space="0" w:color="auto"/>
                                          </w:divBdr>
                                        </w:div>
                                      </w:divsChild>
                                    </w:div>
                                    <w:div w:id="336541952">
                                      <w:marLeft w:val="-75"/>
                                      <w:marRight w:val="-75"/>
                                      <w:marTop w:val="0"/>
                                      <w:marBottom w:val="0"/>
                                      <w:divBdr>
                                        <w:top w:val="none" w:sz="0" w:space="0" w:color="auto"/>
                                        <w:left w:val="none" w:sz="0" w:space="0" w:color="auto"/>
                                        <w:bottom w:val="none" w:sz="0" w:space="0" w:color="auto"/>
                                        <w:right w:val="none" w:sz="0" w:space="0" w:color="auto"/>
                                      </w:divBdr>
                                      <w:divsChild>
                                        <w:div w:id="1014308913">
                                          <w:marLeft w:val="0"/>
                                          <w:marRight w:val="0"/>
                                          <w:marTop w:val="0"/>
                                          <w:marBottom w:val="0"/>
                                          <w:divBdr>
                                            <w:top w:val="none" w:sz="0" w:space="0" w:color="auto"/>
                                            <w:left w:val="none" w:sz="0" w:space="0" w:color="auto"/>
                                            <w:bottom w:val="none" w:sz="0" w:space="0" w:color="auto"/>
                                            <w:right w:val="none" w:sz="0" w:space="0" w:color="auto"/>
                                          </w:divBdr>
                                          <w:divsChild>
                                            <w:div w:id="1313295624">
                                              <w:marLeft w:val="0"/>
                                              <w:marRight w:val="0"/>
                                              <w:marTop w:val="0"/>
                                              <w:marBottom w:val="0"/>
                                              <w:divBdr>
                                                <w:top w:val="none" w:sz="0" w:space="0" w:color="auto"/>
                                                <w:left w:val="none" w:sz="0" w:space="0" w:color="auto"/>
                                                <w:bottom w:val="none" w:sz="0" w:space="0" w:color="auto"/>
                                                <w:right w:val="none" w:sz="0" w:space="0" w:color="auto"/>
                                              </w:divBdr>
                                              <w:divsChild>
                                                <w:div w:id="2074813104">
                                                  <w:marLeft w:val="0"/>
                                                  <w:marRight w:val="0"/>
                                                  <w:marTop w:val="0"/>
                                                  <w:marBottom w:val="0"/>
                                                  <w:divBdr>
                                                    <w:top w:val="none" w:sz="0" w:space="0" w:color="auto"/>
                                                    <w:left w:val="none" w:sz="0" w:space="0" w:color="auto"/>
                                                    <w:bottom w:val="none" w:sz="0" w:space="0" w:color="auto"/>
                                                    <w:right w:val="none" w:sz="0" w:space="0" w:color="auto"/>
                                                  </w:divBdr>
                                                </w:div>
                                              </w:divsChild>
                                            </w:div>
                                            <w:div w:id="1251503809">
                                              <w:marLeft w:val="0"/>
                                              <w:marRight w:val="0"/>
                                              <w:marTop w:val="0"/>
                                              <w:marBottom w:val="0"/>
                                              <w:divBdr>
                                                <w:top w:val="none" w:sz="0" w:space="0" w:color="auto"/>
                                                <w:left w:val="none" w:sz="0" w:space="0" w:color="auto"/>
                                                <w:bottom w:val="none" w:sz="0" w:space="0" w:color="auto"/>
                                                <w:right w:val="none" w:sz="0" w:space="0" w:color="auto"/>
                                              </w:divBdr>
                                            </w:div>
                                            <w:div w:id="748187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3</Pages>
  <Words>1538</Words>
  <Characters>8771</Characters>
  <Application>Microsoft Office Word</Application>
  <DocSecurity>0</DocSecurity>
  <Lines>73</Lines>
  <Paragraphs>20</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10289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Eleonora Laffranchini</dc:creator>
  <cp:lastModifiedBy>RINALDO</cp:lastModifiedBy>
  <cp:revision>22</cp:revision>
  <cp:lastPrinted>2018-05-03T14:04:00Z</cp:lastPrinted>
  <dcterms:created xsi:type="dcterms:W3CDTF">2018-02-21T07:17:00Z</dcterms:created>
  <dcterms:modified xsi:type="dcterms:W3CDTF">2018-05-03T14:40:00Z</dcterms:modified>
</cp:coreProperties>
</file>